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Look w:val="04A0" w:firstRow="1" w:lastRow="0" w:firstColumn="1" w:lastColumn="0" w:noHBand="0" w:noVBand="1"/>
      </w:tblPr>
      <w:tblGrid>
        <w:gridCol w:w="4984"/>
        <w:gridCol w:w="775"/>
        <w:gridCol w:w="777"/>
        <w:gridCol w:w="4984"/>
      </w:tblGrid>
      <w:tr w:rsidR="00DC1080" w14:paraId="2F852713" w14:textId="77777777" w:rsidTr="00EC5F78">
        <w:trPr>
          <w:tblHeader/>
          <w:jc w:val="center"/>
        </w:trPr>
        <w:tc>
          <w:tcPr>
            <w:tcW w:w="11520" w:type="dxa"/>
            <w:gridSpan w:val="4"/>
            <w:tcBorders>
              <w:top w:val="single" w:sz="24" w:space="0" w:color="auto"/>
              <w:left w:val="single" w:sz="24" w:space="0" w:color="auto"/>
              <w:bottom w:val="single" w:sz="24" w:space="0" w:color="auto"/>
              <w:right w:val="single" w:sz="24" w:space="0" w:color="auto"/>
            </w:tcBorders>
          </w:tcPr>
          <w:p w14:paraId="34CBC660" w14:textId="77777777" w:rsidR="00DC1080" w:rsidRPr="00DC1080" w:rsidRDefault="00DC1080" w:rsidP="00DC1080">
            <w:pPr>
              <w:jc w:val="center"/>
              <w:rPr>
                <w:rFonts w:ascii="Arial" w:hAnsi="Arial" w:cs="Arial"/>
                <w:b/>
                <w:sz w:val="24"/>
                <w:szCs w:val="24"/>
              </w:rPr>
            </w:pPr>
            <w:r w:rsidRPr="00DC1080">
              <w:rPr>
                <w:rFonts w:ascii="Arial" w:hAnsi="Arial" w:cs="Arial"/>
                <w:b/>
                <w:sz w:val="24"/>
                <w:szCs w:val="24"/>
              </w:rPr>
              <w:t>Fairfax County Government</w:t>
            </w:r>
          </w:p>
          <w:p w14:paraId="08862DCA" w14:textId="77777777" w:rsidR="00DC1080" w:rsidRPr="00DC1080" w:rsidRDefault="00DC1080" w:rsidP="00DC1080">
            <w:pPr>
              <w:jc w:val="center"/>
              <w:rPr>
                <w:rFonts w:ascii="Arial" w:hAnsi="Arial" w:cs="Arial"/>
                <w:b/>
                <w:sz w:val="24"/>
                <w:szCs w:val="24"/>
              </w:rPr>
            </w:pPr>
            <w:r w:rsidRPr="00DC1080">
              <w:rPr>
                <w:rFonts w:ascii="Arial" w:hAnsi="Arial" w:cs="Arial"/>
                <w:b/>
                <w:sz w:val="24"/>
                <w:szCs w:val="24"/>
              </w:rPr>
              <w:t>Cash Management and Lockbox Services Proposal</w:t>
            </w:r>
          </w:p>
          <w:p w14:paraId="1E975ADA" w14:textId="77777777" w:rsidR="00DC1080" w:rsidRDefault="00DC1080" w:rsidP="00DC1080">
            <w:pPr>
              <w:jc w:val="center"/>
            </w:pPr>
            <w:r w:rsidRPr="00DC1080">
              <w:rPr>
                <w:rFonts w:ascii="Arial" w:hAnsi="Arial" w:cs="Arial"/>
                <w:b/>
                <w:sz w:val="24"/>
                <w:szCs w:val="24"/>
              </w:rPr>
              <w:t>Response Matrix</w:t>
            </w:r>
          </w:p>
        </w:tc>
      </w:tr>
      <w:tr w:rsidR="00DC1080" w14:paraId="7B2F4D3A" w14:textId="77777777" w:rsidTr="00EC5F78">
        <w:trPr>
          <w:tblHeader/>
          <w:jc w:val="center"/>
        </w:trPr>
        <w:tc>
          <w:tcPr>
            <w:tcW w:w="11520" w:type="dxa"/>
            <w:gridSpan w:val="4"/>
            <w:tcBorders>
              <w:top w:val="single" w:sz="24" w:space="0" w:color="auto"/>
              <w:left w:val="single" w:sz="24" w:space="0" w:color="auto"/>
              <w:bottom w:val="single" w:sz="24" w:space="0" w:color="auto"/>
              <w:right w:val="single" w:sz="24" w:space="0" w:color="auto"/>
            </w:tcBorders>
          </w:tcPr>
          <w:p w14:paraId="2238E17D" w14:textId="77777777" w:rsidR="00DC1080" w:rsidRDefault="00DC1080" w:rsidP="00DC1080">
            <w:pPr>
              <w:jc w:val="center"/>
            </w:pPr>
            <w:r w:rsidRPr="00DC1080">
              <w:rPr>
                <w:rFonts w:ascii="Arial" w:hAnsi="Arial" w:cs="Arial"/>
                <w:b/>
                <w:sz w:val="20"/>
                <w:szCs w:val="20"/>
                <w:u w:val="single"/>
              </w:rPr>
              <w:t>Offeror</w:t>
            </w:r>
            <w:r>
              <w:t>:</w:t>
            </w:r>
          </w:p>
        </w:tc>
      </w:tr>
      <w:tr w:rsidR="00DC1080" w14:paraId="609AE7B9" w14:textId="77777777" w:rsidTr="00EC5F78">
        <w:trPr>
          <w:jc w:val="center"/>
        </w:trPr>
        <w:tc>
          <w:tcPr>
            <w:tcW w:w="4984" w:type="dxa"/>
            <w:tcBorders>
              <w:top w:val="single" w:sz="24" w:space="0" w:color="auto"/>
            </w:tcBorders>
          </w:tcPr>
          <w:p w14:paraId="60B29B96" w14:textId="77777777" w:rsidR="00DC1080" w:rsidRDefault="00DC1080"/>
        </w:tc>
        <w:tc>
          <w:tcPr>
            <w:tcW w:w="775" w:type="dxa"/>
            <w:tcBorders>
              <w:top w:val="single" w:sz="24" w:space="0" w:color="auto"/>
            </w:tcBorders>
          </w:tcPr>
          <w:p w14:paraId="3F07AA86" w14:textId="77777777" w:rsidR="00DC1080" w:rsidRDefault="00DC1080">
            <w:r>
              <w:t>YES</w:t>
            </w:r>
          </w:p>
        </w:tc>
        <w:tc>
          <w:tcPr>
            <w:tcW w:w="777" w:type="dxa"/>
            <w:tcBorders>
              <w:top w:val="single" w:sz="24" w:space="0" w:color="auto"/>
            </w:tcBorders>
          </w:tcPr>
          <w:p w14:paraId="2425B923" w14:textId="77777777" w:rsidR="00DC1080" w:rsidRDefault="00DC1080">
            <w:r>
              <w:t>NO</w:t>
            </w:r>
          </w:p>
        </w:tc>
        <w:tc>
          <w:tcPr>
            <w:tcW w:w="4984" w:type="dxa"/>
            <w:tcBorders>
              <w:top w:val="single" w:sz="24" w:space="0" w:color="auto"/>
            </w:tcBorders>
          </w:tcPr>
          <w:p w14:paraId="563C411D" w14:textId="77777777" w:rsidR="00DC1080" w:rsidRDefault="00DC1080">
            <w:r>
              <w:t>Comments</w:t>
            </w:r>
          </w:p>
        </w:tc>
      </w:tr>
      <w:tr w:rsidR="00DC1080" w14:paraId="3A0B6179" w14:textId="77777777" w:rsidTr="00EC5F78">
        <w:trPr>
          <w:jc w:val="center"/>
        </w:trPr>
        <w:tc>
          <w:tcPr>
            <w:tcW w:w="4984" w:type="dxa"/>
          </w:tcPr>
          <w:p w14:paraId="31B89D84" w14:textId="77777777" w:rsidR="00696A63" w:rsidRPr="00696A63" w:rsidRDefault="00696A63" w:rsidP="00696A63">
            <w:pPr>
              <w:rPr>
                <w:b/>
              </w:rPr>
            </w:pPr>
            <w:r w:rsidRPr="00696A63">
              <w:rPr>
                <w:b/>
              </w:rPr>
              <w:t>8.  TASKS TO BE PERFORMED - GENERAL:</w:t>
            </w:r>
          </w:p>
        </w:tc>
        <w:tc>
          <w:tcPr>
            <w:tcW w:w="775" w:type="dxa"/>
          </w:tcPr>
          <w:p w14:paraId="127FADB8" w14:textId="77777777" w:rsidR="00DC1080" w:rsidRDefault="00DC1080"/>
        </w:tc>
        <w:tc>
          <w:tcPr>
            <w:tcW w:w="777" w:type="dxa"/>
          </w:tcPr>
          <w:p w14:paraId="47381A60" w14:textId="77777777" w:rsidR="00DC1080" w:rsidRDefault="00DC1080"/>
        </w:tc>
        <w:tc>
          <w:tcPr>
            <w:tcW w:w="4984" w:type="dxa"/>
          </w:tcPr>
          <w:p w14:paraId="4E58A6FF" w14:textId="77777777" w:rsidR="00DC1080" w:rsidRDefault="00DC1080"/>
        </w:tc>
      </w:tr>
      <w:tr w:rsidR="00DC1080" w14:paraId="742A7848" w14:textId="77777777" w:rsidTr="00EC5F78">
        <w:trPr>
          <w:jc w:val="center"/>
        </w:trPr>
        <w:tc>
          <w:tcPr>
            <w:tcW w:w="4984" w:type="dxa"/>
          </w:tcPr>
          <w:p w14:paraId="61A73AD1" w14:textId="010521B7" w:rsidR="00696A63" w:rsidRDefault="00696A63">
            <w:r w:rsidRPr="00696A63">
              <w:t>8.1.</w:t>
            </w:r>
            <w:r w:rsidRPr="00696A63">
              <w:tab/>
            </w:r>
            <w:r w:rsidR="006E0102">
              <w:t>Contractor shall</w:t>
            </w:r>
            <w:r w:rsidRPr="00696A63">
              <w:t xml:space="preserve"> have the capacity to ensure that none of the following actions will occur unless authorized in writing by the County Director of Finance or an authorized designee:</w:t>
            </w:r>
          </w:p>
        </w:tc>
        <w:tc>
          <w:tcPr>
            <w:tcW w:w="775" w:type="dxa"/>
          </w:tcPr>
          <w:p w14:paraId="6788584A" w14:textId="77777777" w:rsidR="00DC1080" w:rsidRDefault="00DC1080"/>
        </w:tc>
        <w:tc>
          <w:tcPr>
            <w:tcW w:w="777" w:type="dxa"/>
          </w:tcPr>
          <w:p w14:paraId="74AFEC17" w14:textId="77777777" w:rsidR="00DC1080" w:rsidRDefault="00DC1080"/>
        </w:tc>
        <w:tc>
          <w:tcPr>
            <w:tcW w:w="4984" w:type="dxa"/>
          </w:tcPr>
          <w:p w14:paraId="1C012D10" w14:textId="77777777" w:rsidR="00DC1080" w:rsidRDefault="00DC1080"/>
        </w:tc>
      </w:tr>
      <w:tr w:rsidR="00DC1080" w14:paraId="336FA482" w14:textId="77777777" w:rsidTr="00EC5F78">
        <w:trPr>
          <w:jc w:val="center"/>
        </w:trPr>
        <w:tc>
          <w:tcPr>
            <w:tcW w:w="4984" w:type="dxa"/>
          </w:tcPr>
          <w:p w14:paraId="1C554836" w14:textId="48383B15" w:rsidR="00DC1080" w:rsidRDefault="00627420">
            <w:r>
              <w:t>a.</w:t>
            </w:r>
            <w:r w:rsidR="00696A63" w:rsidRPr="00696A63">
              <w:tab/>
              <w:t>Open and close bank accounts</w:t>
            </w:r>
          </w:p>
        </w:tc>
        <w:tc>
          <w:tcPr>
            <w:tcW w:w="775" w:type="dxa"/>
          </w:tcPr>
          <w:p w14:paraId="0EC00262" w14:textId="77777777" w:rsidR="00DC1080" w:rsidRDefault="00DC1080"/>
        </w:tc>
        <w:tc>
          <w:tcPr>
            <w:tcW w:w="777" w:type="dxa"/>
          </w:tcPr>
          <w:p w14:paraId="77281701" w14:textId="77777777" w:rsidR="00DC1080" w:rsidRDefault="00DC1080"/>
        </w:tc>
        <w:tc>
          <w:tcPr>
            <w:tcW w:w="4984" w:type="dxa"/>
          </w:tcPr>
          <w:p w14:paraId="58078469" w14:textId="77777777" w:rsidR="00DC1080" w:rsidRDefault="00DC1080"/>
        </w:tc>
      </w:tr>
      <w:tr w:rsidR="00DC1080" w14:paraId="47AA07EC" w14:textId="77777777" w:rsidTr="00EC5F78">
        <w:trPr>
          <w:jc w:val="center"/>
        </w:trPr>
        <w:tc>
          <w:tcPr>
            <w:tcW w:w="4984" w:type="dxa"/>
          </w:tcPr>
          <w:p w14:paraId="5D06EC70" w14:textId="2E6AD327" w:rsidR="00DC1080" w:rsidRDefault="00627420">
            <w:r>
              <w:t>b.</w:t>
            </w:r>
            <w:r w:rsidR="00696A63" w:rsidRPr="00696A63">
              <w:tab/>
              <w:t>Change authorized signatories</w:t>
            </w:r>
          </w:p>
        </w:tc>
        <w:tc>
          <w:tcPr>
            <w:tcW w:w="775" w:type="dxa"/>
          </w:tcPr>
          <w:p w14:paraId="6DA95D07" w14:textId="77777777" w:rsidR="00DC1080" w:rsidRDefault="00DC1080"/>
        </w:tc>
        <w:tc>
          <w:tcPr>
            <w:tcW w:w="777" w:type="dxa"/>
          </w:tcPr>
          <w:p w14:paraId="1562B54E" w14:textId="77777777" w:rsidR="00DC1080" w:rsidRDefault="00DC1080"/>
        </w:tc>
        <w:tc>
          <w:tcPr>
            <w:tcW w:w="4984" w:type="dxa"/>
          </w:tcPr>
          <w:p w14:paraId="06D22A36" w14:textId="77777777" w:rsidR="00DC1080" w:rsidRDefault="00DC1080"/>
        </w:tc>
      </w:tr>
      <w:tr w:rsidR="00DC1080" w14:paraId="1227ABAF" w14:textId="77777777" w:rsidTr="00EC5F78">
        <w:trPr>
          <w:jc w:val="center"/>
        </w:trPr>
        <w:tc>
          <w:tcPr>
            <w:tcW w:w="4984" w:type="dxa"/>
          </w:tcPr>
          <w:p w14:paraId="60FECC50" w14:textId="26054EB5" w:rsidR="00DC1080" w:rsidRDefault="00627420">
            <w:r>
              <w:t>c.</w:t>
            </w:r>
            <w:r w:rsidR="00696A63" w:rsidRPr="00696A63">
              <w:tab/>
              <w:t>Delegate funds transfer authority</w:t>
            </w:r>
          </w:p>
        </w:tc>
        <w:tc>
          <w:tcPr>
            <w:tcW w:w="775" w:type="dxa"/>
          </w:tcPr>
          <w:p w14:paraId="29F10243" w14:textId="77777777" w:rsidR="00DC1080" w:rsidRDefault="00DC1080"/>
        </w:tc>
        <w:tc>
          <w:tcPr>
            <w:tcW w:w="777" w:type="dxa"/>
          </w:tcPr>
          <w:p w14:paraId="1DF09F15" w14:textId="77777777" w:rsidR="00DC1080" w:rsidRDefault="00DC1080"/>
        </w:tc>
        <w:tc>
          <w:tcPr>
            <w:tcW w:w="4984" w:type="dxa"/>
          </w:tcPr>
          <w:p w14:paraId="33139AD5" w14:textId="77777777" w:rsidR="00DC1080" w:rsidRDefault="00DC1080"/>
        </w:tc>
      </w:tr>
      <w:tr w:rsidR="00DC1080" w14:paraId="09397443" w14:textId="77777777" w:rsidTr="00EC5F78">
        <w:trPr>
          <w:jc w:val="center"/>
        </w:trPr>
        <w:tc>
          <w:tcPr>
            <w:tcW w:w="4984" w:type="dxa"/>
          </w:tcPr>
          <w:p w14:paraId="16F204EF" w14:textId="5606BC46" w:rsidR="00DC1080" w:rsidRDefault="00627420">
            <w:r>
              <w:t>d.</w:t>
            </w:r>
            <w:r w:rsidR="00696A63" w:rsidRPr="00696A63">
              <w:tab/>
              <w:t>Establish or modify funds transfer instructions</w:t>
            </w:r>
          </w:p>
        </w:tc>
        <w:tc>
          <w:tcPr>
            <w:tcW w:w="775" w:type="dxa"/>
          </w:tcPr>
          <w:p w14:paraId="5DB40CAE" w14:textId="77777777" w:rsidR="00DC1080" w:rsidRDefault="00DC1080"/>
        </w:tc>
        <w:tc>
          <w:tcPr>
            <w:tcW w:w="777" w:type="dxa"/>
          </w:tcPr>
          <w:p w14:paraId="5F575077" w14:textId="77777777" w:rsidR="00DC1080" w:rsidRDefault="00DC1080"/>
        </w:tc>
        <w:tc>
          <w:tcPr>
            <w:tcW w:w="4984" w:type="dxa"/>
          </w:tcPr>
          <w:p w14:paraId="33B6DC98" w14:textId="77777777" w:rsidR="00DC1080" w:rsidRDefault="00DC1080"/>
        </w:tc>
      </w:tr>
      <w:tr w:rsidR="00DC1080" w14:paraId="1AC0E1A5" w14:textId="77777777" w:rsidTr="00EC5F78">
        <w:trPr>
          <w:jc w:val="center"/>
        </w:trPr>
        <w:tc>
          <w:tcPr>
            <w:tcW w:w="4984" w:type="dxa"/>
          </w:tcPr>
          <w:p w14:paraId="7C2DD4ED" w14:textId="078D7F53" w:rsidR="00DC1080" w:rsidRDefault="00627420">
            <w:r>
              <w:t>e.</w:t>
            </w:r>
            <w:r w:rsidR="00696A63" w:rsidRPr="00696A63">
              <w:tab/>
              <w:t>Execute agreements as provided for under the provisions of this contract.</w:t>
            </w:r>
          </w:p>
        </w:tc>
        <w:tc>
          <w:tcPr>
            <w:tcW w:w="775" w:type="dxa"/>
          </w:tcPr>
          <w:p w14:paraId="054E76D8" w14:textId="77777777" w:rsidR="00DC1080" w:rsidRDefault="00DC1080"/>
        </w:tc>
        <w:tc>
          <w:tcPr>
            <w:tcW w:w="777" w:type="dxa"/>
          </w:tcPr>
          <w:p w14:paraId="2E3201EE" w14:textId="77777777" w:rsidR="00DC1080" w:rsidRDefault="00DC1080"/>
        </w:tc>
        <w:tc>
          <w:tcPr>
            <w:tcW w:w="4984" w:type="dxa"/>
          </w:tcPr>
          <w:p w14:paraId="4F80C98C" w14:textId="77777777" w:rsidR="00DC1080" w:rsidRDefault="00DC1080"/>
        </w:tc>
      </w:tr>
      <w:tr w:rsidR="00DC1080" w14:paraId="150D11B2" w14:textId="77777777" w:rsidTr="00EC5F78">
        <w:trPr>
          <w:jc w:val="center"/>
        </w:trPr>
        <w:tc>
          <w:tcPr>
            <w:tcW w:w="4984" w:type="dxa"/>
          </w:tcPr>
          <w:p w14:paraId="749D2BFD" w14:textId="763CD0F1" w:rsidR="00DC1080" w:rsidRDefault="00696A63">
            <w:r w:rsidRPr="00696A63">
              <w:t>8.2.</w:t>
            </w:r>
            <w:r w:rsidRPr="00696A63">
              <w:tab/>
              <w:t xml:space="preserve">Upon reasonable notice, </w:t>
            </w:r>
            <w:r w:rsidR="003A4C1A">
              <w:t>Contractor</w:t>
            </w:r>
            <w:r w:rsidRPr="00696A63">
              <w:t xml:space="preserve"> to allow the County to visit processing sites to observe all or specific parts of processing for banking and related services acquired through this contract.</w:t>
            </w:r>
          </w:p>
        </w:tc>
        <w:tc>
          <w:tcPr>
            <w:tcW w:w="775" w:type="dxa"/>
          </w:tcPr>
          <w:p w14:paraId="4CAD79D4" w14:textId="77777777" w:rsidR="00DC1080" w:rsidRDefault="00DC1080"/>
        </w:tc>
        <w:tc>
          <w:tcPr>
            <w:tcW w:w="777" w:type="dxa"/>
          </w:tcPr>
          <w:p w14:paraId="362789AA" w14:textId="77777777" w:rsidR="00DC1080" w:rsidRDefault="00DC1080"/>
        </w:tc>
        <w:tc>
          <w:tcPr>
            <w:tcW w:w="4984" w:type="dxa"/>
          </w:tcPr>
          <w:p w14:paraId="25D91BD2" w14:textId="77777777" w:rsidR="00DC1080" w:rsidRDefault="00DC1080"/>
        </w:tc>
      </w:tr>
      <w:tr w:rsidR="00DC1080" w14:paraId="21FC05D5" w14:textId="77777777" w:rsidTr="00EC5F78">
        <w:trPr>
          <w:jc w:val="center"/>
        </w:trPr>
        <w:tc>
          <w:tcPr>
            <w:tcW w:w="4984" w:type="dxa"/>
          </w:tcPr>
          <w:p w14:paraId="316C9B4D" w14:textId="19277A1F" w:rsidR="00DC1080" w:rsidRDefault="00696A63">
            <w:r w:rsidRPr="00696A63">
              <w:t>8.3.</w:t>
            </w:r>
            <w:r w:rsidRPr="00696A63">
              <w:tab/>
            </w:r>
            <w:r w:rsidR="003A4C1A">
              <w:t>Contractor</w:t>
            </w:r>
            <w:r w:rsidRPr="00696A63">
              <w:t xml:space="preserve"> to provide product manuals/procedures and training for products and services offered under this contract.  </w:t>
            </w:r>
          </w:p>
        </w:tc>
        <w:tc>
          <w:tcPr>
            <w:tcW w:w="775" w:type="dxa"/>
          </w:tcPr>
          <w:p w14:paraId="2E8EB74F" w14:textId="77777777" w:rsidR="00DC1080" w:rsidRDefault="00DC1080"/>
        </w:tc>
        <w:tc>
          <w:tcPr>
            <w:tcW w:w="777" w:type="dxa"/>
          </w:tcPr>
          <w:p w14:paraId="341B1F7A" w14:textId="77777777" w:rsidR="00DC1080" w:rsidRDefault="00DC1080"/>
        </w:tc>
        <w:tc>
          <w:tcPr>
            <w:tcW w:w="4984" w:type="dxa"/>
          </w:tcPr>
          <w:p w14:paraId="0F9353A1" w14:textId="77777777" w:rsidR="00DC1080" w:rsidRDefault="00DC1080"/>
        </w:tc>
      </w:tr>
      <w:tr w:rsidR="00DC1080" w14:paraId="2CBE951C" w14:textId="77777777" w:rsidTr="00EC5F78">
        <w:trPr>
          <w:jc w:val="center"/>
        </w:trPr>
        <w:tc>
          <w:tcPr>
            <w:tcW w:w="4984" w:type="dxa"/>
          </w:tcPr>
          <w:p w14:paraId="5C7874A6" w14:textId="0719DF7A" w:rsidR="00DC1080" w:rsidRDefault="00696A63">
            <w:r w:rsidRPr="00696A63">
              <w:t>8.4.</w:t>
            </w:r>
            <w:r w:rsidRPr="00696A63">
              <w:tab/>
            </w:r>
            <w:r w:rsidR="00AF4246">
              <w:t>Contractor</w:t>
            </w:r>
            <w:r w:rsidRPr="00696A63">
              <w:t xml:space="preserve"> to provide a relationship manager with five or more years </w:t>
            </w:r>
            <w:r w:rsidR="00627420">
              <w:t xml:space="preserve">of </w:t>
            </w:r>
            <w:r w:rsidRPr="00696A63">
              <w:t>experience with government banking to serve as the County’s principal contact for all operational aspects of banking services. This individual must have sufficient authority to solve routine problems and command the resources necessary to address complex problems.   The relationship manager will be expected to have at least monthly contact with the County to discuss ongoing issues and be on-site at least quarterly to review bank performance and provide information on new services or products of potential interest to the County.</w:t>
            </w:r>
          </w:p>
        </w:tc>
        <w:tc>
          <w:tcPr>
            <w:tcW w:w="775" w:type="dxa"/>
          </w:tcPr>
          <w:p w14:paraId="141FEDF5" w14:textId="77777777" w:rsidR="00DC1080" w:rsidRDefault="00DC1080"/>
        </w:tc>
        <w:tc>
          <w:tcPr>
            <w:tcW w:w="777" w:type="dxa"/>
          </w:tcPr>
          <w:p w14:paraId="27F887D4" w14:textId="77777777" w:rsidR="00DC1080" w:rsidRDefault="00DC1080"/>
        </w:tc>
        <w:tc>
          <w:tcPr>
            <w:tcW w:w="4984" w:type="dxa"/>
          </w:tcPr>
          <w:p w14:paraId="047F8FDC" w14:textId="77777777" w:rsidR="00DC1080" w:rsidRDefault="00DC1080"/>
        </w:tc>
      </w:tr>
      <w:tr w:rsidR="00DC1080" w14:paraId="43F31909" w14:textId="77777777" w:rsidTr="00EC5F78">
        <w:trPr>
          <w:jc w:val="center"/>
        </w:trPr>
        <w:tc>
          <w:tcPr>
            <w:tcW w:w="4984" w:type="dxa"/>
          </w:tcPr>
          <w:p w14:paraId="266B10C4" w14:textId="37BCDCB0" w:rsidR="00DC1080" w:rsidRDefault="00696A63">
            <w:r w:rsidRPr="00696A63">
              <w:t>8.5.</w:t>
            </w:r>
            <w:r w:rsidRPr="00696A63">
              <w:tab/>
            </w:r>
            <w:r w:rsidR="00AF4246">
              <w:t>Contractor</w:t>
            </w:r>
            <w:r w:rsidRPr="00696A63">
              <w:t xml:space="preserve"> to provide a statement of Qualifications that must include a description of organizational structure and staff experience and resumes of key staff.</w:t>
            </w:r>
          </w:p>
        </w:tc>
        <w:tc>
          <w:tcPr>
            <w:tcW w:w="775" w:type="dxa"/>
          </w:tcPr>
          <w:p w14:paraId="746EEE84" w14:textId="77777777" w:rsidR="00DC1080" w:rsidRDefault="00DC1080"/>
        </w:tc>
        <w:tc>
          <w:tcPr>
            <w:tcW w:w="777" w:type="dxa"/>
          </w:tcPr>
          <w:p w14:paraId="5EC12A73" w14:textId="77777777" w:rsidR="00DC1080" w:rsidRDefault="00DC1080"/>
        </w:tc>
        <w:tc>
          <w:tcPr>
            <w:tcW w:w="4984" w:type="dxa"/>
          </w:tcPr>
          <w:p w14:paraId="33865838" w14:textId="77777777" w:rsidR="00DC1080" w:rsidRDefault="00DC1080"/>
        </w:tc>
      </w:tr>
      <w:tr w:rsidR="00DC1080" w14:paraId="39FB4B9E" w14:textId="77777777" w:rsidTr="00EC5F78">
        <w:trPr>
          <w:jc w:val="center"/>
        </w:trPr>
        <w:tc>
          <w:tcPr>
            <w:tcW w:w="4984" w:type="dxa"/>
          </w:tcPr>
          <w:p w14:paraId="7E7C86C0" w14:textId="253B183A" w:rsidR="00DC1080" w:rsidRDefault="00696A63">
            <w:r w:rsidRPr="00696A63">
              <w:t>8.</w:t>
            </w:r>
            <w:r w:rsidR="00627420">
              <w:t>6</w:t>
            </w:r>
            <w:r w:rsidRPr="00696A63">
              <w:t>.</w:t>
            </w:r>
            <w:r w:rsidRPr="00696A63">
              <w:tab/>
            </w:r>
            <w:r w:rsidR="006E0102">
              <w:t>Contractor shall</w:t>
            </w:r>
            <w:r w:rsidRPr="00696A63">
              <w:t xml:space="preserve"> demonstrate how response times to issues and/or problems will be addressed and monitored for each service.</w:t>
            </w:r>
          </w:p>
        </w:tc>
        <w:tc>
          <w:tcPr>
            <w:tcW w:w="775" w:type="dxa"/>
          </w:tcPr>
          <w:p w14:paraId="0A4A5D2D" w14:textId="77777777" w:rsidR="00DC1080" w:rsidRDefault="00DC1080"/>
        </w:tc>
        <w:tc>
          <w:tcPr>
            <w:tcW w:w="777" w:type="dxa"/>
          </w:tcPr>
          <w:p w14:paraId="61E550B3" w14:textId="77777777" w:rsidR="00DC1080" w:rsidRDefault="00DC1080"/>
        </w:tc>
        <w:tc>
          <w:tcPr>
            <w:tcW w:w="4984" w:type="dxa"/>
          </w:tcPr>
          <w:p w14:paraId="3555DC90" w14:textId="77777777" w:rsidR="00DC1080" w:rsidRDefault="00DC1080"/>
        </w:tc>
      </w:tr>
      <w:tr w:rsidR="00DC1080" w14:paraId="5F8CC54D" w14:textId="77777777" w:rsidTr="00EC5F78">
        <w:trPr>
          <w:jc w:val="center"/>
        </w:trPr>
        <w:tc>
          <w:tcPr>
            <w:tcW w:w="4984" w:type="dxa"/>
          </w:tcPr>
          <w:p w14:paraId="7890B4ED" w14:textId="669FED34" w:rsidR="00DC1080" w:rsidRDefault="00696A63">
            <w:r w:rsidRPr="00696A63">
              <w:t>8.</w:t>
            </w:r>
            <w:r w:rsidR="00627420">
              <w:t>7</w:t>
            </w:r>
            <w:r w:rsidRPr="00696A63">
              <w:t>.</w:t>
            </w:r>
            <w:r w:rsidRPr="00696A63">
              <w:tab/>
            </w:r>
            <w:r w:rsidR="006E0102">
              <w:t>Contractor shall</w:t>
            </w:r>
            <w:r w:rsidRPr="00696A63">
              <w:t xml:space="preserve"> describe its approach to assuring delivery of agreed upon service levels </w:t>
            </w:r>
            <w:r w:rsidRPr="00696A63">
              <w:lastRenderedPageBreak/>
              <w:t xml:space="preserve">including fee credits, if any, for failing to achieve mutually agreed upon service levels.  </w:t>
            </w:r>
          </w:p>
        </w:tc>
        <w:tc>
          <w:tcPr>
            <w:tcW w:w="775" w:type="dxa"/>
          </w:tcPr>
          <w:p w14:paraId="6279E1B4" w14:textId="77777777" w:rsidR="00DC1080" w:rsidRDefault="00DC1080"/>
        </w:tc>
        <w:tc>
          <w:tcPr>
            <w:tcW w:w="777" w:type="dxa"/>
          </w:tcPr>
          <w:p w14:paraId="78D4AF19" w14:textId="77777777" w:rsidR="00DC1080" w:rsidRDefault="00DC1080"/>
        </w:tc>
        <w:tc>
          <w:tcPr>
            <w:tcW w:w="4984" w:type="dxa"/>
          </w:tcPr>
          <w:p w14:paraId="124E43D4" w14:textId="77777777" w:rsidR="00DC1080" w:rsidRDefault="00DC1080"/>
        </w:tc>
      </w:tr>
      <w:tr w:rsidR="00DC1080" w14:paraId="4A6917C3" w14:textId="77777777" w:rsidTr="00EC5F78">
        <w:trPr>
          <w:jc w:val="center"/>
        </w:trPr>
        <w:tc>
          <w:tcPr>
            <w:tcW w:w="4984" w:type="dxa"/>
          </w:tcPr>
          <w:p w14:paraId="3679F809" w14:textId="004D1E44" w:rsidR="00DC1080" w:rsidRDefault="00696A63">
            <w:r w:rsidRPr="00696A63">
              <w:t>8.</w:t>
            </w:r>
            <w:r w:rsidR="00627420">
              <w:t>8</w:t>
            </w:r>
            <w:r w:rsidRPr="00696A63">
              <w:t>.</w:t>
            </w:r>
            <w:r w:rsidRPr="00696A63">
              <w:tab/>
            </w:r>
            <w:r w:rsidR="006E0102">
              <w:t>Contractor shall</w:t>
            </w:r>
            <w:r w:rsidRPr="00696A63">
              <w:t xml:space="preserve"> submit examples of all reports referred to in its proposal.</w:t>
            </w:r>
          </w:p>
        </w:tc>
        <w:tc>
          <w:tcPr>
            <w:tcW w:w="775" w:type="dxa"/>
          </w:tcPr>
          <w:p w14:paraId="002D3BAD" w14:textId="77777777" w:rsidR="00DC1080" w:rsidRDefault="00DC1080"/>
        </w:tc>
        <w:tc>
          <w:tcPr>
            <w:tcW w:w="777" w:type="dxa"/>
          </w:tcPr>
          <w:p w14:paraId="62571D7C" w14:textId="77777777" w:rsidR="00DC1080" w:rsidRDefault="00DC1080"/>
        </w:tc>
        <w:tc>
          <w:tcPr>
            <w:tcW w:w="4984" w:type="dxa"/>
          </w:tcPr>
          <w:p w14:paraId="4312FC62" w14:textId="77777777" w:rsidR="00DC1080" w:rsidRDefault="00DC1080"/>
        </w:tc>
      </w:tr>
      <w:tr w:rsidR="00DC1080" w14:paraId="7493E4B7" w14:textId="77777777" w:rsidTr="00EC5F78">
        <w:trPr>
          <w:jc w:val="center"/>
        </w:trPr>
        <w:tc>
          <w:tcPr>
            <w:tcW w:w="4984" w:type="dxa"/>
          </w:tcPr>
          <w:p w14:paraId="3CC17DB7" w14:textId="77777777" w:rsidR="00DC1080" w:rsidRPr="00696A63" w:rsidRDefault="00696A63">
            <w:pPr>
              <w:rPr>
                <w:b/>
              </w:rPr>
            </w:pPr>
            <w:r w:rsidRPr="00696A63">
              <w:rPr>
                <w:b/>
              </w:rPr>
              <w:t>9.</w:t>
            </w:r>
            <w:r>
              <w:rPr>
                <w:b/>
              </w:rPr>
              <w:t xml:space="preserve">   </w:t>
            </w:r>
            <w:r w:rsidRPr="00696A63">
              <w:rPr>
                <w:b/>
              </w:rPr>
              <w:t>Management and Industry Standards</w:t>
            </w:r>
          </w:p>
        </w:tc>
        <w:tc>
          <w:tcPr>
            <w:tcW w:w="775" w:type="dxa"/>
          </w:tcPr>
          <w:p w14:paraId="6600A234" w14:textId="77777777" w:rsidR="00DC1080" w:rsidRDefault="00DC1080"/>
        </w:tc>
        <w:tc>
          <w:tcPr>
            <w:tcW w:w="777" w:type="dxa"/>
          </w:tcPr>
          <w:p w14:paraId="415BA518" w14:textId="77777777" w:rsidR="00DC1080" w:rsidRDefault="00DC1080"/>
        </w:tc>
        <w:tc>
          <w:tcPr>
            <w:tcW w:w="4984" w:type="dxa"/>
          </w:tcPr>
          <w:p w14:paraId="73D95B63" w14:textId="77777777" w:rsidR="00DC1080" w:rsidRDefault="00DC1080"/>
        </w:tc>
      </w:tr>
      <w:tr w:rsidR="00DC1080" w14:paraId="7858F2CA" w14:textId="77777777" w:rsidTr="00EC5F78">
        <w:trPr>
          <w:jc w:val="center"/>
        </w:trPr>
        <w:tc>
          <w:tcPr>
            <w:tcW w:w="4984" w:type="dxa"/>
          </w:tcPr>
          <w:p w14:paraId="68BA3524" w14:textId="02D50490" w:rsidR="00696A63" w:rsidRDefault="00696A63" w:rsidP="00696A63">
            <w:r>
              <w:t xml:space="preserve">In all its responses, the </w:t>
            </w:r>
            <w:r w:rsidR="006E0102">
              <w:t xml:space="preserve">Contractor </w:t>
            </w:r>
            <w:r>
              <w:t xml:space="preserve">is strongly encouraged to identify best-practices it shares with the banking and finance industry.  The </w:t>
            </w:r>
            <w:r w:rsidR="006E0102">
              <w:t xml:space="preserve">Contractor </w:t>
            </w:r>
            <w:r>
              <w:t xml:space="preserve">is also encouraged to specify all </w:t>
            </w:r>
          </w:p>
          <w:p w14:paraId="4A959F3D" w14:textId="77777777" w:rsidR="00DC1080" w:rsidRDefault="00696A63" w:rsidP="00696A63">
            <w:r>
              <w:t>applicable regulations.</w:t>
            </w:r>
          </w:p>
        </w:tc>
        <w:tc>
          <w:tcPr>
            <w:tcW w:w="775" w:type="dxa"/>
          </w:tcPr>
          <w:p w14:paraId="690AB5FC" w14:textId="77777777" w:rsidR="00DC1080" w:rsidRDefault="00DC1080"/>
        </w:tc>
        <w:tc>
          <w:tcPr>
            <w:tcW w:w="777" w:type="dxa"/>
          </w:tcPr>
          <w:p w14:paraId="5AF461AE" w14:textId="77777777" w:rsidR="00DC1080" w:rsidRDefault="00DC1080"/>
        </w:tc>
        <w:tc>
          <w:tcPr>
            <w:tcW w:w="4984" w:type="dxa"/>
          </w:tcPr>
          <w:p w14:paraId="6C5447F2" w14:textId="77777777" w:rsidR="00DC1080" w:rsidRDefault="00DC1080"/>
        </w:tc>
      </w:tr>
      <w:tr w:rsidR="00DC1080" w14:paraId="363B58B7" w14:textId="77777777" w:rsidTr="00EC5F78">
        <w:trPr>
          <w:jc w:val="center"/>
        </w:trPr>
        <w:tc>
          <w:tcPr>
            <w:tcW w:w="4984" w:type="dxa"/>
          </w:tcPr>
          <w:p w14:paraId="07673489" w14:textId="77777777" w:rsidR="00DC1080" w:rsidRDefault="00696A63">
            <w:r>
              <w:rPr>
                <w:b/>
              </w:rPr>
              <w:t xml:space="preserve">9.1.     </w:t>
            </w:r>
            <w:r w:rsidRPr="00696A63">
              <w:rPr>
                <w:b/>
              </w:rPr>
              <w:t>Internal Control Reporting</w:t>
            </w:r>
          </w:p>
        </w:tc>
        <w:tc>
          <w:tcPr>
            <w:tcW w:w="775" w:type="dxa"/>
          </w:tcPr>
          <w:p w14:paraId="1D5716B5" w14:textId="77777777" w:rsidR="00DC1080" w:rsidRDefault="00DC1080"/>
        </w:tc>
        <w:tc>
          <w:tcPr>
            <w:tcW w:w="777" w:type="dxa"/>
          </w:tcPr>
          <w:p w14:paraId="310ED44E" w14:textId="77777777" w:rsidR="00DC1080" w:rsidRDefault="00DC1080"/>
        </w:tc>
        <w:tc>
          <w:tcPr>
            <w:tcW w:w="4984" w:type="dxa"/>
          </w:tcPr>
          <w:p w14:paraId="20F370CE" w14:textId="77777777" w:rsidR="00DC1080" w:rsidRDefault="00DC1080"/>
        </w:tc>
      </w:tr>
      <w:tr w:rsidR="00DC1080" w14:paraId="08BB4C7C" w14:textId="77777777" w:rsidTr="00EC5F78">
        <w:trPr>
          <w:jc w:val="center"/>
        </w:trPr>
        <w:tc>
          <w:tcPr>
            <w:tcW w:w="4984" w:type="dxa"/>
          </w:tcPr>
          <w:p w14:paraId="1DC74211" w14:textId="7C280225" w:rsidR="00DC1080" w:rsidRDefault="00627420">
            <w:r>
              <w:t>Contractor</w:t>
            </w:r>
            <w:r w:rsidR="00696A63" w:rsidRPr="00696A63">
              <w:t xml:space="preserve"> shall provide, on an annual basis, a SSAE 18, SOC 1, 2 or 3 report or substitute that reviews its organizational control activities and processes.</w:t>
            </w:r>
          </w:p>
        </w:tc>
        <w:tc>
          <w:tcPr>
            <w:tcW w:w="775" w:type="dxa"/>
          </w:tcPr>
          <w:p w14:paraId="003E5B00" w14:textId="77777777" w:rsidR="00DC1080" w:rsidRDefault="00DC1080"/>
        </w:tc>
        <w:tc>
          <w:tcPr>
            <w:tcW w:w="777" w:type="dxa"/>
          </w:tcPr>
          <w:p w14:paraId="7335B3C9" w14:textId="77777777" w:rsidR="00DC1080" w:rsidRDefault="00DC1080"/>
        </w:tc>
        <w:tc>
          <w:tcPr>
            <w:tcW w:w="4984" w:type="dxa"/>
          </w:tcPr>
          <w:p w14:paraId="6E3F2D57" w14:textId="77777777" w:rsidR="00DC1080" w:rsidRDefault="00DC1080"/>
        </w:tc>
      </w:tr>
      <w:tr w:rsidR="00696A63" w14:paraId="70227E3E" w14:textId="77777777" w:rsidTr="00EC5F78">
        <w:trPr>
          <w:jc w:val="center"/>
        </w:trPr>
        <w:tc>
          <w:tcPr>
            <w:tcW w:w="4984" w:type="dxa"/>
          </w:tcPr>
          <w:p w14:paraId="1A3573F0" w14:textId="77777777" w:rsidR="00696A63" w:rsidRPr="001717E6" w:rsidRDefault="00495705">
            <w:pPr>
              <w:rPr>
                <w:b/>
              </w:rPr>
            </w:pPr>
            <w:r w:rsidRPr="001717E6">
              <w:rPr>
                <w:b/>
              </w:rPr>
              <w:t>10.  DEPOSITORY SERVICES</w:t>
            </w:r>
          </w:p>
        </w:tc>
        <w:tc>
          <w:tcPr>
            <w:tcW w:w="775" w:type="dxa"/>
          </w:tcPr>
          <w:p w14:paraId="0FAD6F92" w14:textId="77777777" w:rsidR="00696A63" w:rsidRDefault="00696A63"/>
        </w:tc>
        <w:tc>
          <w:tcPr>
            <w:tcW w:w="777" w:type="dxa"/>
          </w:tcPr>
          <w:p w14:paraId="0B9DDC0E" w14:textId="77777777" w:rsidR="00696A63" w:rsidRDefault="00696A63"/>
        </w:tc>
        <w:tc>
          <w:tcPr>
            <w:tcW w:w="4984" w:type="dxa"/>
          </w:tcPr>
          <w:p w14:paraId="420FB869" w14:textId="77777777" w:rsidR="00696A63" w:rsidRDefault="00696A63"/>
        </w:tc>
      </w:tr>
      <w:tr w:rsidR="00696A63" w14:paraId="038A4819" w14:textId="77777777" w:rsidTr="00EC5F78">
        <w:trPr>
          <w:jc w:val="center"/>
        </w:trPr>
        <w:tc>
          <w:tcPr>
            <w:tcW w:w="4984" w:type="dxa"/>
          </w:tcPr>
          <w:p w14:paraId="7651F227" w14:textId="77777777" w:rsidR="00696A63" w:rsidRPr="001717E6" w:rsidRDefault="00495705">
            <w:pPr>
              <w:rPr>
                <w:b/>
              </w:rPr>
            </w:pPr>
            <w:r w:rsidRPr="001717E6">
              <w:rPr>
                <w:b/>
              </w:rPr>
              <w:t>10.1.      Mandatory Requirements</w:t>
            </w:r>
          </w:p>
        </w:tc>
        <w:tc>
          <w:tcPr>
            <w:tcW w:w="775" w:type="dxa"/>
          </w:tcPr>
          <w:p w14:paraId="40C3B615" w14:textId="77777777" w:rsidR="00696A63" w:rsidRDefault="00696A63"/>
        </w:tc>
        <w:tc>
          <w:tcPr>
            <w:tcW w:w="777" w:type="dxa"/>
          </w:tcPr>
          <w:p w14:paraId="2F2D1D78" w14:textId="77777777" w:rsidR="00696A63" w:rsidRDefault="00696A63"/>
        </w:tc>
        <w:tc>
          <w:tcPr>
            <w:tcW w:w="4984" w:type="dxa"/>
          </w:tcPr>
          <w:p w14:paraId="70D05643" w14:textId="77777777" w:rsidR="00696A63" w:rsidRDefault="00696A63"/>
        </w:tc>
      </w:tr>
      <w:tr w:rsidR="00696A63" w14:paraId="1F5F577E" w14:textId="77777777" w:rsidTr="00EC5F78">
        <w:trPr>
          <w:jc w:val="center"/>
        </w:trPr>
        <w:tc>
          <w:tcPr>
            <w:tcW w:w="4984" w:type="dxa"/>
          </w:tcPr>
          <w:p w14:paraId="6AFC8F04" w14:textId="5A41B8D9" w:rsidR="00696A63" w:rsidRDefault="00AF4246">
            <w:r>
              <w:t>10.1.1.</w:t>
            </w:r>
            <w:r w:rsidR="00495705" w:rsidRPr="00495705">
              <w:t xml:space="preserve">  </w:t>
            </w:r>
            <w:r w:rsidR="00495705">
              <w:t xml:space="preserve">        </w:t>
            </w:r>
            <w:r>
              <w:t>Contractor</w:t>
            </w:r>
            <w:r w:rsidR="00495705" w:rsidRPr="00495705">
              <w:t xml:space="preserve"> to provide convenient deposit locations to all County agencies through a branch network or other secure means of collection.</w:t>
            </w:r>
          </w:p>
        </w:tc>
        <w:tc>
          <w:tcPr>
            <w:tcW w:w="775" w:type="dxa"/>
          </w:tcPr>
          <w:p w14:paraId="76078589" w14:textId="77777777" w:rsidR="00696A63" w:rsidRDefault="00696A63"/>
        </w:tc>
        <w:tc>
          <w:tcPr>
            <w:tcW w:w="777" w:type="dxa"/>
          </w:tcPr>
          <w:p w14:paraId="199AC6FE" w14:textId="77777777" w:rsidR="00696A63" w:rsidRDefault="00696A63"/>
        </w:tc>
        <w:tc>
          <w:tcPr>
            <w:tcW w:w="4984" w:type="dxa"/>
          </w:tcPr>
          <w:p w14:paraId="61D0B93E" w14:textId="77777777" w:rsidR="00696A63" w:rsidRDefault="00696A63"/>
        </w:tc>
      </w:tr>
      <w:tr w:rsidR="00696A63" w14:paraId="367B7371" w14:textId="77777777" w:rsidTr="00EC5F78">
        <w:trPr>
          <w:jc w:val="center"/>
        </w:trPr>
        <w:tc>
          <w:tcPr>
            <w:tcW w:w="4984" w:type="dxa"/>
          </w:tcPr>
          <w:p w14:paraId="27AC39B1" w14:textId="18BAE2F3" w:rsidR="00696A63" w:rsidRDefault="00AF4246">
            <w:r>
              <w:t>10.1.2</w:t>
            </w:r>
            <w:r w:rsidR="00495705" w:rsidRPr="00495705">
              <w:t xml:space="preserve">. </w:t>
            </w:r>
            <w:r w:rsidR="00495705">
              <w:t xml:space="preserve">         </w:t>
            </w:r>
            <w:r w:rsidR="000D70BF">
              <w:t>Offeror shall</w:t>
            </w:r>
            <w:r w:rsidR="00495705" w:rsidRPr="00495705">
              <w:t xml:space="preserve"> list the number and locations of branches, cash vaults or affiliated banks in the Commonwealth of Virginia and provide a proximity study to include visuals identifying the closest bank branch location for each County agency identified in Appendix </w:t>
            </w:r>
            <w:r w:rsidR="00F23C69">
              <w:t>B</w:t>
            </w:r>
            <w:r w:rsidR="00495705" w:rsidRPr="00495705">
              <w:t xml:space="preserve">. Specify in response full services, ATM only, night drop processing, and other services offered </w:t>
            </w:r>
            <w:r w:rsidR="000D70BF">
              <w:t>at each site</w:t>
            </w:r>
            <w:r w:rsidR="00495705" w:rsidRPr="00495705">
              <w:t>.</w:t>
            </w:r>
          </w:p>
        </w:tc>
        <w:tc>
          <w:tcPr>
            <w:tcW w:w="775" w:type="dxa"/>
          </w:tcPr>
          <w:p w14:paraId="152E08A1" w14:textId="77777777" w:rsidR="00696A63" w:rsidRDefault="00696A63"/>
        </w:tc>
        <w:tc>
          <w:tcPr>
            <w:tcW w:w="777" w:type="dxa"/>
          </w:tcPr>
          <w:p w14:paraId="220DCD59" w14:textId="77777777" w:rsidR="00696A63" w:rsidRDefault="00696A63"/>
        </w:tc>
        <w:tc>
          <w:tcPr>
            <w:tcW w:w="4984" w:type="dxa"/>
          </w:tcPr>
          <w:p w14:paraId="068BA667" w14:textId="77777777" w:rsidR="00696A63" w:rsidRDefault="00696A63"/>
        </w:tc>
      </w:tr>
      <w:tr w:rsidR="00696A63" w14:paraId="72C687D3" w14:textId="77777777" w:rsidTr="00EC5F78">
        <w:trPr>
          <w:jc w:val="center"/>
        </w:trPr>
        <w:tc>
          <w:tcPr>
            <w:tcW w:w="4984" w:type="dxa"/>
          </w:tcPr>
          <w:p w14:paraId="39088E78" w14:textId="653FC045" w:rsidR="00696A63" w:rsidRDefault="00AF4246">
            <w:r>
              <w:t>10.1.3</w:t>
            </w:r>
            <w:r w:rsidR="00495705" w:rsidRPr="00495705">
              <w:t>.</w:t>
            </w:r>
            <w:r w:rsidR="00495705">
              <w:t xml:space="preserve">          </w:t>
            </w:r>
            <w:r w:rsidR="006E0102">
              <w:t>Contractor shall</w:t>
            </w:r>
            <w:r w:rsidR="00495705" w:rsidRPr="00495705">
              <w:t xml:space="preserve"> redeposit all checks twice before classifying a check as non-sufficient funds (NSF).</w:t>
            </w:r>
          </w:p>
        </w:tc>
        <w:tc>
          <w:tcPr>
            <w:tcW w:w="775" w:type="dxa"/>
          </w:tcPr>
          <w:p w14:paraId="184E51F6" w14:textId="77777777" w:rsidR="00696A63" w:rsidRDefault="00696A63"/>
        </w:tc>
        <w:tc>
          <w:tcPr>
            <w:tcW w:w="777" w:type="dxa"/>
          </w:tcPr>
          <w:p w14:paraId="0FAAFEF8" w14:textId="77777777" w:rsidR="00696A63" w:rsidRDefault="00696A63"/>
        </w:tc>
        <w:tc>
          <w:tcPr>
            <w:tcW w:w="4984" w:type="dxa"/>
          </w:tcPr>
          <w:p w14:paraId="2E043734" w14:textId="77777777" w:rsidR="00696A63" w:rsidRDefault="00696A63"/>
        </w:tc>
      </w:tr>
      <w:tr w:rsidR="00696A63" w14:paraId="548425AD" w14:textId="77777777" w:rsidTr="00EC5F78">
        <w:trPr>
          <w:jc w:val="center"/>
        </w:trPr>
        <w:tc>
          <w:tcPr>
            <w:tcW w:w="4984" w:type="dxa"/>
          </w:tcPr>
          <w:p w14:paraId="4555A3DC" w14:textId="38CDE94D" w:rsidR="00696A63" w:rsidRDefault="00AF4246">
            <w:r>
              <w:t>10.1.4</w:t>
            </w:r>
            <w:r w:rsidR="00495705" w:rsidRPr="00495705">
              <w:t>.</w:t>
            </w:r>
            <w:r w:rsidR="00495705" w:rsidRPr="00495705">
              <w:tab/>
            </w:r>
            <w:r>
              <w:t xml:space="preserve">        </w:t>
            </w:r>
            <w:r w:rsidR="006E0102">
              <w:t>Contractor shall</w:t>
            </w:r>
            <w:r w:rsidR="00495705" w:rsidRPr="00495705">
              <w:t xml:space="preserve"> provide notification of NSF check information to County agencies in electronic format.</w:t>
            </w:r>
          </w:p>
        </w:tc>
        <w:tc>
          <w:tcPr>
            <w:tcW w:w="775" w:type="dxa"/>
          </w:tcPr>
          <w:p w14:paraId="017C12A8" w14:textId="77777777" w:rsidR="00696A63" w:rsidRDefault="00696A63"/>
        </w:tc>
        <w:tc>
          <w:tcPr>
            <w:tcW w:w="777" w:type="dxa"/>
          </w:tcPr>
          <w:p w14:paraId="0FE46172" w14:textId="77777777" w:rsidR="00696A63" w:rsidRDefault="00696A63"/>
        </w:tc>
        <w:tc>
          <w:tcPr>
            <w:tcW w:w="4984" w:type="dxa"/>
          </w:tcPr>
          <w:p w14:paraId="477AFE8C" w14:textId="77777777" w:rsidR="00696A63" w:rsidRDefault="00696A63"/>
        </w:tc>
      </w:tr>
      <w:tr w:rsidR="00696A63" w14:paraId="116968BA" w14:textId="77777777" w:rsidTr="00EC5F78">
        <w:trPr>
          <w:jc w:val="center"/>
        </w:trPr>
        <w:tc>
          <w:tcPr>
            <w:tcW w:w="4984" w:type="dxa"/>
          </w:tcPr>
          <w:p w14:paraId="6CA633B7" w14:textId="053D92FE" w:rsidR="00696A63" w:rsidRDefault="00AF4246">
            <w:r>
              <w:t xml:space="preserve">10.1.5.          </w:t>
            </w:r>
            <w:r w:rsidR="006E0102">
              <w:t xml:space="preserve">Contractor </w:t>
            </w:r>
            <w:r w:rsidR="00495705" w:rsidRPr="00495705">
              <w:t>must accommodate night depository services and weekend deposits by County agencies as needed.</w:t>
            </w:r>
          </w:p>
        </w:tc>
        <w:tc>
          <w:tcPr>
            <w:tcW w:w="775" w:type="dxa"/>
          </w:tcPr>
          <w:p w14:paraId="3F1AD377" w14:textId="77777777" w:rsidR="00696A63" w:rsidRDefault="00696A63"/>
        </w:tc>
        <w:tc>
          <w:tcPr>
            <w:tcW w:w="777" w:type="dxa"/>
          </w:tcPr>
          <w:p w14:paraId="032F49EF" w14:textId="77777777" w:rsidR="00696A63" w:rsidRDefault="00696A63"/>
        </w:tc>
        <w:tc>
          <w:tcPr>
            <w:tcW w:w="4984" w:type="dxa"/>
          </w:tcPr>
          <w:p w14:paraId="48341729" w14:textId="77777777" w:rsidR="00696A63" w:rsidRDefault="00696A63"/>
        </w:tc>
      </w:tr>
      <w:tr w:rsidR="00696A63" w14:paraId="1658A3A0" w14:textId="77777777" w:rsidTr="00EC5F78">
        <w:trPr>
          <w:jc w:val="center"/>
        </w:trPr>
        <w:tc>
          <w:tcPr>
            <w:tcW w:w="4984" w:type="dxa"/>
          </w:tcPr>
          <w:p w14:paraId="13E3501C" w14:textId="0793DA92" w:rsidR="00696A63" w:rsidRDefault="00AF4246">
            <w:r>
              <w:t xml:space="preserve">10.1.6.          </w:t>
            </w:r>
            <w:r w:rsidR="006E0102">
              <w:t xml:space="preserve">Contractor </w:t>
            </w:r>
            <w:r w:rsidR="00495705" w:rsidRPr="00495705">
              <w:t>must accept walk-in deposits at all branches with validation of receipt by the bank of all items with deposit to the county staff.</w:t>
            </w:r>
          </w:p>
        </w:tc>
        <w:tc>
          <w:tcPr>
            <w:tcW w:w="775" w:type="dxa"/>
          </w:tcPr>
          <w:p w14:paraId="1284FFEA" w14:textId="77777777" w:rsidR="00696A63" w:rsidRDefault="00696A63"/>
        </w:tc>
        <w:tc>
          <w:tcPr>
            <w:tcW w:w="777" w:type="dxa"/>
          </w:tcPr>
          <w:p w14:paraId="135A8143" w14:textId="77777777" w:rsidR="00696A63" w:rsidRDefault="00696A63"/>
        </w:tc>
        <w:tc>
          <w:tcPr>
            <w:tcW w:w="4984" w:type="dxa"/>
          </w:tcPr>
          <w:p w14:paraId="121DA53C" w14:textId="77777777" w:rsidR="00696A63" w:rsidRDefault="00696A63"/>
        </w:tc>
      </w:tr>
      <w:tr w:rsidR="00696A63" w14:paraId="4D5A6321" w14:textId="77777777" w:rsidTr="00EC5F78">
        <w:trPr>
          <w:jc w:val="center"/>
        </w:trPr>
        <w:tc>
          <w:tcPr>
            <w:tcW w:w="4984" w:type="dxa"/>
          </w:tcPr>
          <w:p w14:paraId="6189E6C6" w14:textId="05291F3C" w:rsidR="00696A63" w:rsidRDefault="00AF4246">
            <w:r>
              <w:t xml:space="preserve">10.1.7.          </w:t>
            </w:r>
            <w:r w:rsidR="006E0102">
              <w:t>Contractor shall</w:t>
            </w:r>
            <w:r w:rsidR="00495705" w:rsidRPr="00495705">
              <w:t xml:space="preserve"> provide official checks as needed from local branch locations.</w:t>
            </w:r>
          </w:p>
        </w:tc>
        <w:tc>
          <w:tcPr>
            <w:tcW w:w="775" w:type="dxa"/>
          </w:tcPr>
          <w:p w14:paraId="026715DF" w14:textId="77777777" w:rsidR="00696A63" w:rsidRDefault="00696A63"/>
        </w:tc>
        <w:tc>
          <w:tcPr>
            <w:tcW w:w="777" w:type="dxa"/>
          </w:tcPr>
          <w:p w14:paraId="47BEBA9E" w14:textId="77777777" w:rsidR="00696A63" w:rsidRDefault="00696A63"/>
        </w:tc>
        <w:tc>
          <w:tcPr>
            <w:tcW w:w="4984" w:type="dxa"/>
          </w:tcPr>
          <w:p w14:paraId="7B0A187D" w14:textId="77777777" w:rsidR="00696A63" w:rsidRDefault="00696A63"/>
        </w:tc>
      </w:tr>
      <w:tr w:rsidR="00696A63" w14:paraId="2775A14E" w14:textId="77777777" w:rsidTr="00EC5F78">
        <w:trPr>
          <w:jc w:val="center"/>
        </w:trPr>
        <w:tc>
          <w:tcPr>
            <w:tcW w:w="4984" w:type="dxa"/>
          </w:tcPr>
          <w:p w14:paraId="1F99BC3C" w14:textId="58BC329E" w:rsidR="00696A63" w:rsidRDefault="00AF4246">
            <w:r>
              <w:t>10.1.8</w:t>
            </w:r>
            <w:r w:rsidR="00495705" w:rsidRPr="00495705">
              <w:t>.</w:t>
            </w:r>
            <w:r w:rsidR="00495705" w:rsidRPr="00495705">
              <w:tab/>
            </w:r>
            <w:r>
              <w:t xml:space="preserve">       </w:t>
            </w:r>
            <w:r w:rsidR="006E0102">
              <w:t xml:space="preserve">Contractor </w:t>
            </w:r>
            <w:r w:rsidR="00495705" w:rsidRPr="00495705">
              <w:t>must provide a robust web-based portal that enables the County to:</w:t>
            </w:r>
          </w:p>
        </w:tc>
        <w:tc>
          <w:tcPr>
            <w:tcW w:w="775" w:type="dxa"/>
          </w:tcPr>
          <w:p w14:paraId="67D71C11" w14:textId="77777777" w:rsidR="00696A63" w:rsidRDefault="00696A63"/>
        </w:tc>
        <w:tc>
          <w:tcPr>
            <w:tcW w:w="777" w:type="dxa"/>
          </w:tcPr>
          <w:p w14:paraId="425CA2F3" w14:textId="77777777" w:rsidR="00696A63" w:rsidRDefault="00696A63"/>
        </w:tc>
        <w:tc>
          <w:tcPr>
            <w:tcW w:w="4984" w:type="dxa"/>
          </w:tcPr>
          <w:p w14:paraId="76E417E5" w14:textId="77777777" w:rsidR="00696A63" w:rsidRDefault="00696A63"/>
        </w:tc>
      </w:tr>
      <w:tr w:rsidR="00495705" w14:paraId="4D0EE3B9" w14:textId="77777777" w:rsidTr="00EC5F78">
        <w:trPr>
          <w:jc w:val="center"/>
        </w:trPr>
        <w:tc>
          <w:tcPr>
            <w:tcW w:w="4984" w:type="dxa"/>
            <w:shd w:val="clear" w:color="auto" w:fill="auto"/>
          </w:tcPr>
          <w:p w14:paraId="66BA0394" w14:textId="77777777" w:rsidR="00495705" w:rsidRPr="00650D99" w:rsidRDefault="00495705" w:rsidP="00495705">
            <w:pPr>
              <w:numPr>
                <w:ilvl w:val="2"/>
                <w:numId w:val="5"/>
              </w:numPr>
              <w:tabs>
                <w:tab w:val="left" w:pos="-720"/>
                <w:tab w:val="left" w:pos="0"/>
                <w:tab w:val="left" w:pos="702"/>
                <w:tab w:val="left" w:pos="2448"/>
                <w:tab w:val="left" w:pos="3168"/>
                <w:tab w:val="left" w:pos="3888"/>
                <w:tab w:val="left" w:pos="4608"/>
                <w:tab w:val="left" w:pos="5040"/>
                <w:tab w:val="left" w:pos="5760"/>
                <w:tab w:val="left" w:pos="6480"/>
                <w:tab w:val="left" w:pos="7200"/>
                <w:tab w:val="left" w:pos="7920"/>
                <w:tab w:val="left" w:pos="8640"/>
                <w:tab w:val="left" w:pos="9360"/>
                <w:tab w:val="left" w:pos="10080"/>
                <w:tab w:val="left" w:pos="10800"/>
              </w:tabs>
              <w:rPr>
                <w:sz w:val="20"/>
              </w:rPr>
            </w:pPr>
            <w:r>
              <w:rPr>
                <w:sz w:val="20"/>
              </w:rPr>
              <w:lastRenderedPageBreak/>
              <w:t>Monitor both ledger and available balances.</w:t>
            </w:r>
          </w:p>
        </w:tc>
        <w:tc>
          <w:tcPr>
            <w:tcW w:w="775" w:type="dxa"/>
          </w:tcPr>
          <w:p w14:paraId="0928213B" w14:textId="77777777" w:rsidR="00495705" w:rsidRDefault="00495705" w:rsidP="00495705"/>
        </w:tc>
        <w:tc>
          <w:tcPr>
            <w:tcW w:w="777" w:type="dxa"/>
          </w:tcPr>
          <w:p w14:paraId="638F8D74" w14:textId="77777777" w:rsidR="00495705" w:rsidRDefault="00495705" w:rsidP="00495705"/>
        </w:tc>
        <w:tc>
          <w:tcPr>
            <w:tcW w:w="4984" w:type="dxa"/>
          </w:tcPr>
          <w:p w14:paraId="15327DC0" w14:textId="77777777" w:rsidR="00495705" w:rsidRDefault="00495705" w:rsidP="00495705"/>
        </w:tc>
      </w:tr>
      <w:tr w:rsidR="00495705" w14:paraId="47AF36D4" w14:textId="77777777" w:rsidTr="00EC5F78">
        <w:trPr>
          <w:jc w:val="center"/>
        </w:trPr>
        <w:tc>
          <w:tcPr>
            <w:tcW w:w="4984" w:type="dxa"/>
            <w:shd w:val="clear" w:color="auto" w:fill="auto"/>
          </w:tcPr>
          <w:p w14:paraId="4F431A28" w14:textId="77777777" w:rsidR="00495705" w:rsidRPr="00650D99" w:rsidRDefault="00495705" w:rsidP="00495705">
            <w:pPr>
              <w:numPr>
                <w:ilvl w:val="2"/>
                <w:numId w:val="5"/>
              </w:numPr>
              <w:tabs>
                <w:tab w:val="left" w:pos="0"/>
              </w:tabs>
              <w:rPr>
                <w:sz w:val="20"/>
              </w:rPr>
            </w:pPr>
            <w:r>
              <w:rPr>
                <w:sz w:val="20"/>
              </w:rPr>
              <w:t xml:space="preserve">    Access all previous and current day transaction detail and summary reporting.</w:t>
            </w:r>
          </w:p>
        </w:tc>
        <w:tc>
          <w:tcPr>
            <w:tcW w:w="775" w:type="dxa"/>
          </w:tcPr>
          <w:p w14:paraId="5C4F443A" w14:textId="77777777" w:rsidR="00495705" w:rsidRDefault="00495705" w:rsidP="00495705"/>
        </w:tc>
        <w:tc>
          <w:tcPr>
            <w:tcW w:w="777" w:type="dxa"/>
          </w:tcPr>
          <w:p w14:paraId="67F93AC9" w14:textId="77777777" w:rsidR="00495705" w:rsidRDefault="00495705" w:rsidP="00495705"/>
        </w:tc>
        <w:tc>
          <w:tcPr>
            <w:tcW w:w="4984" w:type="dxa"/>
          </w:tcPr>
          <w:p w14:paraId="5F51296D" w14:textId="77777777" w:rsidR="00495705" w:rsidRDefault="00495705" w:rsidP="00495705"/>
        </w:tc>
      </w:tr>
      <w:tr w:rsidR="00495705" w14:paraId="70EE16BF" w14:textId="77777777" w:rsidTr="00EC5F78">
        <w:trPr>
          <w:jc w:val="center"/>
        </w:trPr>
        <w:tc>
          <w:tcPr>
            <w:tcW w:w="4984" w:type="dxa"/>
            <w:shd w:val="clear" w:color="auto" w:fill="auto"/>
          </w:tcPr>
          <w:p w14:paraId="27D74300" w14:textId="77777777" w:rsidR="00495705" w:rsidRPr="00650D99" w:rsidRDefault="00495705" w:rsidP="00495705">
            <w:pPr>
              <w:numPr>
                <w:ilvl w:val="2"/>
                <w:numId w:val="5"/>
              </w:numPr>
              <w:tabs>
                <w:tab w:val="left" w:pos="0"/>
              </w:tabs>
              <w:rPr>
                <w:sz w:val="20"/>
              </w:rPr>
            </w:pPr>
            <w:r>
              <w:rPr>
                <w:sz w:val="20"/>
              </w:rPr>
              <w:t xml:space="preserve"> </w:t>
            </w:r>
            <w:r w:rsidRPr="00650D99">
              <w:rPr>
                <w:sz w:val="20"/>
              </w:rPr>
              <w:t>Access real-time ACH and wire transaction detail.</w:t>
            </w:r>
          </w:p>
        </w:tc>
        <w:tc>
          <w:tcPr>
            <w:tcW w:w="775" w:type="dxa"/>
          </w:tcPr>
          <w:p w14:paraId="083224A1" w14:textId="77777777" w:rsidR="00495705" w:rsidRDefault="00495705" w:rsidP="00495705"/>
        </w:tc>
        <w:tc>
          <w:tcPr>
            <w:tcW w:w="777" w:type="dxa"/>
          </w:tcPr>
          <w:p w14:paraId="06B3EEDC" w14:textId="77777777" w:rsidR="00495705" w:rsidRDefault="00495705" w:rsidP="00495705"/>
        </w:tc>
        <w:tc>
          <w:tcPr>
            <w:tcW w:w="4984" w:type="dxa"/>
          </w:tcPr>
          <w:p w14:paraId="3FDF3481" w14:textId="77777777" w:rsidR="00495705" w:rsidRDefault="00495705" w:rsidP="00495705"/>
        </w:tc>
      </w:tr>
      <w:tr w:rsidR="00495705" w14:paraId="5DB2DC5A" w14:textId="77777777" w:rsidTr="00EC5F78">
        <w:trPr>
          <w:jc w:val="center"/>
        </w:trPr>
        <w:tc>
          <w:tcPr>
            <w:tcW w:w="4984" w:type="dxa"/>
            <w:shd w:val="clear" w:color="auto" w:fill="auto"/>
          </w:tcPr>
          <w:p w14:paraId="78EB8E13" w14:textId="77777777" w:rsidR="00495705" w:rsidRPr="00650D99" w:rsidRDefault="00495705" w:rsidP="00495705">
            <w:pPr>
              <w:numPr>
                <w:ilvl w:val="2"/>
                <w:numId w:val="5"/>
              </w:numPr>
              <w:tabs>
                <w:tab w:val="left" w:pos="0"/>
              </w:tabs>
              <w:rPr>
                <w:sz w:val="20"/>
              </w:rPr>
            </w:pPr>
            <w:r>
              <w:rPr>
                <w:sz w:val="20"/>
              </w:rPr>
              <w:t>Receive multi-bank previous day balance reporting.</w:t>
            </w:r>
          </w:p>
        </w:tc>
        <w:tc>
          <w:tcPr>
            <w:tcW w:w="775" w:type="dxa"/>
          </w:tcPr>
          <w:p w14:paraId="7FB6764B" w14:textId="77777777" w:rsidR="00495705" w:rsidRDefault="00495705" w:rsidP="00495705"/>
        </w:tc>
        <w:tc>
          <w:tcPr>
            <w:tcW w:w="777" w:type="dxa"/>
          </w:tcPr>
          <w:p w14:paraId="15E52425" w14:textId="77777777" w:rsidR="00495705" w:rsidRDefault="00495705" w:rsidP="00495705"/>
        </w:tc>
        <w:tc>
          <w:tcPr>
            <w:tcW w:w="4984" w:type="dxa"/>
          </w:tcPr>
          <w:p w14:paraId="12A84D87" w14:textId="77777777" w:rsidR="00495705" w:rsidRDefault="00495705" w:rsidP="00495705"/>
        </w:tc>
      </w:tr>
      <w:tr w:rsidR="00495705" w14:paraId="7BE30612" w14:textId="77777777" w:rsidTr="00EC5F78">
        <w:trPr>
          <w:jc w:val="center"/>
        </w:trPr>
        <w:tc>
          <w:tcPr>
            <w:tcW w:w="4984" w:type="dxa"/>
            <w:shd w:val="clear" w:color="auto" w:fill="auto"/>
          </w:tcPr>
          <w:p w14:paraId="31BC5E42" w14:textId="77777777" w:rsidR="00495705" w:rsidRPr="00650D99" w:rsidRDefault="00495705" w:rsidP="00495705">
            <w:pPr>
              <w:numPr>
                <w:ilvl w:val="2"/>
                <w:numId w:val="5"/>
              </w:numPr>
              <w:tabs>
                <w:tab w:val="left" w:pos="0"/>
              </w:tabs>
              <w:rPr>
                <w:sz w:val="20"/>
              </w:rPr>
            </w:pPr>
            <w:r>
              <w:rPr>
                <w:sz w:val="20"/>
              </w:rPr>
              <w:t>Process remote deposit transactions, access images of deposits and receive notifications.</w:t>
            </w:r>
          </w:p>
        </w:tc>
        <w:tc>
          <w:tcPr>
            <w:tcW w:w="775" w:type="dxa"/>
          </w:tcPr>
          <w:p w14:paraId="2278E398" w14:textId="77777777" w:rsidR="00495705" w:rsidRDefault="00495705" w:rsidP="00495705"/>
        </w:tc>
        <w:tc>
          <w:tcPr>
            <w:tcW w:w="777" w:type="dxa"/>
          </w:tcPr>
          <w:p w14:paraId="12BFFAFD" w14:textId="77777777" w:rsidR="00495705" w:rsidRDefault="00495705" w:rsidP="00495705"/>
        </w:tc>
        <w:tc>
          <w:tcPr>
            <w:tcW w:w="4984" w:type="dxa"/>
          </w:tcPr>
          <w:p w14:paraId="6A0C7B4C" w14:textId="77777777" w:rsidR="00495705" w:rsidRDefault="00495705" w:rsidP="00495705"/>
        </w:tc>
      </w:tr>
      <w:tr w:rsidR="00495705" w14:paraId="55DCB179" w14:textId="77777777" w:rsidTr="00EC5F78">
        <w:trPr>
          <w:jc w:val="center"/>
        </w:trPr>
        <w:tc>
          <w:tcPr>
            <w:tcW w:w="4984" w:type="dxa"/>
            <w:tcBorders>
              <w:bottom w:val="single" w:sz="4" w:space="0" w:color="auto"/>
            </w:tcBorders>
            <w:shd w:val="clear" w:color="auto" w:fill="auto"/>
          </w:tcPr>
          <w:p w14:paraId="4F6CDD38" w14:textId="77777777" w:rsidR="00495705" w:rsidRPr="00650D99" w:rsidRDefault="00495705" w:rsidP="00495705">
            <w:pPr>
              <w:numPr>
                <w:ilvl w:val="2"/>
                <w:numId w:val="5"/>
              </w:numPr>
              <w:tabs>
                <w:tab w:val="left" w:pos="0"/>
              </w:tabs>
              <w:rPr>
                <w:sz w:val="20"/>
              </w:rPr>
            </w:pPr>
            <w:r>
              <w:rPr>
                <w:sz w:val="20"/>
              </w:rPr>
              <w:t>Transact Fed Wire payments.</w:t>
            </w:r>
          </w:p>
        </w:tc>
        <w:tc>
          <w:tcPr>
            <w:tcW w:w="775" w:type="dxa"/>
          </w:tcPr>
          <w:p w14:paraId="1E6F90C7" w14:textId="77777777" w:rsidR="00495705" w:rsidRDefault="00495705" w:rsidP="00495705"/>
        </w:tc>
        <w:tc>
          <w:tcPr>
            <w:tcW w:w="777" w:type="dxa"/>
          </w:tcPr>
          <w:p w14:paraId="3911D731" w14:textId="77777777" w:rsidR="00495705" w:rsidRDefault="00495705" w:rsidP="00495705"/>
        </w:tc>
        <w:tc>
          <w:tcPr>
            <w:tcW w:w="4984" w:type="dxa"/>
          </w:tcPr>
          <w:p w14:paraId="7C7955C7" w14:textId="77777777" w:rsidR="00495705" w:rsidRDefault="00495705" w:rsidP="00495705"/>
        </w:tc>
      </w:tr>
      <w:tr w:rsidR="00495705" w14:paraId="0B0B370E" w14:textId="77777777" w:rsidTr="00EC5F78">
        <w:trPr>
          <w:jc w:val="center"/>
        </w:trPr>
        <w:tc>
          <w:tcPr>
            <w:tcW w:w="4984" w:type="dxa"/>
            <w:shd w:val="clear" w:color="auto" w:fill="auto"/>
          </w:tcPr>
          <w:p w14:paraId="0E91444E" w14:textId="77777777" w:rsidR="00495705" w:rsidRPr="00650D99" w:rsidRDefault="00495705" w:rsidP="00495705">
            <w:pPr>
              <w:numPr>
                <w:ilvl w:val="2"/>
                <w:numId w:val="5"/>
              </w:numPr>
              <w:tabs>
                <w:tab w:val="left" w:pos="0"/>
              </w:tabs>
              <w:rPr>
                <w:sz w:val="20"/>
              </w:rPr>
            </w:pPr>
            <w:r>
              <w:rPr>
                <w:sz w:val="20"/>
              </w:rPr>
              <w:t>Execute positive pay exception decisions.</w:t>
            </w:r>
          </w:p>
        </w:tc>
        <w:tc>
          <w:tcPr>
            <w:tcW w:w="775" w:type="dxa"/>
          </w:tcPr>
          <w:p w14:paraId="75F6138A" w14:textId="77777777" w:rsidR="00495705" w:rsidRDefault="00495705" w:rsidP="00495705"/>
        </w:tc>
        <w:tc>
          <w:tcPr>
            <w:tcW w:w="777" w:type="dxa"/>
          </w:tcPr>
          <w:p w14:paraId="7C587F9A" w14:textId="77777777" w:rsidR="00495705" w:rsidRDefault="00495705" w:rsidP="00495705"/>
        </w:tc>
        <w:tc>
          <w:tcPr>
            <w:tcW w:w="4984" w:type="dxa"/>
          </w:tcPr>
          <w:p w14:paraId="6A243B7E" w14:textId="77777777" w:rsidR="00495705" w:rsidRDefault="00495705" w:rsidP="00495705"/>
        </w:tc>
      </w:tr>
      <w:tr w:rsidR="00495705" w14:paraId="100316D3" w14:textId="77777777" w:rsidTr="00EC5F78">
        <w:trPr>
          <w:jc w:val="center"/>
        </w:trPr>
        <w:tc>
          <w:tcPr>
            <w:tcW w:w="4984" w:type="dxa"/>
            <w:shd w:val="clear" w:color="auto" w:fill="auto"/>
          </w:tcPr>
          <w:p w14:paraId="484BC53D" w14:textId="77777777" w:rsidR="00495705" w:rsidRPr="00650D99" w:rsidRDefault="00495705" w:rsidP="00495705">
            <w:pPr>
              <w:numPr>
                <w:ilvl w:val="2"/>
                <w:numId w:val="5"/>
              </w:numPr>
              <w:tabs>
                <w:tab w:val="left" w:pos="0"/>
              </w:tabs>
              <w:rPr>
                <w:sz w:val="20"/>
              </w:rPr>
            </w:pPr>
            <w:r>
              <w:rPr>
                <w:sz w:val="20"/>
              </w:rPr>
              <w:t>Place stop payments on checks.</w:t>
            </w:r>
          </w:p>
        </w:tc>
        <w:tc>
          <w:tcPr>
            <w:tcW w:w="775" w:type="dxa"/>
          </w:tcPr>
          <w:p w14:paraId="1DDA94FF" w14:textId="77777777" w:rsidR="00495705" w:rsidRDefault="00495705" w:rsidP="00495705"/>
        </w:tc>
        <w:tc>
          <w:tcPr>
            <w:tcW w:w="777" w:type="dxa"/>
          </w:tcPr>
          <w:p w14:paraId="6592BA53" w14:textId="77777777" w:rsidR="00495705" w:rsidRDefault="00495705" w:rsidP="00495705"/>
        </w:tc>
        <w:tc>
          <w:tcPr>
            <w:tcW w:w="4984" w:type="dxa"/>
          </w:tcPr>
          <w:p w14:paraId="4902EB20" w14:textId="77777777" w:rsidR="00495705" w:rsidRDefault="00495705" w:rsidP="00495705"/>
        </w:tc>
      </w:tr>
      <w:tr w:rsidR="00495705" w14:paraId="712E833F" w14:textId="77777777" w:rsidTr="00EC5F78">
        <w:trPr>
          <w:jc w:val="center"/>
        </w:trPr>
        <w:tc>
          <w:tcPr>
            <w:tcW w:w="4984" w:type="dxa"/>
            <w:shd w:val="clear" w:color="auto" w:fill="auto"/>
          </w:tcPr>
          <w:p w14:paraId="618F5B37" w14:textId="77777777" w:rsidR="00495705" w:rsidRPr="00650D99" w:rsidRDefault="00495705" w:rsidP="00495705">
            <w:pPr>
              <w:numPr>
                <w:ilvl w:val="2"/>
                <w:numId w:val="5"/>
              </w:numPr>
              <w:tabs>
                <w:tab w:val="left" w:pos="0"/>
              </w:tabs>
              <w:rPr>
                <w:sz w:val="20"/>
              </w:rPr>
            </w:pPr>
            <w:r>
              <w:rPr>
                <w:sz w:val="20"/>
              </w:rPr>
              <w:t>Provide on-line information on returned checks.</w:t>
            </w:r>
          </w:p>
        </w:tc>
        <w:tc>
          <w:tcPr>
            <w:tcW w:w="775" w:type="dxa"/>
          </w:tcPr>
          <w:p w14:paraId="53AB4085" w14:textId="77777777" w:rsidR="00495705" w:rsidRDefault="00495705" w:rsidP="00495705"/>
        </w:tc>
        <w:tc>
          <w:tcPr>
            <w:tcW w:w="777" w:type="dxa"/>
          </w:tcPr>
          <w:p w14:paraId="6BD70B9A" w14:textId="77777777" w:rsidR="00495705" w:rsidRDefault="00495705" w:rsidP="00495705"/>
        </w:tc>
        <w:tc>
          <w:tcPr>
            <w:tcW w:w="4984" w:type="dxa"/>
          </w:tcPr>
          <w:p w14:paraId="33E4F241" w14:textId="77777777" w:rsidR="00495705" w:rsidRDefault="00495705" w:rsidP="00495705"/>
        </w:tc>
      </w:tr>
      <w:tr w:rsidR="00495705" w14:paraId="0D81E38F" w14:textId="77777777" w:rsidTr="00EC5F78">
        <w:trPr>
          <w:jc w:val="center"/>
        </w:trPr>
        <w:tc>
          <w:tcPr>
            <w:tcW w:w="4984" w:type="dxa"/>
            <w:shd w:val="clear" w:color="auto" w:fill="auto"/>
          </w:tcPr>
          <w:p w14:paraId="206E0DB6" w14:textId="77777777" w:rsidR="00495705" w:rsidRPr="004F1E9C" w:rsidRDefault="00495705" w:rsidP="00495705">
            <w:pPr>
              <w:numPr>
                <w:ilvl w:val="2"/>
                <w:numId w:val="5"/>
              </w:numPr>
              <w:tabs>
                <w:tab w:val="left" w:pos="0"/>
              </w:tabs>
              <w:rPr>
                <w:sz w:val="20"/>
              </w:rPr>
            </w:pPr>
            <w:r>
              <w:rPr>
                <w:sz w:val="20"/>
              </w:rPr>
              <w:t>Allow County staff administration user rights to update company profile, user rights, roles, functions, and account access.</w:t>
            </w:r>
          </w:p>
        </w:tc>
        <w:tc>
          <w:tcPr>
            <w:tcW w:w="775" w:type="dxa"/>
          </w:tcPr>
          <w:p w14:paraId="3910C27A" w14:textId="77777777" w:rsidR="00495705" w:rsidRDefault="00495705" w:rsidP="00495705"/>
        </w:tc>
        <w:tc>
          <w:tcPr>
            <w:tcW w:w="777" w:type="dxa"/>
          </w:tcPr>
          <w:p w14:paraId="5301A779" w14:textId="77777777" w:rsidR="00495705" w:rsidRDefault="00495705" w:rsidP="00495705"/>
        </w:tc>
        <w:tc>
          <w:tcPr>
            <w:tcW w:w="4984" w:type="dxa"/>
          </w:tcPr>
          <w:p w14:paraId="0182AF0B" w14:textId="77777777" w:rsidR="00495705" w:rsidRDefault="00495705" w:rsidP="00495705"/>
        </w:tc>
      </w:tr>
      <w:tr w:rsidR="00495705" w14:paraId="17208557" w14:textId="77777777" w:rsidTr="00EC5F78">
        <w:trPr>
          <w:jc w:val="center"/>
        </w:trPr>
        <w:tc>
          <w:tcPr>
            <w:tcW w:w="4984" w:type="dxa"/>
          </w:tcPr>
          <w:p w14:paraId="4B039F05" w14:textId="3200EEE8" w:rsidR="00495705" w:rsidRDefault="00AF4246" w:rsidP="00495705">
            <w:r>
              <w:t xml:space="preserve">10.1.9.                </w:t>
            </w:r>
            <w:r w:rsidR="006E0102">
              <w:t>Contractor shall</w:t>
            </w:r>
            <w:r w:rsidR="00495705" w:rsidRPr="00495705">
              <w:t xml:space="preserve"> have the capacity to accept two authorized signatures for check processing on accounts designated by the County.</w:t>
            </w:r>
          </w:p>
        </w:tc>
        <w:tc>
          <w:tcPr>
            <w:tcW w:w="775" w:type="dxa"/>
          </w:tcPr>
          <w:p w14:paraId="64F85F63" w14:textId="77777777" w:rsidR="00495705" w:rsidRDefault="00495705" w:rsidP="00495705"/>
        </w:tc>
        <w:tc>
          <w:tcPr>
            <w:tcW w:w="777" w:type="dxa"/>
          </w:tcPr>
          <w:p w14:paraId="277055F2" w14:textId="77777777" w:rsidR="00495705" w:rsidRDefault="00495705" w:rsidP="00495705"/>
        </w:tc>
        <w:tc>
          <w:tcPr>
            <w:tcW w:w="4984" w:type="dxa"/>
          </w:tcPr>
          <w:p w14:paraId="1B9DFDDB" w14:textId="77777777" w:rsidR="00495705" w:rsidRDefault="00495705" w:rsidP="00495705"/>
        </w:tc>
      </w:tr>
      <w:tr w:rsidR="00495705" w14:paraId="1E89B73E" w14:textId="77777777" w:rsidTr="00EC5F78">
        <w:trPr>
          <w:jc w:val="center"/>
        </w:trPr>
        <w:tc>
          <w:tcPr>
            <w:tcW w:w="4984" w:type="dxa"/>
          </w:tcPr>
          <w:p w14:paraId="55A818B8" w14:textId="11BE5560" w:rsidR="00495705" w:rsidRDefault="00AF4246" w:rsidP="00495705">
            <w:r>
              <w:t>10.1.10.</w:t>
            </w:r>
            <w:r w:rsidR="00495705" w:rsidRPr="00495705">
              <w:tab/>
            </w:r>
            <w:r w:rsidR="006E0102">
              <w:t>Contractor shall</w:t>
            </w:r>
            <w:r w:rsidR="00495705" w:rsidRPr="00495705">
              <w:t xml:space="preserve"> provide a monthly bank statement for all accounts regardless of account activity, either by access to the Offeror’s web-based portal service or by reporting in an electronic format.</w:t>
            </w:r>
          </w:p>
        </w:tc>
        <w:tc>
          <w:tcPr>
            <w:tcW w:w="775" w:type="dxa"/>
          </w:tcPr>
          <w:p w14:paraId="2CC93AF0" w14:textId="77777777" w:rsidR="00495705" w:rsidRDefault="00495705" w:rsidP="00495705"/>
        </w:tc>
        <w:tc>
          <w:tcPr>
            <w:tcW w:w="777" w:type="dxa"/>
          </w:tcPr>
          <w:p w14:paraId="3EE6D8D6" w14:textId="77777777" w:rsidR="00495705" w:rsidRDefault="00495705" w:rsidP="00495705"/>
        </w:tc>
        <w:tc>
          <w:tcPr>
            <w:tcW w:w="4984" w:type="dxa"/>
          </w:tcPr>
          <w:p w14:paraId="391966CE" w14:textId="77777777" w:rsidR="00495705" w:rsidRDefault="00495705" w:rsidP="00495705"/>
        </w:tc>
      </w:tr>
      <w:tr w:rsidR="00495705" w14:paraId="051C1871" w14:textId="77777777" w:rsidTr="00EC5F78">
        <w:trPr>
          <w:jc w:val="center"/>
        </w:trPr>
        <w:tc>
          <w:tcPr>
            <w:tcW w:w="4984" w:type="dxa"/>
          </w:tcPr>
          <w:p w14:paraId="2447872A" w14:textId="598650EC" w:rsidR="00495705" w:rsidRDefault="00AF4246" w:rsidP="00495705">
            <w:r>
              <w:t xml:space="preserve">10.1.11.  </w:t>
            </w:r>
            <w:r w:rsidR="00495705" w:rsidRPr="00495705">
              <w:tab/>
            </w:r>
            <w:r w:rsidR="006E0102">
              <w:t>Contractor shall</w:t>
            </w:r>
            <w:r w:rsidR="00495705" w:rsidRPr="00495705">
              <w:t xml:space="preserve"> provide a funds availability schedule to be applied to the County’s deposits.</w:t>
            </w:r>
          </w:p>
        </w:tc>
        <w:tc>
          <w:tcPr>
            <w:tcW w:w="775" w:type="dxa"/>
          </w:tcPr>
          <w:p w14:paraId="67190E3A" w14:textId="77777777" w:rsidR="00495705" w:rsidRDefault="00495705" w:rsidP="00495705"/>
        </w:tc>
        <w:tc>
          <w:tcPr>
            <w:tcW w:w="777" w:type="dxa"/>
          </w:tcPr>
          <w:p w14:paraId="4743BB36" w14:textId="77777777" w:rsidR="00495705" w:rsidRDefault="00495705" w:rsidP="00495705"/>
        </w:tc>
        <w:tc>
          <w:tcPr>
            <w:tcW w:w="4984" w:type="dxa"/>
          </w:tcPr>
          <w:p w14:paraId="0C71CEED" w14:textId="77777777" w:rsidR="00495705" w:rsidRDefault="00495705" w:rsidP="00495705"/>
        </w:tc>
      </w:tr>
      <w:tr w:rsidR="00495705" w14:paraId="41225F87" w14:textId="77777777" w:rsidTr="00EC5F78">
        <w:trPr>
          <w:jc w:val="center"/>
        </w:trPr>
        <w:tc>
          <w:tcPr>
            <w:tcW w:w="4984" w:type="dxa"/>
          </w:tcPr>
          <w:p w14:paraId="21E25F53" w14:textId="4B4696AE" w:rsidR="00495705" w:rsidRDefault="00AF4246" w:rsidP="00495705">
            <w:r>
              <w:t xml:space="preserve">10.1.12.  </w:t>
            </w:r>
            <w:r w:rsidR="00495705" w:rsidRPr="00495705">
              <w:tab/>
            </w:r>
            <w:r w:rsidR="006E0102">
              <w:t>Contractor shall</w:t>
            </w:r>
            <w:r w:rsidR="00495705" w:rsidRPr="00495705">
              <w:t xml:space="preserve"> accept and process ACH files (containing e-Check data) from the County and its electronic payments provider(s).</w:t>
            </w:r>
          </w:p>
        </w:tc>
        <w:tc>
          <w:tcPr>
            <w:tcW w:w="775" w:type="dxa"/>
          </w:tcPr>
          <w:p w14:paraId="046FB671" w14:textId="77777777" w:rsidR="00495705" w:rsidRDefault="00495705" w:rsidP="00495705"/>
        </w:tc>
        <w:tc>
          <w:tcPr>
            <w:tcW w:w="777" w:type="dxa"/>
          </w:tcPr>
          <w:p w14:paraId="4CB6C4DF" w14:textId="77777777" w:rsidR="00495705" w:rsidRDefault="00495705" w:rsidP="00495705"/>
        </w:tc>
        <w:tc>
          <w:tcPr>
            <w:tcW w:w="4984" w:type="dxa"/>
          </w:tcPr>
          <w:p w14:paraId="1AAB8537" w14:textId="77777777" w:rsidR="00495705" w:rsidRDefault="00495705" w:rsidP="00495705"/>
        </w:tc>
      </w:tr>
      <w:tr w:rsidR="00495705" w14:paraId="6E64CF04" w14:textId="77777777" w:rsidTr="00EC5F78">
        <w:trPr>
          <w:jc w:val="center"/>
        </w:trPr>
        <w:tc>
          <w:tcPr>
            <w:tcW w:w="4984" w:type="dxa"/>
          </w:tcPr>
          <w:p w14:paraId="5EB7A1FF" w14:textId="622B70A4" w:rsidR="00495705" w:rsidRDefault="00AF4246" w:rsidP="00495705">
            <w:r>
              <w:t xml:space="preserve">10.1.13.  </w:t>
            </w:r>
            <w:r w:rsidR="00495705" w:rsidRPr="00495705">
              <w:tab/>
            </w:r>
            <w:r w:rsidR="006E0102">
              <w:t>Contractor shall</w:t>
            </w:r>
            <w:r w:rsidR="00495705" w:rsidRPr="00495705">
              <w:t xml:space="preserve"> provide currency for change at branch offices as needed.</w:t>
            </w:r>
          </w:p>
        </w:tc>
        <w:tc>
          <w:tcPr>
            <w:tcW w:w="775" w:type="dxa"/>
          </w:tcPr>
          <w:p w14:paraId="45CE9950" w14:textId="77777777" w:rsidR="00495705" w:rsidRDefault="00495705" w:rsidP="00495705"/>
        </w:tc>
        <w:tc>
          <w:tcPr>
            <w:tcW w:w="777" w:type="dxa"/>
          </w:tcPr>
          <w:p w14:paraId="21DC7E90" w14:textId="77777777" w:rsidR="00495705" w:rsidRDefault="00495705" w:rsidP="00495705"/>
        </w:tc>
        <w:tc>
          <w:tcPr>
            <w:tcW w:w="4984" w:type="dxa"/>
          </w:tcPr>
          <w:p w14:paraId="22F00E64" w14:textId="77777777" w:rsidR="00495705" w:rsidRDefault="00495705" w:rsidP="00495705"/>
        </w:tc>
      </w:tr>
      <w:tr w:rsidR="00495705" w14:paraId="1E5CD27D" w14:textId="77777777" w:rsidTr="00EC5F78">
        <w:trPr>
          <w:jc w:val="center"/>
        </w:trPr>
        <w:tc>
          <w:tcPr>
            <w:tcW w:w="4984" w:type="dxa"/>
          </w:tcPr>
          <w:p w14:paraId="2C66D19A" w14:textId="3E0FC820" w:rsidR="00495705" w:rsidRDefault="00AF4246" w:rsidP="00495705">
            <w:r>
              <w:t>10.1.14.</w:t>
            </w:r>
            <w:r w:rsidR="00495705" w:rsidRPr="00495705">
              <w:tab/>
            </w:r>
            <w:r w:rsidR="006E0102">
              <w:t>Contractor shall</w:t>
            </w:r>
            <w:r w:rsidR="00495705" w:rsidRPr="00495705">
              <w:t xml:space="preserve"> describe an efficient and effective approach for collection, sorting and depositing coins from the various locations in a </w:t>
            </w:r>
            <w:r w:rsidR="00495705" w:rsidRPr="00495705">
              <w:lastRenderedPageBreak/>
              <w:t>manner such that the County receives same-day availability.</w:t>
            </w:r>
          </w:p>
        </w:tc>
        <w:tc>
          <w:tcPr>
            <w:tcW w:w="775" w:type="dxa"/>
          </w:tcPr>
          <w:p w14:paraId="7F83D23D" w14:textId="77777777" w:rsidR="00495705" w:rsidRDefault="00495705" w:rsidP="00495705"/>
        </w:tc>
        <w:tc>
          <w:tcPr>
            <w:tcW w:w="777" w:type="dxa"/>
          </w:tcPr>
          <w:p w14:paraId="7F25716E" w14:textId="77777777" w:rsidR="00495705" w:rsidRDefault="00495705" w:rsidP="00495705"/>
        </w:tc>
        <w:tc>
          <w:tcPr>
            <w:tcW w:w="4984" w:type="dxa"/>
          </w:tcPr>
          <w:p w14:paraId="5A7D9227" w14:textId="77777777" w:rsidR="00495705" w:rsidRDefault="00495705" w:rsidP="00495705"/>
        </w:tc>
      </w:tr>
      <w:tr w:rsidR="00495705" w14:paraId="3679E2CA" w14:textId="77777777" w:rsidTr="00EC5F78">
        <w:trPr>
          <w:jc w:val="center"/>
        </w:trPr>
        <w:tc>
          <w:tcPr>
            <w:tcW w:w="4984" w:type="dxa"/>
          </w:tcPr>
          <w:p w14:paraId="6A03C399" w14:textId="50ED5F84" w:rsidR="00495705" w:rsidRDefault="00AF4246" w:rsidP="00495705">
            <w:r>
              <w:t>10.1.15.</w:t>
            </w:r>
            <w:r w:rsidR="00495705" w:rsidRPr="00495705">
              <w:tab/>
            </w:r>
            <w:r w:rsidR="006E0102">
              <w:t>Contractor shall</w:t>
            </w:r>
            <w:r w:rsidR="00495705" w:rsidRPr="00495705">
              <w:t xml:space="preserve"> have a product to enable managed subaccounts as outlined in section </w:t>
            </w:r>
            <w:r w:rsidR="000D70BF">
              <w:t>6</w:t>
            </w:r>
            <w:r w:rsidR="00495705" w:rsidRPr="00495705">
              <w:t>.3.2.</w:t>
            </w:r>
          </w:p>
        </w:tc>
        <w:tc>
          <w:tcPr>
            <w:tcW w:w="775" w:type="dxa"/>
          </w:tcPr>
          <w:p w14:paraId="2D73BBA5" w14:textId="77777777" w:rsidR="00495705" w:rsidRDefault="00495705" w:rsidP="00495705"/>
        </w:tc>
        <w:tc>
          <w:tcPr>
            <w:tcW w:w="777" w:type="dxa"/>
          </w:tcPr>
          <w:p w14:paraId="4BF27478" w14:textId="77777777" w:rsidR="00495705" w:rsidRDefault="00495705" w:rsidP="00495705"/>
        </w:tc>
        <w:tc>
          <w:tcPr>
            <w:tcW w:w="4984" w:type="dxa"/>
          </w:tcPr>
          <w:p w14:paraId="2F6AFD08" w14:textId="77777777" w:rsidR="00495705" w:rsidRDefault="00495705" w:rsidP="00495705"/>
        </w:tc>
      </w:tr>
      <w:tr w:rsidR="00495705" w14:paraId="567E9BA6" w14:textId="77777777" w:rsidTr="00EC5F78">
        <w:trPr>
          <w:jc w:val="center"/>
        </w:trPr>
        <w:tc>
          <w:tcPr>
            <w:tcW w:w="4984" w:type="dxa"/>
          </w:tcPr>
          <w:p w14:paraId="7CFE32C6" w14:textId="77777777" w:rsidR="00495705" w:rsidRPr="001717E6" w:rsidRDefault="00495705" w:rsidP="00495705">
            <w:pPr>
              <w:rPr>
                <w:b/>
              </w:rPr>
            </w:pPr>
            <w:r w:rsidRPr="001717E6">
              <w:rPr>
                <w:b/>
              </w:rPr>
              <w:t>10.2.  Desirable Service Requirements</w:t>
            </w:r>
          </w:p>
        </w:tc>
        <w:tc>
          <w:tcPr>
            <w:tcW w:w="775" w:type="dxa"/>
          </w:tcPr>
          <w:p w14:paraId="3EEEDC80" w14:textId="77777777" w:rsidR="00495705" w:rsidRDefault="00495705" w:rsidP="00495705"/>
        </w:tc>
        <w:tc>
          <w:tcPr>
            <w:tcW w:w="777" w:type="dxa"/>
          </w:tcPr>
          <w:p w14:paraId="6C8DFD07" w14:textId="77777777" w:rsidR="00495705" w:rsidRDefault="00495705" w:rsidP="00495705"/>
        </w:tc>
        <w:tc>
          <w:tcPr>
            <w:tcW w:w="4984" w:type="dxa"/>
          </w:tcPr>
          <w:p w14:paraId="1E30F047" w14:textId="77777777" w:rsidR="00495705" w:rsidRDefault="00495705" w:rsidP="00495705"/>
        </w:tc>
      </w:tr>
      <w:tr w:rsidR="00495705" w14:paraId="3E62F270" w14:textId="77777777" w:rsidTr="00EC5F78">
        <w:trPr>
          <w:jc w:val="center"/>
        </w:trPr>
        <w:tc>
          <w:tcPr>
            <w:tcW w:w="4984" w:type="dxa"/>
          </w:tcPr>
          <w:p w14:paraId="52261090" w14:textId="0B042D3B" w:rsidR="00495705" w:rsidRDefault="00AF4246" w:rsidP="00495705">
            <w:r>
              <w:t xml:space="preserve">10.2.1.   </w:t>
            </w:r>
            <w:r w:rsidR="00495705" w:rsidRPr="00495705">
              <w:tab/>
            </w:r>
            <w:r w:rsidR="006E0102">
              <w:t>Contractor shall</w:t>
            </w:r>
            <w:r w:rsidR="00495705" w:rsidRPr="00495705">
              <w:t xml:space="preserve"> suggest products and services as an alternative to transporting cash and coin to the branch, including cash automation.</w:t>
            </w:r>
          </w:p>
        </w:tc>
        <w:tc>
          <w:tcPr>
            <w:tcW w:w="775" w:type="dxa"/>
          </w:tcPr>
          <w:p w14:paraId="19563550" w14:textId="77777777" w:rsidR="00495705" w:rsidRDefault="00495705" w:rsidP="00495705"/>
        </w:tc>
        <w:tc>
          <w:tcPr>
            <w:tcW w:w="777" w:type="dxa"/>
          </w:tcPr>
          <w:p w14:paraId="1B47FF1A" w14:textId="77777777" w:rsidR="00495705" w:rsidRDefault="00495705" w:rsidP="00495705"/>
        </w:tc>
        <w:tc>
          <w:tcPr>
            <w:tcW w:w="4984" w:type="dxa"/>
          </w:tcPr>
          <w:p w14:paraId="34125566" w14:textId="77777777" w:rsidR="00495705" w:rsidRDefault="00495705" w:rsidP="00495705"/>
        </w:tc>
      </w:tr>
      <w:tr w:rsidR="00495705" w14:paraId="3B78B6AE" w14:textId="77777777" w:rsidTr="00EC5F78">
        <w:trPr>
          <w:jc w:val="center"/>
        </w:trPr>
        <w:tc>
          <w:tcPr>
            <w:tcW w:w="4984" w:type="dxa"/>
          </w:tcPr>
          <w:p w14:paraId="74FB77FE" w14:textId="7612CFE1" w:rsidR="00495705" w:rsidRDefault="00AF4246" w:rsidP="00495705">
            <w:r>
              <w:t xml:space="preserve">10.2.2.      </w:t>
            </w:r>
            <w:r w:rsidR="00495705">
              <w:t xml:space="preserve">          </w:t>
            </w:r>
            <w:r w:rsidR="006E0102">
              <w:t>Contractor shall</w:t>
            </w:r>
            <w:r w:rsidR="00495705" w:rsidRPr="00495705">
              <w:t xml:space="preserve"> provide ability to process </w:t>
            </w:r>
            <w:r>
              <w:t xml:space="preserve">non-standard </w:t>
            </w:r>
            <w:r w:rsidR="00495705" w:rsidRPr="00495705">
              <w:t>deposit tickets from County’s software.</w:t>
            </w:r>
          </w:p>
        </w:tc>
        <w:tc>
          <w:tcPr>
            <w:tcW w:w="775" w:type="dxa"/>
          </w:tcPr>
          <w:p w14:paraId="6E374C26" w14:textId="77777777" w:rsidR="00495705" w:rsidRDefault="00495705" w:rsidP="00495705"/>
        </w:tc>
        <w:tc>
          <w:tcPr>
            <w:tcW w:w="777" w:type="dxa"/>
          </w:tcPr>
          <w:p w14:paraId="5A7137D4" w14:textId="77777777" w:rsidR="00495705" w:rsidRDefault="00495705" w:rsidP="00495705"/>
        </w:tc>
        <w:tc>
          <w:tcPr>
            <w:tcW w:w="4984" w:type="dxa"/>
          </w:tcPr>
          <w:p w14:paraId="44779AC1" w14:textId="77777777" w:rsidR="00495705" w:rsidRDefault="00495705" w:rsidP="00495705"/>
        </w:tc>
      </w:tr>
      <w:tr w:rsidR="00495705" w14:paraId="4043007C" w14:textId="77777777" w:rsidTr="00EC5F78">
        <w:trPr>
          <w:jc w:val="center"/>
        </w:trPr>
        <w:tc>
          <w:tcPr>
            <w:tcW w:w="4984" w:type="dxa"/>
          </w:tcPr>
          <w:p w14:paraId="2104FF83" w14:textId="30F2969B" w:rsidR="00495705" w:rsidRPr="001717E6" w:rsidRDefault="00B41D78" w:rsidP="00495705">
            <w:pPr>
              <w:rPr>
                <w:b/>
              </w:rPr>
            </w:pPr>
            <w:r w:rsidRPr="001717E6">
              <w:rPr>
                <w:b/>
              </w:rPr>
              <w:t>11.2. Department of Finance- Automated Clearing House Services (ACH)</w:t>
            </w:r>
          </w:p>
        </w:tc>
        <w:tc>
          <w:tcPr>
            <w:tcW w:w="775" w:type="dxa"/>
          </w:tcPr>
          <w:p w14:paraId="57CB174F" w14:textId="77777777" w:rsidR="00495705" w:rsidRDefault="00495705" w:rsidP="00495705"/>
        </w:tc>
        <w:tc>
          <w:tcPr>
            <w:tcW w:w="777" w:type="dxa"/>
          </w:tcPr>
          <w:p w14:paraId="254A1FEC" w14:textId="77777777" w:rsidR="00495705" w:rsidRDefault="00495705" w:rsidP="00495705"/>
        </w:tc>
        <w:tc>
          <w:tcPr>
            <w:tcW w:w="4984" w:type="dxa"/>
          </w:tcPr>
          <w:p w14:paraId="27B75BA1" w14:textId="77777777" w:rsidR="00495705" w:rsidRDefault="00495705" w:rsidP="00495705"/>
        </w:tc>
      </w:tr>
      <w:tr w:rsidR="00495705" w14:paraId="623A70CF" w14:textId="77777777" w:rsidTr="00EC5F78">
        <w:trPr>
          <w:jc w:val="center"/>
        </w:trPr>
        <w:tc>
          <w:tcPr>
            <w:tcW w:w="4984" w:type="dxa"/>
          </w:tcPr>
          <w:p w14:paraId="65767C72" w14:textId="416039FD" w:rsidR="00495705" w:rsidRPr="001717E6" w:rsidRDefault="00B41D78" w:rsidP="00495705">
            <w:pPr>
              <w:rPr>
                <w:b/>
              </w:rPr>
            </w:pPr>
            <w:r w:rsidRPr="001717E6">
              <w:rPr>
                <w:b/>
              </w:rPr>
              <w:t>11.</w:t>
            </w:r>
            <w:r w:rsidR="00493661">
              <w:rPr>
                <w:b/>
              </w:rPr>
              <w:t>3</w:t>
            </w:r>
            <w:r w:rsidRPr="001717E6">
              <w:rPr>
                <w:b/>
              </w:rPr>
              <w:t>.</w:t>
            </w:r>
            <w:r w:rsidRPr="001717E6">
              <w:rPr>
                <w:b/>
              </w:rPr>
              <w:tab/>
              <w:t>Mandatory Requirements</w:t>
            </w:r>
          </w:p>
        </w:tc>
        <w:tc>
          <w:tcPr>
            <w:tcW w:w="775" w:type="dxa"/>
          </w:tcPr>
          <w:p w14:paraId="0D9114BB" w14:textId="77777777" w:rsidR="00495705" w:rsidRDefault="00495705" w:rsidP="00495705"/>
        </w:tc>
        <w:tc>
          <w:tcPr>
            <w:tcW w:w="777" w:type="dxa"/>
          </w:tcPr>
          <w:p w14:paraId="11D51251" w14:textId="77777777" w:rsidR="00495705" w:rsidRDefault="00495705" w:rsidP="00495705"/>
        </w:tc>
        <w:tc>
          <w:tcPr>
            <w:tcW w:w="4984" w:type="dxa"/>
          </w:tcPr>
          <w:p w14:paraId="362C72BC" w14:textId="77777777" w:rsidR="00495705" w:rsidRDefault="00495705" w:rsidP="00495705"/>
        </w:tc>
      </w:tr>
      <w:tr w:rsidR="00495705" w14:paraId="3ABEA759" w14:textId="77777777" w:rsidTr="00EC5F78">
        <w:trPr>
          <w:jc w:val="center"/>
        </w:trPr>
        <w:tc>
          <w:tcPr>
            <w:tcW w:w="4984" w:type="dxa"/>
          </w:tcPr>
          <w:p w14:paraId="77069F38" w14:textId="705B8EC8" w:rsidR="00495705" w:rsidRDefault="00493661" w:rsidP="00495705">
            <w:r>
              <w:t xml:space="preserve">11.3.1. </w:t>
            </w:r>
            <w:r w:rsidR="00B41D78" w:rsidRPr="00B41D78">
              <w:tab/>
            </w:r>
            <w:r w:rsidR="006E0102">
              <w:t>Contractor shall</w:t>
            </w:r>
            <w:r w:rsidR="00B41D78" w:rsidRPr="00B41D78">
              <w:t xml:space="preserve"> allow ACH credits to all County accounts and provide all available payor information.</w:t>
            </w:r>
          </w:p>
        </w:tc>
        <w:tc>
          <w:tcPr>
            <w:tcW w:w="775" w:type="dxa"/>
          </w:tcPr>
          <w:p w14:paraId="5417285F" w14:textId="77777777" w:rsidR="00495705" w:rsidRDefault="00495705" w:rsidP="00495705"/>
        </w:tc>
        <w:tc>
          <w:tcPr>
            <w:tcW w:w="777" w:type="dxa"/>
          </w:tcPr>
          <w:p w14:paraId="17749643" w14:textId="77777777" w:rsidR="00495705" w:rsidRDefault="00495705" w:rsidP="00495705"/>
        </w:tc>
        <w:tc>
          <w:tcPr>
            <w:tcW w:w="4984" w:type="dxa"/>
          </w:tcPr>
          <w:p w14:paraId="6EB54255" w14:textId="77777777" w:rsidR="00495705" w:rsidRDefault="00495705" w:rsidP="00495705"/>
        </w:tc>
      </w:tr>
      <w:tr w:rsidR="00495705" w14:paraId="3662D477" w14:textId="77777777" w:rsidTr="00EC5F78">
        <w:trPr>
          <w:jc w:val="center"/>
        </w:trPr>
        <w:tc>
          <w:tcPr>
            <w:tcW w:w="4984" w:type="dxa"/>
          </w:tcPr>
          <w:p w14:paraId="3F26CD89" w14:textId="6DC47628" w:rsidR="00495705" w:rsidRDefault="00493661" w:rsidP="00495705">
            <w:r>
              <w:t xml:space="preserve">11.3.2. </w:t>
            </w:r>
            <w:r w:rsidR="00B41D78" w:rsidRPr="00B41D78">
              <w:tab/>
            </w:r>
            <w:r w:rsidR="006E0102">
              <w:t xml:space="preserve">Contractor </w:t>
            </w:r>
            <w:r w:rsidR="00B41D78" w:rsidRPr="00B41D78">
              <w:t xml:space="preserve">must be able to receive and send sFTP files with PGP encryption method, containing account information to create and transmit ACH transactions.  </w:t>
            </w:r>
            <w:r w:rsidR="006E0102">
              <w:t xml:space="preserve">Contractor </w:t>
            </w:r>
            <w:r w:rsidR="00B41D78" w:rsidRPr="00B41D78">
              <w:t>is encouraged to suggest other secure processes.</w:t>
            </w:r>
          </w:p>
        </w:tc>
        <w:tc>
          <w:tcPr>
            <w:tcW w:w="775" w:type="dxa"/>
          </w:tcPr>
          <w:p w14:paraId="4EA7D031" w14:textId="77777777" w:rsidR="00495705" w:rsidRDefault="00495705" w:rsidP="00495705"/>
        </w:tc>
        <w:tc>
          <w:tcPr>
            <w:tcW w:w="777" w:type="dxa"/>
          </w:tcPr>
          <w:p w14:paraId="16EAD653" w14:textId="77777777" w:rsidR="00495705" w:rsidRDefault="00495705" w:rsidP="00495705"/>
        </w:tc>
        <w:tc>
          <w:tcPr>
            <w:tcW w:w="4984" w:type="dxa"/>
          </w:tcPr>
          <w:p w14:paraId="4A2CDE8E" w14:textId="77777777" w:rsidR="00495705" w:rsidRDefault="00495705" w:rsidP="00495705"/>
        </w:tc>
      </w:tr>
      <w:tr w:rsidR="00495705" w14:paraId="2FDA1AA3" w14:textId="77777777" w:rsidTr="00EC5F78">
        <w:trPr>
          <w:jc w:val="center"/>
        </w:trPr>
        <w:tc>
          <w:tcPr>
            <w:tcW w:w="4984" w:type="dxa"/>
          </w:tcPr>
          <w:p w14:paraId="087D9BC5" w14:textId="1A61161F" w:rsidR="00495705" w:rsidRDefault="00493661" w:rsidP="00495705">
            <w:r>
              <w:t xml:space="preserve">11.3.3. </w:t>
            </w:r>
            <w:r w:rsidR="00B41D78">
              <w:t xml:space="preserve"> </w:t>
            </w:r>
            <w:r w:rsidR="006E0102">
              <w:t>Contractor shall</w:t>
            </w:r>
            <w:r w:rsidR="00B41D78" w:rsidRPr="00B41D78">
              <w:t xml:space="preserve"> provide online portal capability to initiate electronic payment files, payment or collection, through the ACH network.  The product must interface across all ACH platforms.</w:t>
            </w:r>
          </w:p>
        </w:tc>
        <w:tc>
          <w:tcPr>
            <w:tcW w:w="775" w:type="dxa"/>
          </w:tcPr>
          <w:p w14:paraId="55CD936E" w14:textId="77777777" w:rsidR="00495705" w:rsidRDefault="00495705" w:rsidP="00495705"/>
        </w:tc>
        <w:tc>
          <w:tcPr>
            <w:tcW w:w="777" w:type="dxa"/>
          </w:tcPr>
          <w:p w14:paraId="4A9DCC03" w14:textId="77777777" w:rsidR="00495705" w:rsidRDefault="00495705" w:rsidP="00495705"/>
        </w:tc>
        <w:tc>
          <w:tcPr>
            <w:tcW w:w="4984" w:type="dxa"/>
          </w:tcPr>
          <w:p w14:paraId="22A85BE5" w14:textId="77777777" w:rsidR="00495705" w:rsidRDefault="00495705" w:rsidP="00495705"/>
        </w:tc>
      </w:tr>
      <w:tr w:rsidR="00495705" w14:paraId="6714EC7B" w14:textId="77777777" w:rsidTr="00EC5F78">
        <w:trPr>
          <w:jc w:val="center"/>
        </w:trPr>
        <w:tc>
          <w:tcPr>
            <w:tcW w:w="4984" w:type="dxa"/>
          </w:tcPr>
          <w:p w14:paraId="5D3CACC4" w14:textId="0755A7B8" w:rsidR="00495705" w:rsidRDefault="006E0102" w:rsidP="00493661">
            <w:pPr>
              <w:pStyle w:val="ListParagraph"/>
              <w:numPr>
                <w:ilvl w:val="2"/>
                <w:numId w:val="16"/>
              </w:numPr>
            </w:pPr>
            <w:r>
              <w:t xml:space="preserve">Contractor </w:t>
            </w:r>
            <w:r w:rsidR="00B41D78" w:rsidRPr="00B41D78">
              <w:t>shall act as an originating/receiving depository financial institution for credit/debit entries initiated by the County.</w:t>
            </w:r>
          </w:p>
        </w:tc>
        <w:tc>
          <w:tcPr>
            <w:tcW w:w="775" w:type="dxa"/>
          </w:tcPr>
          <w:p w14:paraId="7BBCB4F7" w14:textId="77777777" w:rsidR="00495705" w:rsidRDefault="00495705" w:rsidP="00495705"/>
        </w:tc>
        <w:tc>
          <w:tcPr>
            <w:tcW w:w="777" w:type="dxa"/>
          </w:tcPr>
          <w:p w14:paraId="117758CD" w14:textId="77777777" w:rsidR="00495705" w:rsidRDefault="00495705" w:rsidP="00495705"/>
        </w:tc>
        <w:tc>
          <w:tcPr>
            <w:tcW w:w="4984" w:type="dxa"/>
          </w:tcPr>
          <w:p w14:paraId="2A9667B2" w14:textId="77777777" w:rsidR="00495705" w:rsidRDefault="00495705" w:rsidP="00495705"/>
        </w:tc>
      </w:tr>
      <w:tr w:rsidR="00495705" w14:paraId="2104C2B3" w14:textId="77777777" w:rsidTr="00EC5F78">
        <w:trPr>
          <w:jc w:val="center"/>
        </w:trPr>
        <w:tc>
          <w:tcPr>
            <w:tcW w:w="4984" w:type="dxa"/>
          </w:tcPr>
          <w:p w14:paraId="28C11C34" w14:textId="509F8699" w:rsidR="00495705" w:rsidRDefault="00493661" w:rsidP="00495705">
            <w:r>
              <w:t>11.3.5.</w:t>
            </w:r>
            <w:r w:rsidR="00B41D78" w:rsidRPr="00B41D78">
              <w:t xml:space="preserve"> </w:t>
            </w:r>
            <w:r w:rsidR="00B41D78">
              <w:t xml:space="preserve">         </w:t>
            </w:r>
            <w:r w:rsidR="006E0102">
              <w:t>Contractor shall</w:t>
            </w:r>
            <w:r w:rsidR="00B41D78" w:rsidRPr="00B41D78">
              <w:t xml:space="preserve"> provide emergency backup plan to receive payment information.  The County currently provides payment information to the originating/receiving depository financial institution via secured internet transmission.</w:t>
            </w:r>
          </w:p>
        </w:tc>
        <w:tc>
          <w:tcPr>
            <w:tcW w:w="775" w:type="dxa"/>
          </w:tcPr>
          <w:p w14:paraId="1363B17D" w14:textId="77777777" w:rsidR="00495705" w:rsidRDefault="00495705" w:rsidP="00495705"/>
        </w:tc>
        <w:tc>
          <w:tcPr>
            <w:tcW w:w="777" w:type="dxa"/>
          </w:tcPr>
          <w:p w14:paraId="729CBD88" w14:textId="77777777" w:rsidR="00495705" w:rsidRDefault="00495705" w:rsidP="00495705"/>
        </w:tc>
        <w:tc>
          <w:tcPr>
            <w:tcW w:w="4984" w:type="dxa"/>
          </w:tcPr>
          <w:p w14:paraId="0220024C" w14:textId="77777777" w:rsidR="00495705" w:rsidRDefault="00495705" w:rsidP="00495705"/>
        </w:tc>
      </w:tr>
      <w:tr w:rsidR="00495705" w14:paraId="5323AE95" w14:textId="77777777" w:rsidTr="00EC5F78">
        <w:trPr>
          <w:jc w:val="center"/>
        </w:trPr>
        <w:tc>
          <w:tcPr>
            <w:tcW w:w="4984" w:type="dxa"/>
          </w:tcPr>
          <w:p w14:paraId="4EAE237F" w14:textId="56E53E99" w:rsidR="00495705" w:rsidRDefault="00493661" w:rsidP="00495705">
            <w:r>
              <w:t>11.3.6.</w:t>
            </w:r>
            <w:r w:rsidR="00B41D78" w:rsidRPr="00B41D78">
              <w:t xml:space="preserve"> </w:t>
            </w:r>
            <w:r w:rsidR="00B41D78">
              <w:t xml:space="preserve">         </w:t>
            </w:r>
            <w:r w:rsidR="006E0102">
              <w:t>Contractor shall</w:t>
            </w:r>
            <w:r w:rsidR="00B41D78" w:rsidRPr="00B41D78">
              <w:t xml:space="preserve"> provide alternative process to pick up the direct deposit file from the County for payroll processing two business days prior to payroll in the event the emergency backup plan is instituted.</w:t>
            </w:r>
          </w:p>
        </w:tc>
        <w:tc>
          <w:tcPr>
            <w:tcW w:w="775" w:type="dxa"/>
          </w:tcPr>
          <w:p w14:paraId="0994A126" w14:textId="77777777" w:rsidR="00495705" w:rsidRDefault="00495705" w:rsidP="00495705"/>
        </w:tc>
        <w:tc>
          <w:tcPr>
            <w:tcW w:w="777" w:type="dxa"/>
          </w:tcPr>
          <w:p w14:paraId="25F6D266" w14:textId="77777777" w:rsidR="00495705" w:rsidRDefault="00495705" w:rsidP="00495705"/>
        </w:tc>
        <w:tc>
          <w:tcPr>
            <w:tcW w:w="4984" w:type="dxa"/>
          </w:tcPr>
          <w:p w14:paraId="08F25140" w14:textId="77777777" w:rsidR="00495705" w:rsidRDefault="00495705" w:rsidP="00495705"/>
        </w:tc>
      </w:tr>
      <w:tr w:rsidR="00495705" w14:paraId="2A09C1B1" w14:textId="77777777" w:rsidTr="00EC5F78">
        <w:trPr>
          <w:jc w:val="center"/>
        </w:trPr>
        <w:tc>
          <w:tcPr>
            <w:tcW w:w="4984" w:type="dxa"/>
          </w:tcPr>
          <w:p w14:paraId="1AED7C06" w14:textId="0C0578D1" w:rsidR="00495705" w:rsidRDefault="00493661" w:rsidP="00495705">
            <w:r>
              <w:t>11.3.7.</w:t>
            </w:r>
            <w:r w:rsidR="00B41D78" w:rsidRPr="00B41D78">
              <w:t xml:space="preserve"> </w:t>
            </w:r>
            <w:r w:rsidR="00B41D78">
              <w:t xml:space="preserve">        </w:t>
            </w:r>
            <w:r w:rsidR="00B41D78" w:rsidRPr="00B41D78">
              <w:t xml:space="preserve">The </w:t>
            </w:r>
            <w:r w:rsidR="006E0102">
              <w:t xml:space="preserve">Contractor </w:t>
            </w:r>
            <w:r w:rsidR="00B41D78" w:rsidRPr="00B41D78">
              <w:t>shall not debit the County's payroll accounts until 12:01 am ET payday.</w:t>
            </w:r>
          </w:p>
        </w:tc>
        <w:tc>
          <w:tcPr>
            <w:tcW w:w="775" w:type="dxa"/>
          </w:tcPr>
          <w:p w14:paraId="23BBA941" w14:textId="77777777" w:rsidR="00495705" w:rsidRDefault="00495705" w:rsidP="00495705"/>
        </w:tc>
        <w:tc>
          <w:tcPr>
            <w:tcW w:w="777" w:type="dxa"/>
          </w:tcPr>
          <w:p w14:paraId="7158E97E" w14:textId="77777777" w:rsidR="00495705" w:rsidRDefault="00495705" w:rsidP="00495705"/>
        </w:tc>
        <w:tc>
          <w:tcPr>
            <w:tcW w:w="4984" w:type="dxa"/>
          </w:tcPr>
          <w:p w14:paraId="7B028087" w14:textId="77777777" w:rsidR="00495705" w:rsidRDefault="00495705" w:rsidP="00495705"/>
        </w:tc>
      </w:tr>
      <w:tr w:rsidR="00495705" w14:paraId="0AADEF28" w14:textId="77777777" w:rsidTr="00EC5F78">
        <w:trPr>
          <w:jc w:val="center"/>
        </w:trPr>
        <w:tc>
          <w:tcPr>
            <w:tcW w:w="4984" w:type="dxa"/>
          </w:tcPr>
          <w:p w14:paraId="53586683" w14:textId="04AFCA9C" w:rsidR="00495705" w:rsidRDefault="00493661" w:rsidP="00495705">
            <w:r>
              <w:lastRenderedPageBreak/>
              <w:t>11.3.8.</w:t>
            </w:r>
            <w:r w:rsidR="00B41D78" w:rsidRPr="00B41D78">
              <w:t xml:space="preserve"> </w:t>
            </w:r>
            <w:r w:rsidR="00B41D78">
              <w:t xml:space="preserve">        </w:t>
            </w:r>
            <w:r w:rsidR="006E0102">
              <w:t xml:space="preserve">Contractor </w:t>
            </w:r>
            <w:r w:rsidR="00B41D78" w:rsidRPr="00B41D78">
              <w:t xml:space="preserve">will be responsible for the correct release of funds to the County-designated accounts on the scheduled payment dates and in compliance with NACHA rules and regulations.  </w:t>
            </w:r>
          </w:p>
        </w:tc>
        <w:tc>
          <w:tcPr>
            <w:tcW w:w="775" w:type="dxa"/>
          </w:tcPr>
          <w:p w14:paraId="016186CF" w14:textId="77777777" w:rsidR="00495705" w:rsidRDefault="00495705" w:rsidP="00495705"/>
        </w:tc>
        <w:tc>
          <w:tcPr>
            <w:tcW w:w="777" w:type="dxa"/>
          </w:tcPr>
          <w:p w14:paraId="157D7729" w14:textId="77777777" w:rsidR="00495705" w:rsidRDefault="00495705" w:rsidP="00495705"/>
        </w:tc>
        <w:tc>
          <w:tcPr>
            <w:tcW w:w="4984" w:type="dxa"/>
          </w:tcPr>
          <w:p w14:paraId="09513013" w14:textId="77777777" w:rsidR="00495705" w:rsidRDefault="00495705" w:rsidP="00495705"/>
        </w:tc>
      </w:tr>
      <w:tr w:rsidR="00495705" w14:paraId="7D55EAC3" w14:textId="77777777" w:rsidTr="00EC5F78">
        <w:trPr>
          <w:jc w:val="center"/>
        </w:trPr>
        <w:tc>
          <w:tcPr>
            <w:tcW w:w="4984" w:type="dxa"/>
          </w:tcPr>
          <w:p w14:paraId="4DBC8DBC" w14:textId="05386E12" w:rsidR="00495705" w:rsidRDefault="00493661" w:rsidP="00495705">
            <w:r>
              <w:t>11.3.9.</w:t>
            </w:r>
            <w:r w:rsidR="00B41D78" w:rsidRPr="00B41D78">
              <w:t xml:space="preserve"> </w:t>
            </w:r>
            <w:r w:rsidR="00B41D78">
              <w:t xml:space="preserve">       </w:t>
            </w:r>
            <w:r w:rsidR="006E0102">
              <w:t>Contractor shall</w:t>
            </w:r>
            <w:r w:rsidR="00B41D78" w:rsidRPr="00B41D78">
              <w:t xml:space="preserve"> provide the County the ability to place ACH debit blocks and filters on all disbursement accounts</w:t>
            </w:r>
          </w:p>
        </w:tc>
        <w:tc>
          <w:tcPr>
            <w:tcW w:w="775" w:type="dxa"/>
          </w:tcPr>
          <w:p w14:paraId="55965055" w14:textId="77777777" w:rsidR="00495705" w:rsidRDefault="00495705" w:rsidP="00495705"/>
        </w:tc>
        <w:tc>
          <w:tcPr>
            <w:tcW w:w="777" w:type="dxa"/>
          </w:tcPr>
          <w:p w14:paraId="0294A5BF" w14:textId="77777777" w:rsidR="00495705" w:rsidRDefault="00495705" w:rsidP="00495705"/>
        </w:tc>
        <w:tc>
          <w:tcPr>
            <w:tcW w:w="4984" w:type="dxa"/>
          </w:tcPr>
          <w:p w14:paraId="1BA75433" w14:textId="77777777" w:rsidR="00495705" w:rsidRDefault="00495705" w:rsidP="00495705"/>
        </w:tc>
      </w:tr>
      <w:tr w:rsidR="00495705" w14:paraId="6D43C12F" w14:textId="77777777" w:rsidTr="00EC5F78">
        <w:trPr>
          <w:jc w:val="center"/>
        </w:trPr>
        <w:tc>
          <w:tcPr>
            <w:tcW w:w="4984" w:type="dxa"/>
          </w:tcPr>
          <w:p w14:paraId="641C418F" w14:textId="00B485CE" w:rsidR="00495705" w:rsidRDefault="00493661" w:rsidP="00495705">
            <w:r>
              <w:t>11.3.10.</w:t>
            </w:r>
            <w:r w:rsidR="00B41D78" w:rsidRPr="00B41D78">
              <w:t xml:space="preserve"> </w:t>
            </w:r>
            <w:r w:rsidR="00B41D78">
              <w:t xml:space="preserve">     </w:t>
            </w:r>
            <w:r w:rsidR="006E0102">
              <w:t xml:space="preserve">Contractor </w:t>
            </w:r>
            <w:r w:rsidR="00B41D78" w:rsidRPr="00B41D78">
              <w:t>will provide to the County a daily report of all ACH debit and credit activity on all disbursement accounts.</w:t>
            </w:r>
          </w:p>
        </w:tc>
        <w:tc>
          <w:tcPr>
            <w:tcW w:w="775" w:type="dxa"/>
          </w:tcPr>
          <w:p w14:paraId="2B0BFB91" w14:textId="77777777" w:rsidR="00495705" w:rsidRDefault="00495705" w:rsidP="00495705"/>
        </w:tc>
        <w:tc>
          <w:tcPr>
            <w:tcW w:w="777" w:type="dxa"/>
          </w:tcPr>
          <w:p w14:paraId="05BEC3BE" w14:textId="77777777" w:rsidR="00495705" w:rsidRDefault="00495705" w:rsidP="00495705"/>
        </w:tc>
        <w:tc>
          <w:tcPr>
            <w:tcW w:w="4984" w:type="dxa"/>
          </w:tcPr>
          <w:p w14:paraId="0268103E" w14:textId="77777777" w:rsidR="00495705" w:rsidRDefault="00495705" w:rsidP="00495705"/>
        </w:tc>
      </w:tr>
      <w:tr w:rsidR="00495705" w14:paraId="6C9F2840" w14:textId="77777777" w:rsidTr="00EC5F78">
        <w:trPr>
          <w:jc w:val="center"/>
        </w:trPr>
        <w:tc>
          <w:tcPr>
            <w:tcW w:w="4984" w:type="dxa"/>
          </w:tcPr>
          <w:p w14:paraId="5B571DCA" w14:textId="008645BD" w:rsidR="00495705" w:rsidRDefault="00493661" w:rsidP="00495705">
            <w:r>
              <w:t>11.3.11.</w:t>
            </w:r>
            <w:r w:rsidR="00B41D78">
              <w:t xml:space="preserve">      </w:t>
            </w:r>
            <w:r w:rsidR="006E0102">
              <w:t xml:space="preserve">Contractor </w:t>
            </w:r>
            <w:r w:rsidR="00B41D78" w:rsidRPr="00B41D78">
              <w:t>will assist County staff in the testing and implementation of new electronic payment methods as they become available.</w:t>
            </w:r>
          </w:p>
        </w:tc>
        <w:tc>
          <w:tcPr>
            <w:tcW w:w="775" w:type="dxa"/>
          </w:tcPr>
          <w:p w14:paraId="381EA693" w14:textId="77777777" w:rsidR="00495705" w:rsidRDefault="00495705" w:rsidP="00495705"/>
        </w:tc>
        <w:tc>
          <w:tcPr>
            <w:tcW w:w="777" w:type="dxa"/>
          </w:tcPr>
          <w:p w14:paraId="0AE9273A" w14:textId="77777777" w:rsidR="00495705" w:rsidRDefault="00495705" w:rsidP="00495705"/>
        </w:tc>
        <w:tc>
          <w:tcPr>
            <w:tcW w:w="4984" w:type="dxa"/>
          </w:tcPr>
          <w:p w14:paraId="2D929D09" w14:textId="77777777" w:rsidR="00495705" w:rsidRDefault="00495705" w:rsidP="00495705"/>
        </w:tc>
      </w:tr>
      <w:tr w:rsidR="00495705" w14:paraId="656438EC" w14:textId="77777777" w:rsidTr="00EC5F78">
        <w:trPr>
          <w:jc w:val="center"/>
        </w:trPr>
        <w:tc>
          <w:tcPr>
            <w:tcW w:w="4984" w:type="dxa"/>
          </w:tcPr>
          <w:p w14:paraId="30D8121E" w14:textId="16E26851" w:rsidR="00495705" w:rsidRDefault="00493661" w:rsidP="00495705">
            <w:r>
              <w:t xml:space="preserve">11.3.12.     </w:t>
            </w:r>
            <w:r w:rsidR="00B41D78" w:rsidRPr="00B41D78">
              <w:t xml:space="preserve"> </w:t>
            </w:r>
            <w:r w:rsidR="006E0102">
              <w:t xml:space="preserve">Contractor </w:t>
            </w:r>
            <w:r w:rsidR="00B41D78" w:rsidRPr="00B41D78">
              <w:t>shall actively monitor live-dollar ACH transmission to member banks one day prior to payday in conformance with NACHA rules and regulations.  Credit entries returned to the originating bank because of the inability of the receiving bank to post the entry to the indicated account, or for any other reason, shall be credited back to the County on a same-day basis upon notification.</w:t>
            </w:r>
          </w:p>
        </w:tc>
        <w:tc>
          <w:tcPr>
            <w:tcW w:w="775" w:type="dxa"/>
          </w:tcPr>
          <w:p w14:paraId="6C3BCDE8" w14:textId="77777777" w:rsidR="00495705" w:rsidRDefault="00495705" w:rsidP="00495705"/>
        </w:tc>
        <w:tc>
          <w:tcPr>
            <w:tcW w:w="777" w:type="dxa"/>
          </w:tcPr>
          <w:p w14:paraId="4D572249" w14:textId="77777777" w:rsidR="00495705" w:rsidRDefault="00495705" w:rsidP="00495705"/>
        </w:tc>
        <w:tc>
          <w:tcPr>
            <w:tcW w:w="4984" w:type="dxa"/>
          </w:tcPr>
          <w:p w14:paraId="22CB1EAB" w14:textId="77777777" w:rsidR="00495705" w:rsidRDefault="00495705" w:rsidP="00495705"/>
        </w:tc>
      </w:tr>
      <w:tr w:rsidR="00495705" w14:paraId="48D7497E" w14:textId="77777777" w:rsidTr="00EC5F78">
        <w:trPr>
          <w:jc w:val="center"/>
        </w:trPr>
        <w:tc>
          <w:tcPr>
            <w:tcW w:w="4984" w:type="dxa"/>
          </w:tcPr>
          <w:p w14:paraId="50E8956B" w14:textId="59317957" w:rsidR="00495705" w:rsidRDefault="00493661" w:rsidP="00495705">
            <w:r>
              <w:t>11.3.13.</w:t>
            </w:r>
            <w:r w:rsidR="00B41D78" w:rsidRPr="00B41D78">
              <w:t xml:space="preserve"> </w:t>
            </w:r>
            <w:r>
              <w:t xml:space="preserve">     </w:t>
            </w:r>
            <w:r w:rsidR="006E0102">
              <w:t xml:space="preserve">Contractor </w:t>
            </w:r>
            <w:r w:rsidR="00B41D78" w:rsidRPr="00B41D78">
              <w:t xml:space="preserve">shall notify the County via secure web-based reporting product no later than 2:00 pm ET the banking day following the return of the credit entry.  </w:t>
            </w:r>
          </w:p>
        </w:tc>
        <w:tc>
          <w:tcPr>
            <w:tcW w:w="775" w:type="dxa"/>
          </w:tcPr>
          <w:p w14:paraId="05B901FE" w14:textId="77777777" w:rsidR="00495705" w:rsidRDefault="00495705" w:rsidP="00495705"/>
        </w:tc>
        <w:tc>
          <w:tcPr>
            <w:tcW w:w="777" w:type="dxa"/>
          </w:tcPr>
          <w:p w14:paraId="258E11C4" w14:textId="77777777" w:rsidR="00495705" w:rsidRDefault="00495705" w:rsidP="00495705"/>
        </w:tc>
        <w:tc>
          <w:tcPr>
            <w:tcW w:w="4984" w:type="dxa"/>
          </w:tcPr>
          <w:p w14:paraId="564C5149" w14:textId="77777777" w:rsidR="00495705" w:rsidRDefault="00495705" w:rsidP="00495705"/>
        </w:tc>
      </w:tr>
      <w:tr w:rsidR="00495705" w14:paraId="4675049C" w14:textId="77777777" w:rsidTr="00EC5F78">
        <w:trPr>
          <w:jc w:val="center"/>
        </w:trPr>
        <w:tc>
          <w:tcPr>
            <w:tcW w:w="4984" w:type="dxa"/>
          </w:tcPr>
          <w:p w14:paraId="062B36CD" w14:textId="6E352092" w:rsidR="00495705" w:rsidRDefault="00493661" w:rsidP="00495705">
            <w:r>
              <w:t xml:space="preserve">11.3.14.     </w:t>
            </w:r>
            <w:r w:rsidR="00B41D78" w:rsidRPr="00B41D78">
              <w:t xml:space="preserve"> </w:t>
            </w:r>
            <w:r w:rsidR="006E0102">
              <w:t xml:space="preserve">Contractor </w:t>
            </w:r>
            <w:r w:rsidR="00B41D78" w:rsidRPr="00B41D78">
              <w:t xml:space="preserve">shall accept electronic authorization to credit/debit an account or to delete/reverse entries.  All instructions received by email shall be posted on a same-day basis.  The </w:t>
            </w:r>
            <w:r w:rsidR="006E0102">
              <w:t xml:space="preserve">Contractor </w:t>
            </w:r>
            <w:r w:rsidR="00B41D78" w:rsidRPr="00B41D78">
              <w:t xml:space="preserve">shall not charge for deletions or reversals. Once instructed, all corrections and adjustments to direct deposit accounts shall become the sole responsibility of the Offeror.  </w:t>
            </w:r>
          </w:p>
        </w:tc>
        <w:tc>
          <w:tcPr>
            <w:tcW w:w="775" w:type="dxa"/>
          </w:tcPr>
          <w:p w14:paraId="42E209A6" w14:textId="77777777" w:rsidR="00495705" w:rsidRDefault="00495705" w:rsidP="00495705"/>
        </w:tc>
        <w:tc>
          <w:tcPr>
            <w:tcW w:w="777" w:type="dxa"/>
          </w:tcPr>
          <w:p w14:paraId="74990177" w14:textId="77777777" w:rsidR="00495705" w:rsidRDefault="00495705" w:rsidP="00495705"/>
        </w:tc>
        <w:tc>
          <w:tcPr>
            <w:tcW w:w="4984" w:type="dxa"/>
          </w:tcPr>
          <w:p w14:paraId="2CDA1C1B" w14:textId="77777777" w:rsidR="00495705" w:rsidRDefault="00495705" w:rsidP="00495705"/>
        </w:tc>
      </w:tr>
      <w:tr w:rsidR="00495705" w14:paraId="0005B9F8" w14:textId="77777777" w:rsidTr="00EC5F78">
        <w:trPr>
          <w:jc w:val="center"/>
        </w:trPr>
        <w:tc>
          <w:tcPr>
            <w:tcW w:w="4984" w:type="dxa"/>
          </w:tcPr>
          <w:p w14:paraId="123EB57B" w14:textId="4327E896" w:rsidR="00495705" w:rsidRDefault="00493661" w:rsidP="00495705">
            <w:r>
              <w:t xml:space="preserve">11.3.15.     </w:t>
            </w:r>
            <w:r w:rsidR="00B41D78" w:rsidRPr="00B41D78">
              <w:t xml:space="preserve"> </w:t>
            </w:r>
            <w:r w:rsidR="006E0102">
              <w:t xml:space="preserve">Contractor </w:t>
            </w:r>
            <w:r w:rsidR="00B41D78" w:rsidRPr="00B41D78">
              <w:t>shall notify the County via secure web portal no later than 2:00 pm ET the next banking day following the return of credit entries for deletions or reversals.</w:t>
            </w:r>
          </w:p>
        </w:tc>
        <w:tc>
          <w:tcPr>
            <w:tcW w:w="775" w:type="dxa"/>
          </w:tcPr>
          <w:p w14:paraId="0AC4FD3D" w14:textId="77777777" w:rsidR="00495705" w:rsidRDefault="00495705" w:rsidP="00495705"/>
        </w:tc>
        <w:tc>
          <w:tcPr>
            <w:tcW w:w="777" w:type="dxa"/>
          </w:tcPr>
          <w:p w14:paraId="4233C090" w14:textId="77777777" w:rsidR="00495705" w:rsidRDefault="00495705" w:rsidP="00495705"/>
        </w:tc>
        <w:tc>
          <w:tcPr>
            <w:tcW w:w="4984" w:type="dxa"/>
          </w:tcPr>
          <w:p w14:paraId="566F1F04" w14:textId="77777777" w:rsidR="00495705" w:rsidRDefault="00495705" w:rsidP="00495705"/>
        </w:tc>
      </w:tr>
      <w:tr w:rsidR="00495705" w14:paraId="013A8A85" w14:textId="77777777" w:rsidTr="00EC5F78">
        <w:trPr>
          <w:jc w:val="center"/>
        </w:trPr>
        <w:tc>
          <w:tcPr>
            <w:tcW w:w="4984" w:type="dxa"/>
          </w:tcPr>
          <w:p w14:paraId="76BC0694" w14:textId="7CB3E9AE" w:rsidR="00495705" w:rsidRDefault="00493661" w:rsidP="00495705">
            <w:r>
              <w:t xml:space="preserve">11.3.16.     </w:t>
            </w:r>
            <w:r w:rsidR="00B41D78" w:rsidRPr="00B41D78">
              <w:t xml:space="preserve"> Should the </w:t>
            </w:r>
            <w:r w:rsidR="006E0102">
              <w:t xml:space="preserve">Contractor </w:t>
            </w:r>
            <w:r w:rsidR="00B41D78" w:rsidRPr="00B41D78">
              <w:t>fail to act on any such request, the County shall be compensated at the daily effective U.S.</w:t>
            </w:r>
            <w:r w:rsidR="00B41D78">
              <w:t xml:space="preserve"> </w:t>
            </w:r>
            <w:r w:rsidR="00B41D78" w:rsidRPr="00B41D78">
              <w:t xml:space="preserve">Federal Funds rate for any lost availability of funds for each day of the failure.  </w:t>
            </w:r>
          </w:p>
        </w:tc>
        <w:tc>
          <w:tcPr>
            <w:tcW w:w="775" w:type="dxa"/>
          </w:tcPr>
          <w:p w14:paraId="26555168" w14:textId="77777777" w:rsidR="00495705" w:rsidRDefault="00495705" w:rsidP="00495705"/>
        </w:tc>
        <w:tc>
          <w:tcPr>
            <w:tcW w:w="777" w:type="dxa"/>
          </w:tcPr>
          <w:p w14:paraId="3220CAF0" w14:textId="77777777" w:rsidR="00495705" w:rsidRDefault="00495705" w:rsidP="00495705"/>
        </w:tc>
        <w:tc>
          <w:tcPr>
            <w:tcW w:w="4984" w:type="dxa"/>
          </w:tcPr>
          <w:p w14:paraId="2F162FF5" w14:textId="77777777" w:rsidR="00495705" w:rsidRDefault="00495705" w:rsidP="00495705"/>
        </w:tc>
      </w:tr>
      <w:tr w:rsidR="00495705" w14:paraId="16DC16D1" w14:textId="77777777" w:rsidTr="00EC5F78">
        <w:trPr>
          <w:jc w:val="center"/>
        </w:trPr>
        <w:tc>
          <w:tcPr>
            <w:tcW w:w="4984" w:type="dxa"/>
          </w:tcPr>
          <w:p w14:paraId="3DE0D2DA" w14:textId="55DDE97B" w:rsidR="00495705" w:rsidRDefault="00493661" w:rsidP="00495705">
            <w:r>
              <w:lastRenderedPageBreak/>
              <w:t xml:space="preserve">11.3.17.    </w:t>
            </w:r>
            <w:r w:rsidR="00B41D78" w:rsidRPr="00B41D78">
              <w:t xml:space="preserve"> </w:t>
            </w:r>
            <w:r w:rsidR="006E0102">
              <w:t xml:space="preserve">Contractor </w:t>
            </w:r>
            <w:r w:rsidR="00B41D78" w:rsidRPr="00B41D78">
              <w:t>shall credit such accounts on scheduled pay dates by Fed Wire at no cost to the County should it be determined that due to the Offeror’s error, an employee or a group of employees from the County are unable to receive payroll credits to their accounts on scheduled pay dates.  Wire instructions and payment amounts shall be accepted in electronic format or by facsimile from individuals authorized by the County to initiate payments.</w:t>
            </w:r>
          </w:p>
        </w:tc>
        <w:tc>
          <w:tcPr>
            <w:tcW w:w="775" w:type="dxa"/>
          </w:tcPr>
          <w:p w14:paraId="7505DA6C" w14:textId="77777777" w:rsidR="00495705" w:rsidRDefault="00495705" w:rsidP="00495705"/>
        </w:tc>
        <w:tc>
          <w:tcPr>
            <w:tcW w:w="777" w:type="dxa"/>
          </w:tcPr>
          <w:p w14:paraId="7C9955BF" w14:textId="77777777" w:rsidR="00495705" w:rsidRDefault="00495705" w:rsidP="00495705"/>
        </w:tc>
        <w:tc>
          <w:tcPr>
            <w:tcW w:w="4984" w:type="dxa"/>
          </w:tcPr>
          <w:p w14:paraId="217B6B9C" w14:textId="77777777" w:rsidR="00495705" w:rsidRDefault="00495705" w:rsidP="00495705"/>
        </w:tc>
      </w:tr>
      <w:tr w:rsidR="00495705" w14:paraId="15845EBA" w14:textId="77777777" w:rsidTr="00EC5F78">
        <w:trPr>
          <w:jc w:val="center"/>
        </w:trPr>
        <w:tc>
          <w:tcPr>
            <w:tcW w:w="4984" w:type="dxa"/>
          </w:tcPr>
          <w:p w14:paraId="14640CEC" w14:textId="340141BD" w:rsidR="00495705" w:rsidRDefault="00493661" w:rsidP="00495705">
            <w:r>
              <w:t xml:space="preserve">11.3.18.    </w:t>
            </w:r>
            <w:r w:rsidR="00B41D78" w:rsidRPr="00B41D78">
              <w:t xml:space="preserve"> In the event of an emergency situation that prevents the County from printing checks, </w:t>
            </w:r>
            <w:r w:rsidR="006E0102">
              <w:t xml:space="preserve">Contractor </w:t>
            </w:r>
            <w:r w:rsidR="00B41D78" w:rsidRPr="00B41D78">
              <w:t xml:space="preserve">will provide capability to print and mail checks and remittance advices based on electronic data transmission from the County from anywhere from 7 days to 6 months.    </w:t>
            </w:r>
          </w:p>
        </w:tc>
        <w:tc>
          <w:tcPr>
            <w:tcW w:w="775" w:type="dxa"/>
          </w:tcPr>
          <w:p w14:paraId="5D5067AA" w14:textId="77777777" w:rsidR="00495705" w:rsidRDefault="00495705" w:rsidP="00495705"/>
        </w:tc>
        <w:tc>
          <w:tcPr>
            <w:tcW w:w="777" w:type="dxa"/>
          </w:tcPr>
          <w:p w14:paraId="70A5CBDB" w14:textId="77777777" w:rsidR="00495705" w:rsidRDefault="00495705" w:rsidP="00495705"/>
        </w:tc>
        <w:tc>
          <w:tcPr>
            <w:tcW w:w="4984" w:type="dxa"/>
          </w:tcPr>
          <w:p w14:paraId="238A8E5E" w14:textId="77777777" w:rsidR="00495705" w:rsidRDefault="00495705" w:rsidP="00495705"/>
        </w:tc>
      </w:tr>
      <w:tr w:rsidR="00495705" w14:paraId="3916D941" w14:textId="77777777" w:rsidTr="00EC5F78">
        <w:trPr>
          <w:jc w:val="center"/>
        </w:trPr>
        <w:tc>
          <w:tcPr>
            <w:tcW w:w="4984" w:type="dxa"/>
          </w:tcPr>
          <w:p w14:paraId="1232D05A" w14:textId="778831DD" w:rsidR="00495705" w:rsidRPr="001717E6" w:rsidRDefault="00B41D78" w:rsidP="00495705">
            <w:pPr>
              <w:rPr>
                <w:b/>
              </w:rPr>
            </w:pPr>
            <w:r w:rsidRPr="001717E6">
              <w:rPr>
                <w:b/>
              </w:rPr>
              <w:t>11.</w:t>
            </w:r>
            <w:r w:rsidR="00493661">
              <w:rPr>
                <w:b/>
              </w:rPr>
              <w:t>4.</w:t>
            </w:r>
            <w:r w:rsidRPr="001717E6">
              <w:rPr>
                <w:b/>
              </w:rPr>
              <w:tab/>
              <w:t>Desirable Service Requirements</w:t>
            </w:r>
          </w:p>
        </w:tc>
        <w:tc>
          <w:tcPr>
            <w:tcW w:w="775" w:type="dxa"/>
          </w:tcPr>
          <w:p w14:paraId="426FCAD0" w14:textId="77777777" w:rsidR="00495705" w:rsidRDefault="00495705" w:rsidP="00495705"/>
        </w:tc>
        <w:tc>
          <w:tcPr>
            <w:tcW w:w="777" w:type="dxa"/>
          </w:tcPr>
          <w:p w14:paraId="55C4574A" w14:textId="77777777" w:rsidR="00495705" w:rsidRDefault="00495705" w:rsidP="00495705"/>
        </w:tc>
        <w:tc>
          <w:tcPr>
            <w:tcW w:w="4984" w:type="dxa"/>
          </w:tcPr>
          <w:p w14:paraId="6855A7E5" w14:textId="77777777" w:rsidR="00495705" w:rsidRDefault="00495705" w:rsidP="00495705"/>
        </w:tc>
      </w:tr>
      <w:tr w:rsidR="00495705" w14:paraId="274B3764" w14:textId="77777777" w:rsidTr="00EC5F78">
        <w:trPr>
          <w:jc w:val="center"/>
        </w:trPr>
        <w:tc>
          <w:tcPr>
            <w:tcW w:w="4984" w:type="dxa"/>
          </w:tcPr>
          <w:p w14:paraId="3C995D05" w14:textId="0AD85373" w:rsidR="00495705" w:rsidRDefault="00493661" w:rsidP="00495705">
            <w:r>
              <w:t>11.4.1.</w:t>
            </w:r>
            <w:r w:rsidR="00B41D78" w:rsidRPr="00B41D78">
              <w:t xml:space="preserve"> </w:t>
            </w:r>
            <w:r>
              <w:t xml:space="preserve">  </w:t>
            </w:r>
            <w:r w:rsidR="006E0102">
              <w:t>Contractor shall</w:t>
            </w:r>
            <w:r w:rsidR="00B41D78" w:rsidRPr="00B41D78">
              <w:t xml:space="preserve"> provide the County with a service whereby an ACH transaction will replace a second presentment of a returned check.</w:t>
            </w:r>
          </w:p>
        </w:tc>
        <w:tc>
          <w:tcPr>
            <w:tcW w:w="775" w:type="dxa"/>
          </w:tcPr>
          <w:p w14:paraId="62924A74" w14:textId="77777777" w:rsidR="00495705" w:rsidRDefault="00495705" w:rsidP="00495705"/>
        </w:tc>
        <w:tc>
          <w:tcPr>
            <w:tcW w:w="777" w:type="dxa"/>
          </w:tcPr>
          <w:p w14:paraId="213F227A" w14:textId="77777777" w:rsidR="00495705" w:rsidRDefault="00495705" w:rsidP="00495705"/>
        </w:tc>
        <w:tc>
          <w:tcPr>
            <w:tcW w:w="4984" w:type="dxa"/>
          </w:tcPr>
          <w:p w14:paraId="0E1A7019" w14:textId="77777777" w:rsidR="00495705" w:rsidRDefault="00495705" w:rsidP="00495705"/>
        </w:tc>
      </w:tr>
      <w:tr w:rsidR="00495705" w14:paraId="56905F1F" w14:textId="77777777" w:rsidTr="00EC5F78">
        <w:trPr>
          <w:jc w:val="center"/>
        </w:trPr>
        <w:tc>
          <w:tcPr>
            <w:tcW w:w="4984" w:type="dxa"/>
          </w:tcPr>
          <w:p w14:paraId="0B98B5AC" w14:textId="1AFA40F2" w:rsidR="00495705" w:rsidRDefault="00493661" w:rsidP="00495705">
            <w:r>
              <w:t xml:space="preserve">11.4.2.  </w:t>
            </w:r>
            <w:r w:rsidR="00B41D78" w:rsidRPr="00B41D78">
              <w:t xml:space="preserve"> </w:t>
            </w:r>
            <w:r w:rsidR="006E0102">
              <w:t>Contractor shall</w:t>
            </w:r>
            <w:r w:rsidR="00B41D78" w:rsidRPr="00B41D78">
              <w:t xml:space="preserve"> provide payroll cards for employees who do not have access to bank accounts. Please provide the fee structure for this product in the pricing schedule, A</w:t>
            </w:r>
            <w:r w:rsidR="00F23C69">
              <w:t>ttachment B</w:t>
            </w:r>
            <w:r w:rsidR="00B41D78" w:rsidRPr="00B41D78">
              <w:t>.</w:t>
            </w:r>
          </w:p>
        </w:tc>
        <w:tc>
          <w:tcPr>
            <w:tcW w:w="775" w:type="dxa"/>
          </w:tcPr>
          <w:p w14:paraId="7C7E3FC1" w14:textId="77777777" w:rsidR="00495705" w:rsidRDefault="00495705" w:rsidP="00495705"/>
        </w:tc>
        <w:tc>
          <w:tcPr>
            <w:tcW w:w="777" w:type="dxa"/>
          </w:tcPr>
          <w:p w14:paraId="1260B8C4" w14:textId="77777777" w:rsidR="00495705" w:rsidRDefault="00495705" w:rsidP="00495705"/>
        </w:tc>
        <w:tc>
          <w:tcPr>
            <w:tcW w:w="4984" w:type="dxa"/>
          </w:tcPr>
          <w:p w14:paraId="239CEF2D" w14:textId="77777777" w:rsidR="00495705" w:rsidRDefault="00495705" w:rsidP="00495705"/>
        </w:tc>
      </w:tr>
      <w:tr w:rsidR="00495705" w14:paraId="12193C61" w14:textId="77777777" w:rsidTr="00EC5F78">
        <w:trPr>
          <w:jc w:val="center"/>
        </w:trPr>
        <w:tc>
          <w:tcPr>
            <w:tcW w:w="4984" w:type="dxa"/>
          </w:tcPr>
          <w:p w14:paraId="7B9E16ED" w14:textId="53124DA6" w:rsidR="00495705" w:rsidRDefault="00493661" w:rsidP="00495705">
            <w:r>
              <w:t xml:space="preserve">11.4.3.  </w:t>
            </w:r>
            <w:r w:rsidR="00B41D78" w:rsidRPr="00B41D78">
              <w:t xml:space="preserve"> </w:t>
            </w:r>
            <w:r w:rsidR="006E0102">
              <w:t xml:space="preserve">Contractor </w:t>
            </w:r>
            <w:r w:rsidR="00B41D78" w:rsidRPr="00B41D78">
              <w:t>will be capable of providing alternative mechanisms to enable the County to make payments to its vendors apart from self-issued checks and ACH, including B2C digital payments</w:t>
            </w:r>
          </w:p>
        </w:tc>
        <w:tc>
          <w:tcPr>
            <w:tcW w:w="775" w:type="dxa"/>
          </w:tcPr>
          <w:p w14:paraId="7AE28D29" w14:textId="77777777" w:rsidR="00495705" w:rsidRDefault="00495705" w:rsidP="00495705"/>
        </w:tc>
        <w:tc>
          <w:tcPr>
            <w:tcW w:w="777" w:type="dxa"/>
          </w:tcPr>
          <w:p w14:paraId="604E62E4" w14:textId="77777777" w:rsidR="00495705" w:rsidRDefault="00495705" w:rsidP="00495705"/>
        </w:tc>
        <w:tc>
          <w:tcPr>
            <w:tcW w:w="4984" w:type="dxa"/>
          </w:tcPr>
          <w:p w14:paraId="3A34AE8D" w14:textId="77777777" w:rsidR="00495705" w:rsidRDefault="00495705" w:rsidP="00495705"/>
        </w:tc>
      </w:tr>
      <w:tr w:rsidR="00495705" w14:paraId="3BE797B1" w14:textId="77777777" w:rsidTr="00EC5F78">
        <w:trPr>
          <w:jc w:val="center"/>
        </w:trPr>
        <w:tc>
          <w:tcPr>
            <w:tcW w:w="4984" w:type="dxa"/>
          </w:tcPr>
          <w:p w14:paraId="6D2E10F4" w14:textId="115D9220" w:rsidR="00495705" w:rsidRPr="001717E6" w:rsidRDefault="00B41D78" w:rsidP="00495705">
            <w:pPr>
              <w:rPr>
                <w:b/>
              </w:rPr>
            </w:pPr>
            <w:r w:rsidRPr="001717E6">
              <w:rPr>
                <w:b/>
              </w:rPr>
              <w:t>1</w:t>
            </w:r>
            <w:r w:rsidR="00493661">
              <w:rPr>
                <w:b/>
              </w:rPr>
              <w:t>2.</w:t>
            </w:r>
            <w:r w:rsidRPr="001717E6">
              <w:rPr>
                <w:b/>
              </w:rPr>
              <w:tab/>
              <w:t xml:space="preserve">DEPARTMENT OF FINANCE- WIRE TRANSFER  </w:t>
            </w:r>
          </w:p>
        </w:tc>
        <w:tc>
          <w:tcPr>
            <w:tcW w:w="775" w:type="dxa"/>
          </w:tcPr>
          <w:p w14:paraId="1B4D57EE" w14:textId="77777777" w:rsidR="00495705" w:rsidRDefault="00495705" w:rsidP="00495705"/>
        </w:tc>
        <w:tc>
          <w:tcPr>
            <w:tcW w:w="777" w:type="dxa"/>
          </w:tcPr>
          <w:p w14:paraId="0132FF89" w14:textId="77777777" w:rsidR="00495705" w:rsidRDefault="00495705" w:rsidP="00495705"/>
        </w:tc>
        <w:tc>
          <w:tcPr>
            <w:tcW w:w="4984" w:type="dxa"/>
          </w:tcPr>
          <w:p w14:paraId="1C81D57B" w14:textId="77777777" w:rsidR="00495705" w:rsidRDefault="00495705" w:rsidP="00495705"/>
        </w:tc>
      </w:tr>
      <w:tr w:rsidR="00495705" w14:paraId="1B21F53D" w14:textId="77777777" w:rsidTr="00EC5F78">
        <w:trPr>
          <w:jc w:val="center"/>
        </w:trPr>
        <w:tc>
          <w:tcPr>
            <w:tcW w:w="4984" w:type="dxa"/>
          </w:tcPr>
          <w:p w14:paraId="3EB335A2" w14:textId="24FD111E" w:rsidR="00495705" w:rsidRPr="001717E6" w:rsidRDefault="00493661" w:rsidP="00495705">
            <w:pPr>
              <w:rPr>
                <w:b/>
              </w:rPr>
            </w:pPr>
            <w:r>
              <w:rPr>
                <w:b/>
              </w:rPr>
              <w:t>12.1</w:t>
            </w:r>
            <w:r w:rsidR="00B41D78" w:rsidRPr="001717E6">
              <w:rPr>
                <w:b/>
              </w:rPr>
              <w:t>.</w:t>
            </w:r>
            <w:r w:rsidR="00B41D78" w:rsidRPr="001717E6">
              <w:rPr>
                <w:b/>
              </w:rPr>
              <w:tab/>
              <w:t>Mandatory Requirements</w:t>
            </w:r>
          </w:p>
        </w:tc>
        <w:tc>
          <w:tcPr>
            <w:tcW w:w="775" w:type="dxa"/>
          </w:tcPr>
          <w:p w14:paraId="7C1D5F37" w14:textId="77777777" w:rsidR="00495705" w:rsidRDefault="00495705" w:rsidP="00495705"/>
        </w:tc>
        <w:tc>
          <w:tcPr>
            <w:tcW w:w="777" w:type="dxa"/>
          </w:tcPr>
          <w:p w14:paraId="0DDAB93E" w14:textId="77777777" w:rsidR="00495705" w:rsidRDefault="00495705" w:rsidP="00495705"/>
        </w:tc>
        <w:tc>
          <w:tcPr>
            <w:tcW w:w="4984" w:type="dxa"/>
          </w:tcPr>
          <w:p w14:paraId="1B014788" w14:textId="77777777" w:rsidR="00495705" w:rsidRDefault="00495705" w:rsidP="00495705"/>
        </w:tc>
      </w:tr>
      <w:tr w:rsidR="00495705" w14:paraId="054E79C9" w14:textId="77777777" w:rsidTr="00EC5F78">
        <w:trPr>
          <w:jc w:val="center"/>
        </w:trPr>
        <w:tc>
          <w:tcPr>
            <w:tcW w:w="4984" w:type="dxa"/>
          </w:tcPr>
          <w:p w14:paraId="00C9EDEB" w14:textId="77A9BF80" w:rsidR="00495705" w:rsidRDefault="00493661" w:rsidP="00495705">
            <w:r>
              <w:t>12.1.1</w:t>
            </w:r>
            <w:r w:rsidR="00B41D78" w:rsidRPr="00B41D78">
              <w:t xml:space="preserve">. </w:t>
            </w:r>
            <w:r>
              <w:t xml:space="preserve">  </w:t>
            </w:r>
            <w:r w:rsidR="006E0102">
              <w:t>Contractor shall</w:t>
            </w:r>
            <w:r w:rsidR="00B41D78" w:rsidRPr="00B41D78">
              <w:t xml:space="preserve"> provide 24-hour access to an online portal provided by the </w:t>
            </w:r>
            <w:r w:rsidR="006E0102">
              <w:t>Contractor shall</w:t>
            </w:r>
            <w:r w:rsidR="00B41D78" w:rsidRPr="00B41D78">
              <w:t xml:space="preserve"> execute repetitive and non-repetitive funds transfers. If necessary, the </w:t>
            </w:r>
            <w:r w:rsidR="006E0102">
              <w:t xml:space="preserve">Contractor </w:t>
            </w:r>
            <w:r w:rsidR="00B41D78" w:rsidRPr="00B41D78">
              <w:t>shall provide on-site training on the use of its system.</w:t>
            </w:r>
          </w:p>
        </w:tc>
        <w:tc>
          <w:tcPr>
            <w:tcW w:w="775" w:type="dxa"/>
          </w:tcPr>
          <w:p w14:paraId="5DB91228" w14:textId="77777777" w:rsidR="00495705" w:rsidRDefault="00495705" w:rsidP="00495705"/>
        </w:tc>
        <w:tc>
          <w:tcPr>
            <w:tcW w:w="777" w:type="dxa"/>
          </w:tcPr>
          <w:p w14:paraId="1FFA74CE" w14:textId="77777777" w:rsidR="00495705" w:rsidRDefault="00495705" w:rsidP="00495705"/>
        </w:tc>
        <w:tc>
          <w:tcPr>
            <w:tcW w:w="4984" w:type="dxa"/>
          </w:tcPr>
          <w:p w14:paraId="665FD3D5" w14:textId="77777777" w:rsidR="00495705" w:rsidRDefault="00495705" w:rsidP="00495705"/>
        </w:tc>
      </w:tr>
      <w:tr w:rsidR="00495705" w14:paraId="54CC92EA" w14:textId="77777777" w:rsidTr="00EC5F78">
        <w:trPr>
          <w:jc w:val="center"/>
        </w:trPr>
        <w:tc>
          <w:tcPr>
            <w:tcW w:w="4984" w:type="dxa"/>
          </w:tcPr>
          <w:p w14:paraId="2EA2BA9C" w14:textId="4D4A4667" w:rsidR="00495705" w:rsidRDefault="00493661" w:rsidP="00495705">
            <w:r>
              <w:t xml:space="preserve">12.1.2.  </w:t>
            </w:r>
            <w:r w:rsidR="00B41D78" w:rsidRPr="00B41D78">
              <w:t xml:space="preserve"> Offeror’s web portal must be capable to provide intra-day wire transfer activity reports.</w:t>
            </w:r>
          </w:p>
        </w:tc>
        <w:tc>
          <w:tcPr>
            <w:tcW w:w="775" w:type="dxa"/>
          </w:tcPr>
          <w:p w14:paraId="33DDBB0E" w14:textId="77777777" w:rsidR="00495705" w:rsidRDefault="00495705" w:rsidP="00495705"/>
        </w:tc>
        <w:tc>
          <w:tcPr>
            <w:tcW w:w="777" w:type="dxa"/>
          </w:tcPr>
          <w:p w14:paraId="5C5DCD65" w14:textId="77777777" w:rsidR="00495705" w:rsidRDefault="00495705" w:rsidP="00495705"/>
        </w:tc>
        <w:tc>
          <w:tcPr>
            <w:tcW w:w="4984" w:type="dxa"/>
          </w:tcPr>
          <w:p w14:paraId="159D7635" w14:textId="77777777" w:rsidR="00495705" w:rsidRDefault="00495705" w:rsidP="00495705"/>
        </w:tc>
      </w:tr>
      <w:tr w:rsidR="00495705" w14:paraId="7B14C3EA" w14:textId="77777777" w:rsidTr="00EC5F78">
        <w:trPr>
          <w:jc w:val="center"/>
        </w:trPr>
        <w:tc>
          <w:tcPr>
            <w:tcW w:w="4984" w:type="dxa"/>
          </w:tcPr>
          <w:p w14:paraId="472CF5AC" w14:textId="00811FF9" w:rsidR="00495705" w:rsidRDefault="00493661" w:rsidP="00495705">
            <w:r>
              <w:t>12.1.3.</w:t>
            </w:r>
            <w:r w:rsidR="00B41D78" w:rsidRPr="00B41D78">
              <w:tab/>
            </w:r>
            <w:r w:rsidR="006E0102">
              <w:t xml:space="preserve">Contractor </w:t>
            </w:r>
            <w:r w:rsidR="00B41D78" w:rsidRPr="00B41D78">
              <w:t>must designate the County as the system administrator for managing system user access and wire transfer templates.</w:t>
            </w:r>
          </w:p>
        </w:tc>
        <w:tc>
          <w:tcPr>
            <w:tcW w:w="775" w:type="dxa"/>
          </w:tcPr>
          <w:p w14:paraId="22D99915" w14:textId="77777777" w:rsidR="00495705" w:rsidRDefault="00495705" w:rsidP="00495705"/>
        </w:tc>
        <w:tc>
          <w:tcPr>
            <w:tcW w:w="777" w:type="dxa"/>
          </w:tcPr>
          <w:p w14:paraId="10D28D0E" w14:textId="77777777" w:rsidR="00495705" w:rsidRDefault="00495705" w:rsidP="00495705"/>
        </w:tc>
        <w:tc>
          <w:tcPr>
            <w:tcW w:w="4984" w:type="dxa"/>
          </w:tcPr>
          <w:p w14:paraId="7879FE11" w14:textId="77777777" w:rsidR="00495705" w:rsidRDefault="00495705" w:rsidP="00495705"/>
        </w:tc>
      </w:tr>
      <w:tr w:rsidR="00495705" w14:paraId="348582CE" w14:textId="77777777" w:rsidTr="00EC5F78">
        <w:trPr>
          <w:jc w:val="center"/>
        </w:trPr>
        <w:tc>
          <w:tcPr>
            <w:tcW w:w="4984" w:type="dxa"/>
          </w:tcPr>
          <w:p w14:paraId="66ACDE05" w14:textId="1F7D46CB" w:rsidR="00495705" w:rsidRDefault="00493661" w:rsidP="00495705">
            <w:r>
              <w:t>12.1.4.</w:t>
            </w:r>
            <w:r w:rsidR="00B41D78" w:rsidRPr="00B41D78">
              <w:tab/>
              <w:t xml:space="preserve">Offeror’s online portal must provide for dual release of wires, and describe the capabilities of the system to segregate user authority by function in </w:t>
            </w:r>
            <w:r w:rsidR="00B41D78" w:rsidRPr="00B41D78">
              <w:lastRenderedPageBreak/>
              <w:t>relation to access account information, initiate, approve and release fed wires.</w:t>
            </w:r>
          </w:p>
        </w:tc>
        <w:tc>
          <w:tcPr>
            <w:tcW w:w="775" w:type="dxa"/>
          </w:tcPr>
          <w:p w14:paraId="10CE42F5" w14:textId="77777777" w:rsidR="00495705" w:rsidRDefault="00495705" w:rsidP="00495705"/>
        </w:tc>
        <w:tc>
          <w:tcPr>
            <w:tcW w:w="777" w:type="dxa"/>
          </w:tcPr>
          <w:p w14:paraId="53EB5C03" w14:textId="77777777" w:rsidR="00495705" w:rsidRDefault="00495705" w:rsidP="00495705"/>
        </w:tc>
        <w:tc>
          <w:tcPr>
            <w:tcW w:w="4984" w:type="dxa"/>
          </w:tcPr>
          <w:p w14:paraId="0735C2F9" w14:textId="77777777" w:rsidR="00495705" w:rsidRDefault="00495705" w:rsidP="00495705"/>
        </w:tc>
      </w:tr>
      <w:tr w:rsidR="00495705" w14:paraId="308DD879" w14:textId="77777777" w:rsidTr="00EC5F78">
        <w:trPr>
          <w:jc w:val="center"/>
        </w:trPr>
        <w:tc>
          <w:tcPr>
            <w:tcW w:w="4984" w:type="dxa"/>
          </w:tcPr>
          <w:p w14:paraId="00F7E318" w14:textId="448A9F8E" w:rsidR="00495705" w:rsidRDefault="00493661" w:rsidP="00495705">
            <w:r>
              <w:t>12.1.5.</w:t>
            </w:r>
            <w:r w:rsidR="00B41D78" w:rsidRPr="00B41D78">
              <w:tab/>
            </w:r>
            <w:r w:rsidR="006E0102">
              <w:t xml:space="preserve">Contractor </w:t>
            </w:r>
            <w:r w:rsidR="00B41D78" w:rsidRPr="00B41D78">
              <w:t>shall provide electronic notifications of wire confirmation, including the receipt of funds by the receiving bank as instructed.  Notifications will be accessible via online portal and available as an alert notification.</w:t>
            </w:r>
          </w:p>
        </w:tc>
        <w:tc>
          <w:tcPr>
            <w:tcW w:w="775" w:type="dxa"/>
          </w:tcPr>
          <w:p w14:paraId="40CFC36B" w14:textId="77777777" w:rsidR="00495705" w:rsidRDefault="00495705" w:rsidP="00495705"/>
        </w:tc>
        <w:tc>
          <w:tcPr>
            <w:tcW w:w="777" w:type="dxa"/>
          </w:tcPr>
          <w:p w14:paraId="7D88C672" w14:textId="77777777" w:rsidR="00495705" w:rsidRDefault="00495705" w:rsidP="00495705"/>
        </w:tc>
        <w:tc>
          <w:tcPr>
            <w:tcW w:w="4984" w:type="dxa"/>
          </w:tcPr>
          <w:p w14:paraId="03320246" w14:textId="77777777" w:rsidR="00495705" w:rsidRDefault="00495705" w:rsidP="00495705"/>
        </w:tc>
      </w:tr>
      <w:tr w:rsidR="00495705" w14:paraId="7D30B10C" w14:textId="77777777" w:rsidTr="00EC5F78">
        <w:trPr>
          <w:jc w:val="center"/>
        </w:trPr>
        <w:tc>
          <w:tcPr>
            <w:tcW w:w="4984" w:type="dxa"/>
          </w:tcPr>
          <w:p w14:paraId="4CB677C5" w14:textId="2D3506B8" w:rsidR="00495705" w:rsidRDefault="00493661" w:rsidP="00495705">
            <w:r>
              <w:t>12.1.6.</w:t>
            </w:r>
            <w:r w:rsidR="00B41D78" w:rsidRPr="00B41D78">
              <w:tab/>
            </w:r>
            <w:r w:rsidR="006E0102">
              <w:t>Contractor shall</w:t>
            </w:r>
            <w:r w:rsidR="00B41D78" w:rsidRPr="00B41D78">
              <w:t xml:space="preserve"> provide, as needed, a complete listing of all</w:t>
            </w:r>
            <w:r w:rsidR="00B41D78">
              <w:t xml:space="preserve"> </w:t>
            </w:r>
            <w:r w:rsidR="00B41D78" w:rsidRPr="00B41D78">
              <w:t>County-authorized users of the bank’s wire transfer system for which the County is not a system administrator, such as telephonic authorizations.</w:t>
            </w:r>
          </w:p>
        </w:tc>
        <w:tc>
          <w:tcPr>
            <w:tcW w:w="775" w:type="dxa"/>
          </w:tcPr>
          <w:p w14:paraId="0F1D9AEF" w14:textId="77777777" w:rsidR="00495705" w:rsidRDefault="00495705" w:rsidP="00495705"/>
        </w:tc>
        <w:tc>
          <w:tcPr>
            <w:tcW w:w="777" w:type="dxa"/>
          </w:tcPr>
          <w:p w14:paraId="7DCD788B" w14:textId="77777777" w:rsidR="00495705" w:rsidRDefault="00495705" w:rsidP="00495705"/>
        </w:tc>
        <w:tc>
          <w:tcPr>
            <w:tcW w:w="4984" w:type="dxa"/>
          </w:tcPr>
          <w:p w14:paraId="4E9675C4" w14:textId="77777777" w:rsidR="00495705" w:rsidRDefault="00495705" w:rsidP="00495705"/>
        </w:tc>
      </w:tr>
      <w:tr w:rsidR="00495705" w14:paraId="6141488F" w14:textId="77777777" w:rsidTr="00EC5F78">
        <w:trPr>
          <w:jc w:val="center"/>
        </w:trPr>
        <w:tc>
          <w:tcPr>
            <w:tcW w:w="4984" w:type="dxa"/>
          </w:tcPr>
          <w:p w14:paraId="50051930" w14:textId="140E1E5B" w:rsidR="00495705" w:rsidRDefault="00493661" w:rsidP="00495705">
            <w:r>
              <w:t xml:space="preserve">12.1.7.   </w:t>
            </w:r>
            <w:r w:rsidR="006E0102">
              <w:t>Contractor shall</w:t>
            </w:r>
            <w:r w:rsidR="00B41D78" w:rsidRPr="00B41D78">
              <w:t xml:space="preserve"> provide one or more alternative methods of initiation should the County be unable to access the bank’s system in the usual manner.  The alternative methods will also require dual-release security and provide complete audit reports.</w:t>
            </w:r>
          </w:p>
        </w:tc>
        <w:tc>
          <w:tcPr>
            <w:tcW w:w="775" w:type="dxa"/>
          </w:tcPr>
          <w:p w14:paraId="6EA41BC7" w14:textId="77777777" w:rsidR="00495705" w:rsidRDefault="00495705" w:rsidP="00495705"/>
        </w:tc>
        <w:tc>
          <w:tcPr>
            <w:tcW w:w="777" w:type="dxa"/>
          </w:tcPr>
          <w:p w14:paraId="28CA9D3A" w14:textId="77777777" w:rsidR="00495705" w:rsidRDefault="00495705" w:rsidP="00495705"/>
        </w:tc>
        <w:tc>
          <w:tcPr>
            <w:tcW w:w="4984" w:type="dxa"/>
          </w:tcPr>
          <w:p w14:paraId="7FFE7E54" w14:textId="77777777" w:rsidR="00495705" w:rsidRDefault="00495705" w:rsidP="00495705"/>
        </w:tc>
      </w:tr>
      <w:tr w:rsidR="00495705" w14:paraId="1DD34C42" w14:textId="77777777" w:rsidTr="00EC5F78">
        <w:trPr>
          <w:jc w:val="center"/>
        </w:trPr>
        <w:tc>
          <w:tcPr>
            <w:tcW w:w="4984" w:type="dxa"/>
          </w:tcPr>
          <w:p w14:paraId="20899375" w14:textId="6C80C51C" w:rsidR="00495705" w:rsidRDefault="00493661" w:rsidP="00495705">
            <w:r>
              <w:t>12.1.8.</w:t>
            </w:r>
            <w:r w:rsidR="00B41D78" w:rsidRPr="00B41D78">
              <w:tab/>
            </w:r>
            <w:r w:rsidR="006E0102">
              <w:t>Contractor shall</w:t>
            </w:r>
            <w:r w:rsidR="00B41D78" w:rsidRPr="00B41D78">
              <w:t xml:space="preserve"> provide future-value date capabilities up to 10 business days.  The County must have the ability to cancel future dated wires.</w:t>
            </w:r>
          </w:p>
        </w:tc>
        <w:tc>
          <w:tcPr>
            <w:tcW w:w="775" w:type="dxa"/>
          </w:tcPr>
          <w:p w14:paraId="58EAAC7F" w14:textId="77777777" w:rsidR="00495705" w:rsidRDefault="00495705" w:rsidP="00495705"/>
        </w:tc>
        <w:tc>
          <w:tcPr>
            <w:tcW w:w="777" w:type="dxa"/>
          </w:tcPr>
          <w:p w14:paraId="3DE8586E" w14:textId="77777777" w:rsidR="00495705" w:rsidRDefault="00495705" w:rsidP="00495705"/>
        </w:tc>
        <w:tc>
          <w:tcPr>
            <w:tcW w:w="4984" w:type="dxa"/>
          </w:tcPr>
          <w:p w14:paraId="15955B11" w14:textId="77777777" w:rsidR="00495705" w:rsidRDefault="00495705" w:rsidP="00495705"/>
        </w:tc>
      </w:tr>
      <w:tr w:rsidR="00495705" w14:paraId="77780C9A" w14:textId="77777777" w:rsidTr="00EC5F78">
        <w:trPr>
          <w:jc w:val="center"/>
        </w:trPr>
        <w:tc>
          <w:tcPr>
            <w:tcW w:w="4984" w:type="dxa"/>
          </w:tcPr>
          <w:p w14:paraId="4E21327A" w14:textId="5103D0B9" w:rsidR="00495705" w:rsidRPr="001717E6" w:rsidRDefault="00B41D78" w:rsidP="00495705">
            <w:pPr>
              <w:rPr>
                <w:b/>
              </w:rPr>
            </w:pPr>
            <w:r w:rsidRPr="001717E6">
              <w:rPr>
                <w:b/>
              </w:rPr>
              <w:t>1</w:t>
            </w:r>
            <w:r w:rsidR="00493661">
              <w:rPr>
                <w:b/>
              </w:rPr>
              <w:t>3</w:t>
            </w:r>
            <w:r w:rsidRPr="001717E6">
              <w:rPr>
                <w:b/>
              </w:rPr>
              <w:t>.</w:t>
            </w:r>
            <w:r w:rsidRPr="001717E6">
              <w:rPr>
                <w:b/>
              </w:rPr>
              <w:tab/>
              <w:t>ACCOUNT RECONCILIATION</w:t>
            </w:r>
          </w:p>
        </w:tc>
        <w:tc>
          <w:tcPr>
            <w:tcW w:w="775" w:type="dxa"/>
          </w:tcPr>
          <w:p w14:paraId="6A9A5C7E" w14:textId="77777777" w:rsidR="00495705" w:rsidRDefault="00495705" w:rsidP="00495705"/>
        </w:tc>
        <w:tc>
          <w:tcPr>
            <w:tcW w:w="777" w:type="dxa"/>
          </w:tcPr>
          <w:p w14:paraId="3EDB3660" w14:textId="77777777" w:rsidR="00495705" w:rsidRDefault="00495705" w:rsidP="00495705"/>
        </w:tc>
        <w:tc>
          <w:tcPr>
            <w:tcW w:w="4984" w:type="dxa"/>
          </w:tcPr>
          <w:p w14:paraId="7AC1CA3A" w14:textId="77777777" w:rsidR="00495705" w:rsidRDefault="00495705" w:rsidP="00495705"/>
        </w:tc>
      </w:tr>
      <w:tr w:rsidR="00495705" w14:paraId="6A41F113" w14:textId="77777777" w:rsidTr="00EC5F78">
        <w:trPr>
          <w:jc w:val="center"/>
        </w:trPr>
        <w:tc>
          <w:tcPr>
            <w:tcW w:w="4984" w:type="dxa"/>
          </w:tcPr>
          <w:p w14:paraId="538861C3" w14:textId="4C73AE74" w:rsidR="00495705" w:rsidRPr="001717E6" w:rsidRDefault="00B41D78" w:rsidP="00495705">
            <w:pPr>
              <w:rPr>
                <w:b/>
              </w:rPr>
            </w:pPr>
            <w:r w:rsidRPr="001717E6">
              <w:rPr>
                <w:b/>
              </w:rPr>
              <w:t>1</w:t>
            </w:r>
            <w:r w:rsidR="00493661">
              <w:rPr>
                <w:b/>
              </w:rPr>
              <w:t>3.1</w:t>
            </w:r>
            <w:r w:rsidRPr="001717E6">
              <w:rPr>
                <w:b/>
              </w:rPr>
              <w:tab/>
              <w:t>Mandatory Requirements</w:t>
            </w:r>
          </w:p>
        </w:tc>
        <w:tc>
          <w:tcPr>
            <w:tcW w:w="775" w:type="dxa"/>
          </w:tcPr>
          <w:p w14:paraId="321B4C62" w14:textId="77777777" w:rsidR="00495705" w:rsidRDefault="00495705" w:rsidP="00495705"/>
        </w:tc>
        <w:tc>
          <w:tcPr>
            <w:tcW w:w="777" w:type="dxa"/>
          </w:tcPr>
          <w:p w14:paraId="5C4E1D92" w14:textId="77777777" w:rsidR="00495705" w:rsidRDefault="00495705" w:rsidP="00495705"/>
        </w:tc>
        <w:tc>
          <w:tcPr>
            <w:tcW w:w="4984" w:type="dxa"/>
          </w:tcPr>
          <w:p w14:paraId="3BD15F4D" w14:textId="77777777" w:rsidR="00495705" w:rsidRDefault="00495705" w:rsidP="00495705"/>
        </w:tc>
      </w:tr>
      <w:tr w:rsidR="00495705" w14:paraId="6E860587" w14:textId="77777777" w:rsidTr="00EC5F78">
        <w:trPr>
          <w:jc w:val="center"/>
        </w:trPr>
        <w:tc>
          <w:tcPr>
            <w:tcW w:w="4984" w:type="dxa"/>
          </w:tcPr>
          <w:p w14:paraId="7ECA5983" w14:textId="0C4D5C57" w:rsidR="00495705" w:rsidRDefault="00493661" w:rsidP="00495705">
            <w:r>
              <w:t xml:space="preserve">13.1.1. </w:t>
            </w:r>
            <w:r w:rsidR="00B41D78" w:rsidRPr="00B41D78">
              <w:t xml:space="preserve"> </w:t>
            </w:r>
            <w:r w:rsidR="006E0102">
              <w:t>Contractor shall</w:t>
            </w:r>
            <w:r w:rsidR="00B41D78" w:rsidRPr="00B41D78">
              <w:t xml:space="preserve"> provide full reconciliation services for disbursement accounts.   Within three business days of receipt of the input file or at month-end for accounts without input file transmissions. </w:t>
            </w:r>
            <w:r w:rsidR="006E0102">
              <w:t>Contractor shall</w:t>
            </w:r>
            <w:r w:rsidR="00B41D78" w:rsidRPr="00B41D78">
              <w:t xml:space="preserve"> provide the following :</w:t>
            </w:r>
          </w:p>
        </w:tc>
        <w:tc>
          <w:tcPr>
            <w:tcW w:w="775" w:type="dxa"/>
          </w:tcPr>
          <w:p w14:paraId="33D90135" w14:textId="77777777" w:rsidR="00495705" w:rsidRDefault="00495705" w:rsidP="00495705"/>
        </w:tc>
        <w:tc>
          <w:tcPr>
            <w:tcW w:w="777" w:type="dxa"/>
          </w:tcPr>
          <w:p w14:paraId="27102998" w14:textId="77777777" w:rsidR="00495705" w:rsidRDefault="00495705" w:rsidP="00495705"/>
        </w:tc>
        <w:tc>
          <w:tcPr>
            <w:tcW w:w="4984" w:type="dxa"/>
          </w:tcPr>
          <w:p w14:paraId="32186FCE" w14:textId="77777777" w:rsidR="00495705" w:rsidRDefault="00495705" w:rsidP="00495705"/>
        </w:tc>
      </w:tr>
      <w:tr w:rsidR="00495705" w14:paraId="4BDC61D6" w14:textId="77777777" w:rsidTr="00EC5F78">
        <w:trPr>
          <w:jc w:val="center"/>
        </w:trPr>
        <w:tc>
          <w:tcPr>
            <w:tcW w:w="4984" w:type="dxa"/>
          </w:tcPr>
          <w:p w14:paraId="268F0820" w14:textId="07DE3AE6" w:rsidR="00495705" w:rsidRDefault="00B41D78" w:rsidP="00495705">
            <w:r w:rsidRPr="00B41D78">
              <w:t>1.</w:t>
            </w:r>
            <w:r w:rsidRPr="00B41D78">
              <w:tab/>
              <w:t>For full reconciliation accounts, a report listing all checks in ascending check serial number sequence reflecting the amounts and status as follows:</w:t>
            </w:r>
          </w:p>
        </w:tc>
        <w:tc>
          <w:tcPr>
            <w:tcW w:w="775" w:type="dxa"/>
          </w:tcPr>
          <w:p w14:paraId="583785AC" w14:textId="77777777" w:rsidR="00495705" w:rsidRDefault="00495705" w:rsidP="00495705"/>
        </w:tc>
        <w:tc>
          <w:tcPr>
            <w:tcW w:w="777" w:type="dxa"/>
          </w:tcPr>
          <w:p w14:paraId="650FED5A" w14:textId="77777777" w:rsidR="00495705" w:rsidRDefault="00495705" w:rsidP="00495705"/>
        </w:tc>
        <w:tc>
          <w:tcPr>
            <w:tcW w:w="4984" w:type="dxa"/>
          </w:tcPr>
          <w:p w14:paraId="2F1175AE" w14:textId="77777777" w:rsidR="00495705" w:rsidRDefault="00495705" w:rsidP="00495705"/>
        </w:tc>
      </w:tr>
      <w:tr w:rsidR="00495705" w14:paraId="79F8C949" w14:textId="77777777" w:rsidTr="00EC5F78">
        <w:trPr>
          <w:jc w:val="center"/>
        </w:trPr>
        <w:tc>
          <w:tcPr>
            <w:tcW w:w="4984" w:type="dxa"/>
          </w:tcPr>
          <w:p w14:paraId="60A22F79" w14:textId="71492C78" w:rsidR="00495705" w:rsidRDefault="006B5E97" w:rsidP="00495705">
            <w:r w:rsidRPr="006B5E97">
              <w:t>a.</w:t>
            </w:r>
            <w:r w:rsidRPr="006B5E97">
              <w:tab/>
              <w:t>Checks issued by the County</w:t>
            </w:r>
          </w:p>
        </w:tc>
        <w:tc>
          <w:tcPr>
            <w:tcW w:w="775" w:type="dxa"/>
          </w:tcPr>
          <w:p w14:paraId="490421E7" w14:textId="77777777" w:rsidR="00495705" w:rsidRDefault="00495705" w:rsidP="00495705"/>
        </w:tc>
        <w:tc>
          <w:tcPr>
            <w:tcW w:w="777" w:type="dxa"/>
          </w:tcPr>
          <w:p w14:paraId="3E9578CE" w14:textId="77777777" w:rsidR="00495705" w:rsidRDefault="00495705" w:rsidP="00495705"/>
        </w:tc>
        <w:tc>
          <w:tcPr>
            <w:tcW w:w="4984" w:type="dxa"/>
          </w:tcPr>
          <w:p w14:paraId="0748412B" w14:textId="77777777" w:rsidR="00495705" w:rsidRDefault="00495705" w:rsidP="00495705"/>
        </w:tc>
      </w:tr>
      <w:tr w:rsidR="00495705" w14:paraId="6A21B9A5" w14:textId="77777777" w:rsidTr="00EC5F78">
        <w:trPr>
          <w:jc w:val="center"/>
        </w:trPr>
        <w:tc>
          <w:tcPr>
            <w:tcW w:w="4984" w:type="dxa"/>
          </w:tcPr>
          <w:p w14:paraId="584EFE56" w14:textId="27004C1A" w:rsidR="00495705" w:rsidRDefault="006B5E97" w:rsidP="00495705">
            <w:r w:rsidRPr="006B5E97">
              <w:t>b.</w:t>
            </w:r>
            <w:r w:rsidRPr="006B5E97">
              <w:tab/>
              <w:t>Paid</w:t>
            </w:r>
          </w:p>
        </w:tc>
        <w:tc>
          <w:tcPr>
            <w:tcW w:w="775" w:type="dxa"/>
          </w:tcPr>
          <w:p w14:paraId="69801D27" w14:textId="77777777" w:rsidR="00495705" w:rsidRDefault="00495705" w:rsidP="00495705"/>
        </w:tc>
        <w:tc>
          <w:tcPr>
            <w:tcW w:w="777" w:type="dxa"/>
          </w:tcPr>
          <w:p w14:paraId="72EB614B" w14:textId="77777777" w:rsidR="00495705" w:rsidRDefault="00495705" w:rsidP="00495705"/>
        </w:tc>
        <w:tc>
          <w:tcPr>
            <w:tcW w:w="4984" w:type="dxa"/>
          </w:tcPr>
          <w:p w14:paraId="4B006B50" w14:textId="77777777" w:rsidR="00495705" w:rsidRDefault="00495705" w:rsidP="00495705"/>
        </w:tc>
      </w:tr>
      <w:tr w:rsidR="00495705" w14:paraId="4E22112E" w14:textId="77777777" w:rsidTr="00EC5F78">
        <w:trPr>
          <w:jc w:val="center"/>
        </w:trPr>
        <w:tc>
          <w:tcPr>
            <w:tcW w:w="4984" w:type="dxa"/>
          </w:tcPr>
          <w:p w14:paraId="2ADBEA20" w14:textId="51C1CDBB" w:rsidR="00495705" w:rsidRDefault="006B5E97" w:rsidP="00495705">
            <w:r w:rsidRPr="006B5E97">
              <w:t>c.</w:t>
            </w:r>
            <w:r w:rsidRPr="006B5E97">
              <w:tab/>
              <w:t>Outstanding</w:t>
            </w:r>
          </w:p>
        </w:tc>
        <w:tc>
          <w:tcPr>
            <w:tcW w:w="775" w:type="dxa"/>
          </w:tcPr>
          <w:p w14:paraId="51B198C7" w14:textId="77777777" w:rsidR="00495705" w:rsidRDefault="00495705" w:rsidP="00495705"/>
        </w:tc>
        <w:tc>
          <w:tcPr>
            <w:tcW w:w="777" w:type="dxa"/>
          </w:tcPr>
          <w:p w14:paraId="253EEB41" w14:textId="77777777" w:rsidR="00495705" w:rsidRDefault="00495705" w:rsidP="00495705"/>
        </w:tc>
        <w:tc>
          <w:tcPr>
            <w:tcW w:w="4984" w:type="dxa"/>
          </w:tcPr>
          <w:p w14:paraId="79D3D1BC" w14:textId="77777777" w:rsidR="00495705" w:rsidRDefault="00495705" w:rsidP="00495705"/>
        </w:tc>
      </w:tr>
      <w:tr w:rsidR="00495705" w14:paraId="2E508DE4" w14:textId="77777777" w:rsidTr="00EC5F78">
        <w:trPr>
          <w:jc w:val="center"/>
        </w:trPr>
        <w:tc>
          <w:tcPr>
            <w:tcW w:w="4984" w:type="dxa"/>
          </w:tcPr>
          <w:p w14:paraId="0BFA0388" w14:textId="69562E4F" w:rsidR="00495705" w:rsidRDefault="006B5E97" w:rsidP="00495705">
            <w:r w:rsidRPr="006B5E97">
              <w:t>d.</w:t>
            </w:r>
            <w:r w:rsidRPr="006B5E97">
              <w:tab/>
              <w:t>Voided</w:t>
            </w:r>
          </w:p>
        </w:tc>
        <w:tc>
          <w:tcPr>
            <w:tcW w:w="775" w:type="dxa"/>
          </w:tcPr>
          <w:p w14:paraId="11662883" w14:textId="77777777" w:rsidR="00495705" w:rsidRDefault="00495705" w:rsidP="00495705"/>
        </w:tc>
        <w:tc>
          <w:tcPr>
            <w:tcW w:w="777" w:type="dxa"/>
          </w:tcPr>
          <w:p w14:paraId="172CF499" w14:textId="77777777" w:rsidR="00495705" w:rsidRDefault="00495705" w:rsidP="00495705"/>
        </w:tc>
        <w:tc>
          <w:tcPr>
            <w:tcW w:w="4984" w:type="dxa"/>
          </w:tcPr>
          <w:p w14:paraId="32B03E3E" w14:textId="77777777" w:rsidR="00495705" w:rsidRDefault="00495705" w:rsidP="00495705"/>
        </w:tc>
      </w:tr>
      <w:tr w:rsidR="00495705" w14:paraId="6B90A8A7" w14:textId="77777777" w:rsidTr="00EC5F78">
        <w:trPr>
          <w:jc w:val="center"/>
        </w:trPr>
        <w:tc>
          <w:tcPr>
            <w:tcW w:w="4984" w:type="dxa"/>
          </w:tcPr>
          <w:p w14:paraId="63603499" w14:textId="727D2A63" w:rsidR="00495705" w:rsidRDefault="006B5E97" w:rsidP="00495705">
            <w:r w:rsidRPr="006B5E97">
              <w:t>e.</w:t>
            </w:r>
            <w:r w:rsidRPr="006B5E97">
              <w:tab/>
              <w:t>Stopped Payment</w:t>
            </w:r>
          </w:p>
        </w:tc>
        <w:tc>
          <w:tcPr>
            <w:tcW w:w="775" w:type="dxa"/>
          </w:tcPr>
          <w:p w14:paraId="7CCECA70" w14:textId="77777777" w:rsidR="00495705" w:rsidRDefault="00495705" w:rsidP="00495705"/>
        </w:tc>
        <w:tc>
          <w:tcPr>
            <w:tcW w:w="777" w:type="dxa"/>
          </w:tcPr>
          <w:p w14:paraId="24392A5E" w14:textId="77777777" w:rsidR="00495705" w:rsidRDefault="00495705" w:rsidP="00495705"/>
        </w:tc>
        <w:tc>
          <w:tcPr>
            <w:tcW w:w="4984" w:type="dxa"/>
          </w:tcPr>
          <w:p w14:paraId="401B1F68" w14:textId="77777777" w:rsidR="00495705" w:rsidRDefault="00495705" w:rsidP="00495705"/>
        </w:tc>
      </w:tr>
      <w:tr w:rsidR="00495705" w14:paraId="62BBA3EC" w14:textId="77777777" w:rsidTr="00EC5F78">
        <w:trPr>
          <w:jc w:val="center"/>
        </w:trPr>
        <w:tc>
          <w:tcPr>
            <w:tcW w:w="4984" w:type="dxa"/>
          </w:tcPr>
          <w:p w14:paraId="27A300A3" w14:textId="15A3554C" w:rsidR="00495705" w:rsidRDefault="006B5E97" w:rsidP="00495705">
            <w:r w:rsidRPr="006B5E97">
              <w:t>f.</w:t>
            </w:r>
            <w:r w:rsidRPr="006B5E97">
              <w:tab/>
              <w:t>Paid – No notice of issue received from the County</w:t>
            </w:r>
          </w:p>
        </w:tc>
        <w:tc>
          <w:tcPr>
            <w:tcW w:w="775" w:type="dxa"/>
          </w:tcPr>
          <w:p w14:paraId="335C2B55" w14:textId="77777777" w:rsidR="00495705" w:rsidRDefault="00495705" w:rsidP="00495705"/>
        </w:tc>
        <w:tc>
          <w:tcPr>
            <w:tcW w:w="777" w:type="dxa"/>
          </w:tcPr>
          <w:p w14:paraId="71F7259B" w14:textId="77777777" w:rsidR="00495705" w:rsidRDefault="00495705" w:rsidP="00495705"/>
        </w:tc>
        <w:tc>
          <w:tcPr>
            <w:tcW w:w="4984" w:type="dxa"/>
          </w:tcPr>
          <w:p w14:paraId="316AA152" w14:textId="77777777" w:rsidR="00495705" w:rsidRDefault="00495705" w:rsidP="00495705"/>
        </w:tc>
      </w:tr>
      <w:tr w:rsidR="00495705" w14:paraId="0F0765F1" w14:textId="77777777" w:rsidTr="00EC5F78">
        <w:trPr>
          <w:jc w:val="center"/>
        </w:trPr>
        <w:tc>
          <w:tcPr>
            <w:tcW w:w="4984" w:type="dxa"/>
          </w:tcPr>
          <w:p w14:paraId="538C8C78" w14:textId="6A512180" w:rsidR="00495705" w:rsidRDefault="006B5E97" w:rsidP="00495705">
            <w:r w:rsidRPr="006B5E97">
              <w:t>g.</w:t>
            </w:r>
            <w:r w:rsidRPr="006B5E97">
              <w:tab/>
              <w:t>Missing check number</w:t>
            </w:r>
          </w:p>
        </w:tc>
        <w:tc>
          <w:tcPr>
            <w:tcW w:w="775" w:type="dxa"/>
          </w:tcPr>
          <w:p w14:paraId="51F5BB79" w14:textId="77777777" w:rsidR="00495705" w:rsidRDefault="00495705" w:rsidP="00495705"/>
        </w:tc>
        <w:tc>
          <w:tcPr>
            <w:tcW w:w="777" w:type="dxa"/>
          </w:tcPr>
          <w:p w14:paraId="5B25EFAA" w14:textId="77777777" w:rsidR="00495705" w:rsidRDefault="00495705" w:rsidP="00495705"/>
        </w:tc>
        <w:tc>
          <w:tcPr>
            <w:tcW w:w="4984" w:type="dxa"/>
          </w:tcPr>
          <w:p w14:paraId="59683D60" w14:textId="77777777" w:rsidR="00495705" w:rsidRDefault="00495705" w:rsidP="00495705"/>
        </w:tc>
      </w:tr>
      <w:tr w:rsidR="00495705" w14:paraId="287C4C25" w14:textId="77777777" w:rsidTr="00EC5F78">
        <w:trPr>
          <w:jc w:val="center"/>
        </w:trPr>
        <w:tc>
          <w:tcPr>
            <w:tcW w:w="4984" w:type="dxa"/>
          </w:tcPr>
          <w:p w14:paraId="29DE8EC4" w14:textId="51E4ECC9" w:rsidR="00495705" w:rsidRDefault="006B5E97" w:rsidP="00495705">
            <w:r w:rsidRPr="006B5E97">
              <w:t>2.</w:t>
            </w:r>
            <w:r w:rsidRPr="006B5E97">
              <w:tab/>
              <w:t xml:space="preserve">The </w:t>
            </w:r>
            <w:r w:rsidR="006E0102">
              <w:t xml:space="preserve">Contractor </w:t>
            </w:r>
            <w:r w:rsidRPr="006B5E97">
              <w:t>will not run the reconciliation before receiving the check-issue file.</w:t>
            </w:r>
          </w:p>
        </w:tc>
        <w:tc>
          <w:tcPr>
            <w:tcW w:w="775" w:type="dxa"/>
          </w:tcPr>
          <w:p w14:paraId="5A17C23A" w14:textId="77777777" w:rsidR="00495705" w:rsidRDefault="00495705" w:rsidP="00495705"/>
        </w:tc>
        <w:tc>
          <w:tcPr>
            <w:tcW w:w="777" w:type="dxa"/>
          </w:tcPr>
          <w:p w14:paraId="5C8320C8" w14:textId="77777777" w:rsidR="00495705" w:rsidRDefault="00495705" w:rsidP="00495705"/>
        </w:tc>
        <w:tc>
          <w:tcPr>
            <w:tcW w:w="4984" w:type="dxa"/>
          </w:tcPr>
          <w:p w14:paraId="2D8D8035" w14:textId="77777777" w:rsidR="00495705" w:rsidRDefault="00495705" w:rsidP="00495705"/>
        </w:tc>
      </w:tr>
      <w:tr w:rsidR="00495705" w14:paraId="377AC2FD" w14:textId="77777777" w:rsidTr="00EC5F78">
        <w:trPr>
          <w:jc w:val="center"/>
        </w:trPr>
        <w:tc>
          <w:tcPr>
            <w:tcW w:w="4984" w:type="dxa"/>
          </w:tcPr>
          <w:p w14:paraId="4381E795" w14:textId="316E21CA" w:rsidR="00495705" w:rsidRDefault="00493661" w:rsidP="00495705">
            <w:r>
              <w:lastRenderedPageBreak/>
              <w:t xml:space="preserve">13.1.2. </w:t>
            </w:r>
            <w:r w:rsidR="006B5E97" w:rsidRPr="006B5E97">
              <w:t xml:space="preserve"> </w:t>
            </w:r>
            <w:r w:rsidR="006E0102">
              <w:t>Contractor shall</w:t>
            </w:r>
            <w:r w:rsidR="006B5E97" w:rsidRPr="006B5E97">
              <w:t xml:space="preserve"> provide electronic copies of all debit and credit memos for all adjusting entries to the account(s).  Backup must include the deposit ticket number.   Copies must be sent to the County via e-mail no later than the business day following the account activity.</w:t>
            </w:r>
          </w:p>
        </w:tc>
        <w:tc>
          <w:tcPr>
            <w:tcW w:w="775" w:type="dxa"/>
          </w:tcPr>
          <w:p w14:paraId="699E052F" w14:textId="77777777" w:rsidR="00495705" w:rsidRDefault="00495705" w:rsidP="00495705"/>
        </w:tc>
        <w:tc>
          <w:tcPr>
            <w:tcW w:w="777" w:type="dxa"/>
          </w:tcPr>
          <w:p w14:paraId="6E39D5E8" w14:textId="77777777" w:rsidR="00495705" w:rsidRDefault="00495705" w:rsidP="00495705"/>
        </w:tc>
        <w:tc>
          <w:tcPr>
            <w:tcW w:w="4984" w:type="dxa"/>
          </w:tcPr>
          <w:p w14:paraId="3BD00C75" w14:textId="77777777" w:rsidR="00495705" w:rsidRDefault="00495705" w:rsidP="00495705"/>
        </w:tc>
      </w:tr>
      <w:tr w:rsidR="00495705" w14:paraId="0CA44A70" w14:textId="77777777" w:rsidTr="00EC5F78">
        <w:trPr>
          <w:jc w:val="center"/>
        </w:trPr>
        <w:tc>
          <w:tcPr>
            <w:tcW w:w="4984" w:type="dxa"/>
          </w:tcPr>
          <w:p w14:paraId="7B973F9E" w14:textId="3D53F070" w:rsidR="00495705" w:rsidRDefault="00493661" w:rsidP="00495705">
            <w:r>
              <w:t xml:space="preserve">13.1.3.  </w:t>
            </w:r>
            <w:r w:rsidR="006B5E97" w:rsidRPr="006B5E97">
              <w:t xml:space="preserve"> </w:t>
            </w:r>
            <w:r w:rsidR="006E0102">
              <w:t xml:space="preserve">Contractor </w:t>
            </w:r>
            <w:r w:rsidR="006B5E97" w:rsidRPr="006B5E97">
              <w:t xml:space="preserve">must provide an on-line stop payment system capable of confirming the placement of a stop payment in real time.  Please specify any delay in the confirmation of a stop payment and uploading to the branch teller system.  The stop payments must stay in effect for a minimum of 12 months. After the specified stop payment, the checks should be removed from the bank’s outstanding report (ARP).  </w:t>
            </w:r>
          </w:p>
        </w:tc>
        <w:tc>
          <w:tcPr>
            <w:tcW w:w="775" w:type="dxa"/>
          </w:tcPr>
          <w:p w14:paraId="74709D30" w14:textId="77777777" w:rsidR="00495705" w:rsidRDefault="00495705" w:rsidP="00495705"/>
        </w:tc>
        <w:tc>
          <w:tcPr>
            <w:tcW w:w="777" w:type="dxa"/>
          </w:tcPr>
          <w:p w14:paraId="1F4B1FF8" w14:textId="77777777" w:rsidR="00495705" w:rsidRDefault="00495705" w:rsidP="00495705"/>
        </w:tc>
        <w:tc>
          <w:tcPr>
            <w:tcW w:w="4984" w:type="dxa"/>
          </w:tcPr>
          <w:p w14:paraId="2016255E" w14:textId="77777777" w:rsidR="00495705" w:rsidRDefault="00495705" w:rsidP="00495705"/>
        </w:tc>
      </w:tr>
      <w:tr w:rsidR="00495705" w14:paraId="517CE08A" w14:textId="77777777" w:rsidTr="00EC5F78">
        <w:trPr>
          <w:jc w:val="center"/>
        </w:trPr>
        <w:tc>
          <w:tcPr>
            <w:tcW w:w="4984" w:type="dxa"/>
          </w:tcPr>
          <w:p w14:paraId="15C86283" w14:textId="0C0DBF71" w:rsidR="00495705" w:rsidRDefault="00493661" w:rsidP="00495705">
            <w:r>
              <w:t xml:space="preserve">13.1.4.   </w:t>
            </w:r>
            <w:r w:rsidR="006E0102">
              <w:t xml:space="preserve">Contractor </w:t>
            </w:r>
            <w:r w:rsidR="006B5E97" w:rsidRPr="006B5E97">
              <w:t>will provide images of the front and back of all paid disbursement checks through a secure web-based banking product in addition to electronic media, no later than five business days following the end of the processing period.  The online product must be accessible from various locations by multiple</w:t>
            </w:r>
            <w:r w:rsidR="006B5E97">
              <w:t xml:space="preserve"> </w:t>
            </w:r>
            <w:r w:rsidR="006B5E97" w:rsidRPr="006B5E97">
              <w:t xml:space="preserve">simultaneous users.  </w:t>
            </w:r>
          </w:p>
        </w:tc>
        <w:tc>
          <w:tcPr>
            <w:tcW w:w="775" w:type="dxa"/>
          </w:tcPr>
          <w:p w14:paraId="4377FB6E" w14:textId="77777777" w:rsidR="00495705" w:rsidRDefault="00495705" w:rsidP="00495705"/>
        </w:tc>
        <w:tc>
          <w:tcPr>
            <w:tcW w:w="777" w:type="dxa"/>
          </w:tcPr>
          <w:p w14:paraId="6CF57B82" w14:textId="77777777" w:rsidR="00495705" w:rsidRDefault="00495705" w:rsidP="00495705"/>
        </w:tc>
        <w:tc>
          <w:tcPr>
            <w:tcW w:w="4984" w:type="dxa"/>
          </w:tcPr>
          <w:p w14:paraId="20900E2F" w14:textId="77777777" w:rsidR="00495705" w:rsidRDefault="00495705" w:rsidP="00495705"/>
        </w:tc>
      </w:tr>
      <w:tr w:rsidR="00495705" w14:paraId="7EC41891" w14:textId="77777777" w:rsidTr="00EC5F78">
        <w:trPr>
          <w:jc w:val="center"/>
        </w:trPr>
        <w:tc>
          <w:tcPr>
            <w:tcW w:w="4984" w:type="dxa"/>
          </w:tcPr>
          <w:p w14:paraId="3EBEE234" w14:textId="1CFDAA94" w:rsidR="00495705" w:rsidRDefault="00793E8F" w:rsidP="00793E8F">
            <w:pPr>
              <w:pStyle w:val="ListParagraph"/>
              <w:numPr>
                <w:ilvl w:val="2"/>
                <w:numId w:val="17"/>
              </w:numPr>
            </w:pPr>
            <w:r>
              <w:t xml:space="preserve"> </w:t>
            </w:r>
            <w:r w:rsidR="006E0102">
              <w:t>Contractor shall</w:t>
            </w:r>
            <w:r w:rsidR="009449BB" w:rsidRPr="009449BB">
              <w:t xml:space="preserve"> treat checks presented more than 180 days from issue date as exception items in the positive pay system.</w:t>
            </w:r>
          </w:p>
        </w:tc>
        <w:tc>
          <w:tcPr>
            <w:tcW w:w="775" w:type="dxa"/>
          </w:tcPr>
          <w:p w14:paraId="3BF8B716" w14:textId="77777777" w:rsidR="00495705" w:rsidRDefault="00495705" w:rsidP="00495705"/>
        </w:tc>
        <w:tc>
          <w:tcPr>
            <w:tcW w:w="777" w:type="dxa"/>
          </w:tcPr>
          <w:p w14:paraId="4F94AACC" w14:textId="77777777" w:rsidR="00495705" w:rsidRDefault="00495705" w:rsidP="00495705"/>
        </w:tc>
        <w:tc>
          <w:tcPr>
            <w:tcW w:w="4984" w:type="dxa"/>
          </w:tcPr>
          <w:p w14:paraId="15692BDA" w14:textId="77777777" w:rsidR="00495705" w:rsidRDefault="00495705" w:rsidP="00495705"/>
        </w:tc>
      </w:tr>
      <w:tr w:rsidR="00495705" w14:paraId="48B440DB" w14:textId="77777777" w:rsidTr="00EC5F78">
        <w:trPr>
          <w:jc w:val="center"/>
        </w:trPr>
        <w:tc>
          <w:tcPr>
            <w:tcW w:w="4984" w:type="dxa"/>
          </w:tcPr>
          <w:p w14:paraId="43EF72BA" w14:textId="76BF34BB" w:rsidR="00495705" w:rsidRDefault="009449BB" w:rsidP="00793E8F">
            <w:pPr>
              <w:pStyle w:val="ListParagraph"/>
              <w:numPr>
                <w:ilvl w:val="2"/>
                <w:numId w:val="17"/>
              </w:numPr>
            </w:pPr>
            <w:r w:rsidRPr="009449BB">
              <w:t xml:space="preserve"> </w:t>
            </w:r>
            <w:r w:rsidR="006E0102">
              <w:t xml:space="preserve">Contractor </w:t>
            </w:r>
            <w:r w:rsidRPr="009449BB">
              <w:t>must provide fee-free check cashing for all County-issued checks to a County official, including petty cash custodians, for the purpose of conducting County business.</w:t>
            </w:r>
          </w:p>
        </w:tc>
        <w:tc>
          <w:tcPr>
            <w:tcW w:w="775" w:type="dxa"/>
          </w:tcPr>
          <w:p w14:paraId="541133BE" w14:textId="77777777" w:rsidR="00495705" w:rsidRDefault="00495705" w:rsidP="00495705"/>
        </w:tc>
        <w:tc>
          <w:tcPr>
            <w:tcW w:w="777" w:type="dxa"/>
          </w:tcPr>
          <w:p w14:paraId="32FAE8A0" w14:textId="77777777" w:rsidR="00495705" w:rsidRDefault="00495705" w:rsidP="00495705"/>
        </w:tc>
        <w:tc>
          <w:tcPr>
            <w:tcW w:w="4984" w:type="dxa"/>
          </w:tcPr>
          <w:p w14:paraId="5EBB0B7A" w14:textId="77777777" w:rsidR="00495705" w:rsidRDefault="00495705" w:rsidP="00495705"/>
        </w:tc>
      </w:tr>
      <w:tr w:rsidR="00495705" w14:paraId="084F5164" w14:textId="77777777" w:rsidTr="00EC5F78">
        <w:trPr>
          <w:jc w:val="center"/>
        </w:trPr>
        <w:tc>
          <w:tcPr>
            <w:tcW w:w="4984" w:type="dxa"/>
          </w:tcPr>
          <w:p w14:paraId="4628DCDD" w14:textId="0882FD45" w:rsidR="00495705" w:rsidRDefault="009449BB" w:rsidP="00793E8F">
            <w:pPr>
              <w:pStyle w:val="ListParagraph"/>
              <w:numPr>
                <w:ilvl w:val="2"/>
                <w:numId w:val="17"/>
              </w:numPr>
            </w:pPr>
            <w:r w:rsidRPr="009449BB">
              <w:t xml:space="preserve"> </w:t>
            </w:r>
            <w:r w:rsidR="006E0102">
              <w:t>Contractor shall</w:t>
            </w:r>
            <w:r w:rsidRPr="009449BB">
              <w:t xml:space="preserve"> provide teller- and payee-positive pay programs for all County checking and controlled disbursement accounts.   The County requires a web-based system and alternative procedures in the event online access is not available to either the County or Offeror.  System capabilities should include but not be limited to:</w:t>
            </w:r>
          </w:p>
        </w:tc>
        <w:tc>
          <w:tcPr>
            <w:tcW w:w="775" w:type="dxa"/>
          </w:tcPr>
          <w:p w14:paraId="28ADD2D1" w14:textId="77777777" w:rsidR="00495705" w:rsidRDefault="00495705" w:rsidP="00495705"/>
        </w:tc>
        <w:tc>
          <w:tcPr>
            <w:tcW w:w="777" w:type="dxa"/>
          </w:tcPr>
          <w:p w14:paraId="2F7D6F2C" w14:textId="77777777" w:rsidR="00495705" w:rsidRDefault="00495705" w:rsidP="00495705"/>
        </w:tc>
        <w:tc>
          <w:tcPr>
            <w:tcW w:w="4984" w:type="dxa"/>
          </w:tcPr>
          <w:p w14:paraId="7A1EBD41" w14:textId="77777777" w:rsidR="00495705" w:rsidRDefault="00495705" w:rsidP="00495705"/>
        </w:tc>
      </w:tr>
      <w:tr w:rsidR="00495705" w14:paraId="75CFB89E" w14:textId="77777777" w:rsidTr="00EC5F78">
        <w:trPr>
          <w:jc w:val="center"/>
        </w:trPr>
        <w:tc>
          <w:tcPr>
            <w:tcW w:w="4984" w:type="dxa"/>
          </w:tcPr>
          <w:p w14:paraId="65F216A8" w14:textId="4506C364" w:rsidR="00495705" w:rsidRDefault="00793E8F" w:rsidP="00495705">
            <w:r>
              <w:t>a.</w:t>
            </w:r>
            <w:r w:rsidR="009449BB" w:rsidRPr="009449BB">
              <w:tab/>
              <w:t>View exception items</w:t>
            </w:r>
          </w:p>
        </w:tc>
        <w:tc>
          <w:tcPr>
            <w:tcW w:w="775" w:type="dxa"/>
          </w:tcPr>
          <w:p w14:paraId="135C271E" w14:textId="77777777" w:rsidR="00495705" w:rsidRDefault="00495705" w:rsidP="00495705"/>
        </w:tc>
        <w:tc>
          <w:tcPr>
            <w:tcW w:w="777" w:type="dxa"/>
          </w:tcPr>
          <w:p w14:paraId="51555595" w14:textId="77777777" w:rsidR="00495705" w:rsidRDefault="00495705" w:rsidP="00495705"/>
        </w:tc>
        <w:tc>
          <w:tcPr>
            <w:tcW w:w="4984" w:type="dxa"/>
          </w:tcPr>
          <w:p w14:paraId="51C10AFF" w14:textId="77777777" w:rsidR="00495705" w:rsidRDefault="00495705" w:rsidP="00495705"/>
        </w:tc>
      </w:tr>
      <w:tr w:rsidR="00495705" w14:paraId="6F633647" w14:textId="77777777" w:rsidTr="00EC5F78">
        <w:trPr>
          <w:jc w:val="center"/>
        </w:trPr>
        <w:tc>
          <w:tcPr>
            <w:tcW w:w="4984" w:type="dxa"/>
          </w:tcPr>
          <w:p w14:paraId="3CEA7963" w14:textId="618F1AA8" w:rsidR="00495705" w:rsidRDefault="00793E8F" w:rsidP="00495705">
            <w:r>
              <w:t>b.</w:t>
            </w:r>
            <w:r w:rsidR="009449BB" w:rsidRPr="009449BB">
              <w:tab/>
              <w:t>Review status of items</w:t>
            </w:r>
          </w:p>
        </w:tc>
        <w:tc>
          <w:tcPr>
            <w:tcW w:w="775" w:type="dxa"/>
          </w:tcPr>
          <w:p w14:paraId="0A3FABB3" w14:textId="77777777" w:rsidR="00495705" w:rsidRDefault="00495705" w:rsidP="00495705"/>
        </w:tc>
        <w:tc>
          <w:tcPr>
            <w:tcW w:w="777" w:type="dxa"/>
          </w:tcPr>
          <w:p w14:paraId="47AAB89C" w14:textId="77777777" w:rsidR="00495705" w:rsidRDefault="00495705" w:rsidP="00495705"/>
        </w:tc>
        <w:tc>
          <w:tcPr>
            <w:tcW w:w="4984" w:type="dxa"/>
          </w:tcPr>
          <w:p w14:paraId="7B79168E" w14:textId="77777777" w:rsidR="00495705" w:rsidRDefault="00495705" w:rsidP="00495705"/>
        </w:tc>
      </w:tr>
      <w:tr w:rsidR="00495705" w14:paraId="1571DF54" w14:textId="77777777" w:rsidTr="00EC5F78">
        <w:trPr>
          <w:jc w:val="center"/>
        </w:trPr>
        <w:tc>
          <w:tcPr>
            <w:tcW w:w="4984" w:type="dxa"/>
          </w:tcPr>
          <w:p w14:paraId="4C2622D3" w14:textId="2DAD2029" w:rsidR="00495705" w:rsidRDefault="00793E8F" w:rsidP="00495705">
            <w:r>
              <w:t>c.</w:t>
            </w:r>
            <w:r w:rsidR="009449BB" w:rsidRPr="009449BB">
              <w:tab/>
              <w:t>Ability to add manual checks to issue file</w:t>
            </w:r>
          </w:p>
        </w:tc>
        <w:tc>
          <w:tcPr>
            <w:tcW w:w="775" w:type="dxa"/>
          </w:tcPr>
          <w:p w14:paraId="6E12DB2E" w14:textId="77777777" w:rsidR="00495705" w:rsidRDefault="00495705" w:rsidP="00495705"/>
        </w:tc>
        <w:tc>
          <w:tcPr>
            <w:tcW w:w="777" w:type="dxa"/>
          </w:tcPr>
          <w:p w14:paraId="646F6E71" w14:textId="77777777" w:rsidR="00495705" w:rsidRDefault="00495705" w:rsidP="00495705"/>
        </w:tc>
        <w:tc>
          <w:tcPr>
            <w:tcW w:w="4984" w:type="dxa"/>
          </w:tcPr>
          <w:p w14:paraId="21ECD346" w14:textId="77777777" w:rsidR="00495705" w:rsidRDefault="00495705" w:rsidP="00495705"/>
        </w:tc>
      </w:tr>
      <w:tr w:rsidR="00495705" w14:paraId="798DF664" w14:textId="77777777" w:rsidTr="00EC5F78">
        <w:trPr>
          <w:jc w:val="center"/>
        </w:trPr>
        <w:tc>
          <w:tcPr>
            <w:tcW w:w="4984" w:type="dxa"/>
          </w:tcPr>
          <w:p w14:paraId="4C914426" w14:textId="64AC959F" w:rsidR="00495705" w:rsidRDefault="00793E8F" w:rsidP="00495705">
            <w:r>
              <w:t>d.</w:t>
            </w:r>
            <w:r w:rsidR="009449BB" w:rsidRPr="009449BB">
              <w:tab/>
              <w:t>Ability to add cancelled checks to issue file</w:t>
            </w:r>
          </w:p>
        </w:tc>
        <w:tc>
          <w:tcPr>
            <w:tcW w:w="775" w:type="dxa"/>
          </w:tcPr>
          <w:p w14:paraId="7BF04D34" w14:textId="77777777" w:rsidR="00495705" w:rsidRDefault="00495705" w:rsidP="00495705"/>
        </w:tc>
        <w:tc>
          <w:tcPr>
            <w:tcW w:w="777" w:type="dxa"/>
          </w:tcPr>
          <w:p w14:paraId="4CCEB734" w14:textId="77777777" w:rsidR="00495705" w:rsidRDefault="00495705" w:rsidP="00495705"/>
        </w:tc>
        <w:tc>
          <w:tcPr>
            <w:tcW w:w="4984" w:type="dxa"/>
          </w:tcPr>
          <w:p w14:paraId="315734B6" w14:textId="77777777" w:rsidR="00495705" w:rsidRDefault="00495705" w:rsidP="00495705"/>
        </w:tc>
      </w:tr>
      <w:tr w:rsidR="00495705" w14:paraId="69428CF5" w14:textId="77777777" w:rsidTr="00EC5F78">
        <w:trPr>
          <w:jc w:val="center"/>
        </w:trPr>
        <w:tc>
          <w:tcPr>
            <w:tcW w:w="4984" w:type="dxa"/>
          </w:tcPr>
          <w:p w14:paraId="56325715" w14:textId="6E9879E5" w:rsidR="00495705" w:rsidRDefault="00793E8F" w:rsidP="00495705">
            <w:r>
              <w:lastRenderedPageBreak/>
              <w:t>e.</w:t>
            </w:r>
            <w:r w:rsidR="009449BB" w:rsidRPr="009449BB">
              <w:tab/>
              <w:t>Notification of exception items no later than 10 am ET</w:t>
            </w:r>
          </w:p>
        </w:tc>
        <w:tc>
          <w:tcPr>
            <w:tcW w:w="775" w:type="dxa"/>
          </w:tcPr>
          <w:p w14:paraId="6443AB1A" w14:textId="77777777" w:rsidR="00495705" w:rsidRDefault="00495705" w:rsidP="00495705"/>
        </w:tc>
        <w:tc>
          <w:tcPr>
            <w:tcW w:w="777" w:type="dxa"/>
          </w:tcPr>
          <w:p w14:paraId="1307E28F" w14:textId="77777777" w:rsidR="00495705" w:rsidRDefault="00495705" w:rsidP="00495705"/>
        </w:tc>
        <w:tc>
          <w:tcPr>
            <w:tcW w:w="4984" w:type="dxa"/>
          </w:tcPr>
          <w:p w14:paraId="308B40D2" w14:textId="77777777" w:rsidR="00495705" w:rsidRDefault="00495705" w:rsidP="00495705"/>
        </w:tc>
      </w:tr>
      <w:tr w:rsidR="00495705" w14:paraId="632B7103" w14:textId="77777777" w:rsidTr="00EC5F78">
        <w:trPr>
          <w:jc w:val="center"/>
        </w:trPr>
        <w:tc>
          <w:tcPr>
            <w:tcW w:w="4984" w:type="dxa"/>
          </w:tcPr>
          <w:p w14:paraId="39267696" w14:textId="613492F6" w:rsidR="00495705" w:rsidRDefault="00793E8F" w:rsidP="00495705">
            <w:r>
              <w:t>f.</w:t>
            </w:r>
            <w:r w:rsidR="009449BB" w:rsidRPr="009449BB">
              <w:tab/>
              <w:t>Ability to receive decision from County by 4:00 pm ET.</w:t>
            </w:r>
          </w:p>
        </w:tc>
        <w:tc>
          <w:tcPr>
            <w:tcW w:w="775" w:type="dxa"/>
          </w:tcPr>
          <w:p w14:paraId="13A01B55" w14:textId="77777777" w:rsidR="00495705" w:rsidRDefault="00495705" w:rsidP="00495705"/>
        </w:tc>
        <w:tc>
          <w:tcPr>
            <w:tcW w:w="777" w:type="dxa"/>
          </w:tcPr>
          <w:p w14:paraId="00454042" w14:textId="77777777" w:rsidR="00495705" w:rsidRDefault="00495705" w:rsidP="00495705"/>
        </w:tc>
        <w:tc>
          <w:tcPr>
            <w:tcW w:w="4984" w:type="dxa"/>
          </w:tcPr>
          <w:p w14:paraId="7BBED62D" w14:textId="77777777" w:rsidR="00495705" w:rsidRDefault="00495705" w:rsidP="00495705"/>
        </w:tc>
      </w:tr>
      <w:tr w:rsidR="00495705" w14:paraId="02A9EE2B" w14:textId="77777777" w:rsidTr="00EC5F78">
        <w:trPr>
          <w:jc w:val="center"/>
        </w:trPr>
        <w:tc>
          <w:tcPr>
            <w:tcW w:w="4984" w:type="dxa"/>
          </w:tcPr>
          <w:p w14:paraId="149B6146" w14:textId="05BA805E" w:rsidR="00495705" w:rsidRDefault="009449BB" w:rsidP="00793E8F">
            <w:pPr>
              <w:pStyle w:val="ListParagraph"/>
              <w:numPr>
                <w:ilvl w:val="2"/>
                <w:numId w:val="17"/>
              </w:numPr>
            </w:pPr>
            <w:r>
              <w:t xml:space="preserve"> </w:t>
            </w:r>
            <w:r w:rsidR="006E0102">
              <w:t>Contractor shall</w:t>
            </w:r>
            <w:r w:rsidRPr="009449BB">
              <w:t xml:space="preserve"> provide statements for disbursement accounts by electronic media or other electronic alternative no later than five business days following the end of the processing period.</w:t>
            </w:r>
          </w:p>
        </w:tc>
        <w:tc>
          <w:tcPr>
            <w:tcW w:w="775" w:type="dxa"/>
          </w:tcPr>
          <w:p w14:paraId="27EF8476" w14:textId="77777777" w:rsidR="00495705" w:rsidRDefault="00495705" w:rsidP="00495705"/>
        </w:tc>
        <w:tc>
          <w:tcPr>
            <w:tcW w:w="777" w:type="dxa"/>
          </w:tcPr>
          <w:p w14:paraId="2AB96807" w14:textId="77777777" w:rsidR="00495705" w:rsidRDefault="00495705" w:rsidP="00495705"/>
        </w:tc>
        <w:tc>
          <w:tcPr>
            <w:tcW w:w="4984" w:type="dxa"/>
          </w:tcPr>
          <w:p w14:paraId="25D8A11F" w14:textId="77777777" w:rsidR="00495705" w:rsidRDefault="00495705" w:rsidP="00495705"/>
        </w:tc>
      </w:tr>
      <w:tr w:rsidR="00495705" w14:paraId="41ADD0E9" w14:textId="77777777" w:rsidTr="00EC5F78">
        <w:trPr>
          <w:jc w:val="center"/>
        </w:trPr>
        <w:tc>
          <w:tcPr>
            <w:tcW w:w="4984" w:type="dxa"/>
          </w:tcPr>
          <w:p w14:paraId="4C229B2C" w14:textId="4A65BFF0" w:rsidR="00495705" w:rsidRPr="001717E6" w:rsidRDefault="009449BB" w:rsidP="00495705">
            <w:pPr>
              <w:rPr>
                <w:b/>
              </w:rPr>
            </w:pPr>
            <w:r w:rsidRPr="001717E6">
              <w:rPr>
                <w:b/>
              </w:rPr>
              <w:t>1</w:t>
            </w:r>
            <w:r w:rsidR="00793E8F">
              <w:rPr>
                <w:b/>
              </w:rPr>
              <w:t>3</w:t>
            </w:r>
            <w:r w:rsidRPr="001717E6">
              <w:rPr>
                <w:b/>
              </w:rPr>
              <w:t>.2.</w:t>
            </w:r>
            <w:r w:rsidRPr="001717E6">
              <w:rPr>
                <w:b/>
              </w:rPr>
              <w:tab/>
              <w:t>Desirable Service Requirements</w:t>
            </w:r>
          </w:p>
        </w:tc>
        <w:tc>
          <w:tcPr>
            <w:tcW w:w="775" w:type="dxa"/>
          </w:tcPr>
          <w:p w14:paraId="66A7BFA0" w14:textId="77777777" w:rsidR="00495705" w:rsidRDefault="00495705" w:rsidP="00495705"/>
        </w:tc>
        <w:tc>
          <w:tcPr>
            <w:tcW w:w="777" w:type="dxa"/>
          </w:tcPr>
          <w:p w14:paraId="4C6F4965" w14:textId="77777777" w:rsidR="00495705" w:rsidRDefault="00495705" w:rsidP="00495705"/>
        </w:tc>
        <w:tc>
          <w:tcPr>
            <w:tcW w:w="4984" w:type="dxa"/>
          </w:tcPr>
          <w:p w14:paraId="645F9396" w14:textId="77777777" w:rsidR="00495705" w:rsidRDefault="00495705" w:rsidP="00495705"/>
        </w:tc>
      </w:tr>
      <w:tr w:rsidR="00B41D78" w14:paraId="0438CDE2" w14:textId="77777777" w:rsidTr="00EC5F78">
        <w:trPr>
          <w:jc w:val="center"/>
        </w:trPr>
        <w:tc>
          <w:tcPr>
            <w:tcW w:w="4984" w:type="dxa"/>
          </w:tcPr>
          <w:p w14:paraId="71218259" w14:textId="1FAC9964" w:rsidR="00B41D78" w:rsidRDefault="00793E8F" w:rsidP="00495705">
            <w:r>
              <w:t>13.2.1.</w:t>
            </w:r>
            <w:r w:rsidR="009449BB" w:rsidRPr="009449BB">
              <w:tab/>
              <w:t xml:space="preserve">Online Bill Payment Consolidation- </w:t>
            </w:r>
            <w:r w:rsidR="006E0102">
              <w:t>Contractor shall</w:t>
            </w:r>
            <w:r w:rsidR="009449BB" w:rsidRPr="009449BB">
              <w:t xml:space="preserve"> provide human resources and/or system that enables the county identification on payments received from Online Bill Payment Consolidators.</w:t>
            </w:r>
          </w:p>
        </w:tc>
        <w:tc>
          <w:tcPr>
            <w:tcW w:w="775" w:type="dxa"/>
          </w:tcPr>
          <w:p w14:paraId="2D927DF4" w14:textId="77777777" w:rsidR="00B41D78" w:rsidRDefault="00B41D78" w:rsidP="00495705"/>
        </w:tc>
        <w:tc>
          <w:tcPr>
            <w:tcW w:w="777" w:type="dxa"/>
          </w:tcPr>
          <w:p w14:paraId="67F6C996" w14:textId="77777777" w:rsidR="00B41D78" w:rsidRDefault="00B41D78" w:rsidP="00495705"/>
        </w:tc>
        <w:tc>
          <w:tcPr>
            <w:tcW w:w="4984" w:type="dxa"/>
          </w:tcPr>
          <w:p w14:paraId="01A0786E" w14:textId="77777777" w:rsidR="00B41D78" w:rsidRDefault="00B41D78" w:rsidP="00495705"/>
        </w:tc>
      </w:tr>
      <w:tr w:rsidR="00495705" w14:paraId="1C9613D4" w14:textId="77777777" w:rsidTr="00EC5F78">
        <w:trPr>
          <w:jc w:val="center"/>
        </w:trPr>
        <w:tc>
          <w:tcPr>
            <w:tcW w:w="4984" w:type="dxa"/>
          </w:tcPr>
          <w:p w14:paraId="4434584E" w14:textId="0BEC602F" w:rsidR="00495705" w:rsidRPr="001717E6" w:rsidRDefault="009449BB" w:rsidP="00495705">
            <w:pPr>
              <w:rPr>
                <w:b/>
              </w:rPr>
            </w:pPr>
            <w:r w:rsidRPr="001717E6">
              <w:rPr>
                <w:b/>
              </w:rPr>
              <w:t>1</w:t>
            </w:r>
            <w:r w:rsidR="00793E8F">
              <w:rPr>
                <w:b/>
              </w:rPr>
              <w:t>4</w:t>
            </w:r>
            <w:r w:rsidRPr="001717E6">
              <w:rPr>
                <w:b/>
              </w:rPr>
              <w:t>.</w:t>
            </w:r>
            <w:r w:rsidRPr="001717E6">
              <w:rPr>
                <w:b/>
              </w:rPr>
              <w:tab/>
              <w:t>INFORMATION SERVICES</w:t>
            </w:r>
          </w:p>
        </w:tc>
        <w:tc>
          <w:tcPr>
            <w:tcW w:w="775" w:type="dxa"/>
          </w:tcPr>
          <w:p w14:paraId="272C8420" w14:textId="77777777" w:rsidR="00495705" w:rsidRDefault="00495705" w:rsidP="00495705"/>
        </w:tc>
        <w:tc>
          <w:tcPr>
            <w:tcW w:w="777" w:type="dxa"/>
          </w:tcPr>
          <w:p w14:paraId="71D586A8" w14:textId="77777777" w:rsidR="00495705" w:rsidRDefault="00495705" w:rsidP="00495705"/>
        </w:tc>
        <w:tc>
          <w:tcPr>
            <w:tcW w:w="4984" w:type="dxa"/>
          </w:tcPr>
          <w:p w14:paraId="279BBC5D" w14:textId="77777777" w:rsidR="00495705" w:rsidRDefault="00495705" w:rsidP="00495705"/>
        </w:tc>
      </w:tr>
      <w:tr w:rsidR="00495705" w14:paraId="15593FE1" w14:textId="77777777" w:rsidTr="00EC5F78">
        <w:trPr>
          <w:jc w:val="center"/>
        </w:trPr>
        <w:tc>
          <w:tcPr>
            <w:tcW w:w="4984" w:type="dxa"/>
          </w:tcPr>
          <w:p w14:paraId="44836FE7" w14:textId="5E9A7D29" w:rsidR="00495705" w:rsidRPr="001717E6" w:rsidRDefault="009449BB" w:rsidP="00495705">
            <w:pPr>
              <w:rPr>
                <w:b/>
              </w:rPr>
            </w:pPr>
            <w:r w:rsidRPr="001717E6">
              <w:rPr>
                <w:b/>
              </w:rPr>
              <w:t>1</w:t>
            </w:r>
            <w:r w:rsidR="00793E8F">
              <w:rPr>
                <w:b/>
              </w:rPr>
              <w:t>4</w:t>
            </w:r>
            <w:r w:rsidRPr="001717E6">
              <w:rPr>
                <w:b/>
              </w:rPr>
              <w:t>.1.</w:t>
            </w:r>
            <w:r w:rsidRPr="001717E6">
              <w:rPr>
                <w:b/>
              </w:rPr>
              <w:tab/>
              <w:t>Mandatory Requirements</w:t>
            </w:r>
          </w:p>
        </w:tc>
        <w:tc>
          <w:tcPr>
            <w:tcW w:w="775" w:type="dxa"/>
          </w:tcPr>
          <w:p w14:paraId="0168BA21" w14:textId="77777777" w:rsidR="00495705" w:rsidRDefault="00495705" w:rsidP="00495705"/>
        </w:tc>
        <w:tc>
          <w:tcPr>
            <w:tcW w:w="777" w:type="dxa"/>
          </w:tcPr>
          <w:p w14:paraId="29B922DC" w14:textId="77777777" w:rsidR="00495705" w:rsidRDefault="00495705" w:rsidP="00495705"/>
        </w:tc>
        <w:tc>
          <w:tcPr>
            <w:tcW w:w="4984" w:type="dxa"/>
          </w:tcPr>
          <w:p w14:paraId="3E7B2578" w14:textId="77777777" w:rsidR="00495705" w:rsidRDefault="00495705" w:rsidP="00495705"/>
        </w:tc>
      </w:tr>
      <w:tr w:rsidR="00495705" w14:paraId="7CE963C4" w14:textId="77777777" w:rsidTr="00EC5F78">
        <w:trPr>
          <w:jc w:val="center"/>
        </w:trPr>
        <w:tc>
          <w:tcPr>
            <w:tcW w:w="4984" w:type="dxa"/>
          </w:tcPr>
          <w:p w14:paraId="1BF45D47" w14:textId="42020B38" w:rsidR="00495705" w:rsidRDefault="00793E8F" w:rsidP="00495705">
            <w:r>
              <w:t>14.1.1.</w:t>
            </w:r>
            <w:r w:rsidR="002A4A1B" w:rsidRPr="002A4A1B">
              <w:tab/>
            </w:r>
            <w:r w:rsidR="006E0102">
              <w:t>Contractor shall</w:t>
            </w:r>
            <w:r w:rsidR="002A4A1B" w:rsidRPr="002A4A1B">
              <w:t xml:space="preserve"> have multiple levels of security for accessing information via a web-based system. The </w:t>
            </w:r>
            <w:r w:rsidR="006E0102">
              <w:t xml:space="preserve">Contractor </w:t>
            </w:r>
            <w:r w:rsidR="002A4A1B" w:rsidRPr="002A4A1B">
              <w:t>shall describe its security procedures and provide reasonable assurance that the County’s information cannot be accessed by unauthorized users.</w:t>
            </w:r>
          </w:p>
        </w:tc>
        <w:tc>
          <w:tcPr>
            <w:tcW w:w="775" w:type="dxa"/>
          </w:tcPr>
          <w:p w14:paraId="08AB2BA9" w14:textId="77777777" w:rsidR="00495705" w:rsidRDefault="00495705" w:rsidP="00495705"/>
        </w:tc>
        <w:tc>
          <w:tcPr>
            <w:tcW w:w="777" w:type="dxa"/>
          </w:tcPr>
          <w:p w14:paraId="29B6B515" w14:textId="77777777" w:rsidR="00495705" w:rsidRDefault="00495705" w:rsidP="00495705"/>
        </w:tc>
        <w:tc>
          <w:tcPr>
            <w:tcW w:w="4984" w:type="dxa"/>
          </w:tcPr>
          <w:p w14:paraId="614DB36E" w14:textId="77777777" w:rsidR="00495705" w:rsidRDefault="00495705" w:rsidP="00495705"/>
        </w:tc>
      </w:tr>
      <w:tr w:rsidR="00495705" w14:paraId="525616ED" w14:textId="77777777" w:rsidTr="00EC5F78">
        <w:trPr>
          <w:jc w:val="center"/>
        </w:trPr>
        <w:tc>
          <w:tcPr>
            <w:tcW w:w="4984" w:type="dxa"/>
          </w:tcPr>
          <w:p w14:paraId="20A54A1F" w14:textId="137DEC33" w:rsidR="00495705" w:rsidRDefault="00793E8F" w:rsidP="00495705">
            <w:r>
              <w:t xml:space="preserve">14.1.2. </w:t>
            </w:r>
            <w:r w:rsidR="002A4A1B" w:rsidRPr="002A4A1B">
              <w:tab/>
            </w:r>
            <w:r w:rsidR="006E0102">
              <w:t>Contractor shall</w:t>
            </w:r>
            <w:r w:rsidR="002A4A1B" w:rsidRPr="002A4A1B">
              <w:t xml:space="preserve"> report previous day information electronically on each of the bank accounts. Previous day balance information shall be available no later than 7:30 am ET.  </w:t>
            </w:r>
          </w:p>
        </w:tc>
        <w:tc>
          <w:tcPr>
            <w:tcW w:w="775" w:type="dxa"/>
          </w:tcPr>
          <w:p w14:paraId="00193ABE" w14:textId="77777777" w:rsidR="00495705" w:rsidRDefault="00495705" w:rsidP="00495705"/>
        </w:tc>
        <w:tc>
          <w:tcPr>
            <w:tcW w:w="777" w:type="dxa"/>
          </w:tcPr>
          <w:p w14:paraId="62EF3655" w14:textId="77777777" w:rsidR="00495705" w:rsidRDefault="00495705" w:rsidP="00495705"/>
        </w:tc>
        <w:tc>
          <w:tcPr>
            <w:tcW w:w="4984" w:type="dxa"/>
          </w:tcPr>
          <w:p w14:paraId="0E043446" w14:textId="77777777" w:rsidR="00495705" w:rsidRDefault="00495705" w:rsidP="00495705"/>
        </w:tc>
      </w:tr>
      <w:tr w:rsidR="00495705" w14:paraId="0EE0BE43" w14:textId="77777777" w:rsidTr="00EC5F78">
        <w:trPr>
          <w:jc w:val="center"/>
        </w:trPr>
        <w:tc>
          <w:tcPr>
            <w:tcW w:w="4984" w:type="dxa"/>
          </w:tcPr>
          <w:p w14:paraId="4BBA7676" w14:textId="4FBDBA7C" w:rsidR="00495705" w:rsidRDefault="00793E8F" w:rsidP="00495705">
            <w:r>
              <w:t>14.1.3.</w:t>
            </w:r>
            <w:r w:rsidR="002A4A1B" w:rsidRPr="002A4A1B">
              <w:tab/>
            </w:r>
            <w:r w:rsidR="006E0102">
              <w:t>Contractor shall</w:t>
            </w:r>
            <w:r w:rsidR="002A4A1B" w:rsidRPr="002A4A1B">
              <w:t xml:space="preserve"> provide current day detail and summary information regarding incoming ACH credits and debits. ACH information must be available by 8:00 am ET.</w:t>
            </w:r>
          </w:p>
        </w:tc>
        <w:tc>
          <w:tcPr>
            <w:tcW w:w="775" w:type="dxa"/>
          </w:tcPr>
          <w:p w14:paraId="4B5F6A14" w14:textId="77777777" w:rsidR="00495705" w:rsidRDefault="00495705" w:rsidP="00495705"/>
        </w:tc>
        <w:tc>
          <w:tcPr>
            <w:tcW w:w="777" w:type="dxa"/>
          </w:tcPr>
          <w:p w14:paraId="2675599C" w14:textId="77777777" w:rsidR="00495705" w:rsidRDefault="00495705" w:rsidP="00495705"/>
        </w:tc>
        <w:tc>
          <w:tcPr>
            <w:tcW w:w="4984" w:type="dxa"/>
          </w:tcPr>
          <w:p w14:paraId="7EFB6F10" w14:textId="77777777" w:rsidR="00495705" w:rsidRDefault="00495705" w:rsidP="00495705"/>
        </w:tc>
      </w:tr>
      <w:tr w:rsidR="00495705" w14:paraId="42955087" w14:textId="77777777" w:rsidTr="00EC5F78">
        <w:trPr>
          <w:jc w:val="center"/>
        </w:trPr>
        <w:tc>
          <w:tcPr>
            <w:tcW w:w="4984" w:type="dxa"/>
          </w:tcPr>
          <w:p w14:paraId="5EEFD725" w14:textId="127C2A0E" w:rsidR="00495705" w:rsidRDefault="00793E8F" w:rsidP="00495705">
            <w:r>
              <w:t>14.1.4.</w:t>
            </w:r>
            <w:r w:rsidR="002A4A1B" w:rsidRPr="002A4A1B">
              <w:tab/>
            </w:r>
            <w:r w:rsidR="006E0102">
              <w:t>Contractor shall</w:t>
            </w:r>
            <w:r w:rsidR="002A4A1B" w:rsidRPr="002A4A1B">
              <w:t xml:space="preserve"> provide summary level first and second controlled disbursement data.  The first report shall be available by 8:15 am ET.  The second report shall be available no later than 9:40 am ET.</w:t>
            </w:r>
          </w:p>
        </w:tc>
        <w:tc>
          <w:tcPr>
            <w:tcW w:w="775" w:type="dxa"/>
          </w:tcPr>
          <w:p w14:paraId="321D993C" w14:textId="77777777" w:rsidR="00495705" w:rsidRDefault="00495705" w:rsidP="00495705"/>
        </w:tc>
        <w:tc>
          <w:tcPr>
            <w:tcW w:w="777" w:type="dxa"/>
          </w:tcPr>
          <w:p w14:paraId="348C50C3" w14:textId="77777777" w:rsidR="00495705" w:rsidRDefault="00495705" w:rsidP="00495705"/>
        </w:tc>
        <w:tc>
          <w:tcPr>
            <w:tcW w:w="4984" w:type="dxa"/>
          </w:tcPr>
          <w:p w14:paraId="06032B00" w14:textId="77777777" w:rsidR="00495705" w:rsidRDefault="00495705" w:rsidP="00495705"/>
        </w:tc>
      </w:tr>
      <w:tr w:rsidR="00495705" w14:paraId="46FA8646" w14:textId="77777777" w:rsidTr="00EC5F78">
        <w:trPr>
          <w:jc w:val="center"/>
        </w:trPr>
        <w:tc>
          <w:tcPr>
            <w:tcW w:w="4984" w:type="dxa"/>
          </w:tcPr>
          <w:p w14:paraId="753F275A" w14:textId="295758CF" w:rsidR="00495705" w:rsidRDefault="00793E8F" w:rsidP="00495705">
            <w:r>
              <w:t>14.1.5.</w:t>
            </w:r>
            <w:r w:rsidR="002A4A1B" w:rsidRPr="002A4A1B">
              <w:tab/>
            </w:r>
            <w:r w:rsidR="006E0102">
              <w:t>Contractor shall</w:t>
            </w:r>
            <w:r w:rsidR="002A4A1B" w:rsidRPr="002A4A1B">
              <w:t xml:space="preserve"> provide access to reports and information to the County on all information received for incoming fund wires.</w:t>
            </w:r>
          </w:p>
        </w:tc>
        <w:tc>
          <w:tcPr>
            <w:tcW w:w="775" w:type="dxa"/>
          </w:tcPr>
          <w:p w14:paraId="12D59F82" w14:textId="77777777" w:rsidR="00495705" w:rsidRDefault="00495705" w:rsidP="00495705"/>
        </w:tc>
        <w:tc>
          <w:tcPr>
            <w:tcW w:w="777" w:type="dxa"/>
          </w:tcPr>
          <w:p w14:paraId="285502CA" w14:textId="77777777" w:rsidR="00495705" w:rsidRDefault="00495705" w:rsidP="00495705"/>
        </w:tc>
        <w:tc>
          <w:tcPr>
            <w:tcW w:w="4984" w:type="dxa"/>
          </w:tcPr>
          <w:p w14:paraId="6058BA93" w14:textId="77777777" w:rsidR="00495705" w:rsidRDefault="00495705" w:rsidP="00495705"/>
        </w:tc>
      </w:tr>
      <w:tr w:rsidR="00495705" w14:paraId="67748FA3" w14:textId="77777777" w:rsidTr="00EC5F78">
        <w:trPr>
          <w:jc w:val="center"/>
        </w:trPr>
        <w:tc>
          <w:tcPr>
            <w:tcW w:w="4984" w:type="dxa"/>
          </w:tcPr>
          <w:p w14:paraId="13FE0259" w14:textId="2CC2BA86" w:rsidR="00495705" w:rsidRPr="001717E6" w:rsidRDefault="002A4A1B" w:rsidP="00495705">
            <w:pPr>
              <w:rPr>
                <w:b/>
              </w:rPr>
            </w:pPr>
            <w:r w:rsidRPr="001717E6">
              <w:rPr>
                <w:b/>
              </w:rPr>
              <w:t>1</w:t>
            </w:r>
            <w:r w:rsidR="00793E8F">
              <w:rPr>
                <w:b/>
              </w:rPr>
              <w:t>5</w:t>
            </w:r>
            <w:r w:rsidRPr="001717E6">
              <w:rPr>
                <w:b/>
              </w:rPr>
              <w:t>.</w:t>
            </w:r>
            <w:r w:rsidRPr="001717E6">
              <w:rPr>
                <w:b/>
              </w:rPr>
              <w:tab/>
              <w:t>LOCKBOX SERVICES</w:t>
            </w:r>
          </w:p>
        </w:tc>
        <w:tc>
          <w:tcPr>
            <w:tcW w:w="775" w:type="dxa"/>
          </w:tcPr>
          <w:p w14:paraId="12ACDEC9" w14:textId="77777777" w:rsidR="00495705" w:rsidRDefault="00495705" w:rsidP="00495705"/>
        </w:tc>
        <w:tc>
          <w:tcPr>
            <w:tcW w:w="777" w:type="dxa"/>
          </w:tcPr>
          <w:p w14:paraId="0CEB7F51" w14:textId="77777777" w:rsidR="00495705" w:rsidRDefault="00495705" w:rsidP="00495705"/>
        </w:tc>
        <w:tc>
          <w:tcPr>
            <w:tcW w:w="4984" w:type="dxa"/>
          </w:tcPr>
          <w:p w14:paraId="4180060A" w14:textId="77777777" w:rsidR="00495705" w:rsidRDefault="00495705" w:rsidP="00495705"/>
        </w:tc>
      </w:tr>
      <w:tr w:rsidR="00B41D78" w14:paraId="63A27C32" w14:textId="77777777" w:rsidTr="00EC5F78">
        <w:trPr>
          <w:jc w:val="center"/>
        </w:trPr>
        <w:tc>
          <w:tcPr>
            <w:tcW w:w="4984" w:type="dxa"/>
          </w:tcPr>
          <w:p w14:paraId="21CF0A61" w14:textId="0431A791" w:rsidR="00B41D78" w:rsidRPr="001717E6" w:rsidRDefault="002A4A1B" w:rsidP="00495705">
            <w:pPr>
              <w:rPr>
                <w:b/>
              </w:rPr>
            </w:pPr>
            <w:r w:rsidRPr="001717E6">
              <w:rPr>
                <w:b/>
              </w:rPr>
              <w:t>1</w:t>
            </w:r>
            <w:r w:rsidR="00793E8F">
              <w:rPr>
                <w:b/>
              </w:rPr>
              <w:t>5</w:t>
            </w:r>
            <w:r w:rsidRPr="001717E6">
              <w:rPr>
                <w:b/>
              </w:rPr>
              <w:t>.1.</w:t>
            </w:r>
            <w:r w:rsidRPr="001717E6">
              <w:rPr>
                <w:b/>
              </w:rPr>
              <w:tab/>
              <w:t>Mandatory Requirements</w:t>
            </w:r>
          </w:p>
        </w:tc>
        <w:tc>
          <w:tcPr>
            <w:tcW w:w="775" w:type="dxa"/>
          </w:tcPr>
          <w:p w14:paraId="1ECDEA2E" w14:textId="77777777" w:rsidR="00B41D78" w:rsidRDefault="00B41D78" w:rsidP="00495705"/>
        </w:tc>
        <w:tc>
          <w:tcPr>
            <w:tcW w:w="777" w:type="dxa"/>
          </w:tcPr>
          <w:p w14:paraId="5C9DB05D" w14:textId="77777777" w:rsidR="00B41D78" w:rsidRDefault="00B41D78" w:rsidP="00495705"/>
        </w:tc>
        <w:tc>
          <w:tcPr>
            <w:tcW w:w="4984" w:type="dxa"/>
          </w:tcPr>
          <w:p w14:paraId="2883CED5" w14:textId="77777777" w:rsidR="00B41D78" w:rsidRDefault="00B41D78" w:rsidP="00495705"/>
        </w:tc>
      </w:tr>
      <w:tr w:rsidR="00B41D78" w14:paraId="15D8FE7A" w14:textId="77777777" w:rsidTr="00EC5F78">
        <w:trPr>
          <w:jc w:val="center"/>
        </w:trPr>
        <w:tc>
          <w:tcPr>
            <w:tcW w:w="4984" w:type="dxa"/>
          </w:tcPr>
          <w:p w14:paraId="6B837A8E" w14:textId="15513B91" w:rsidR="00B41D78" w:rsidRDefault="00793E8F" w:rsidP="00495705">
            <w:r>
              <w:t>15.1.1.</w:t>
            </w:r>
            <w:r w:rsidR="002A4A1B" w:rsidRPr="002A4A1B">
              <w:tab/>
              <w:t xml:space="preserve">     </w:t>
            </w:r>
            <w:r w:rsidR="006E0102">
              <w:t>Contractor shall</w:t>
            </w:r>
            <w:r w:rsidR="002A4A1B" w:rsidRPr="002A4A1B">
              <w:t xml:space="preserve"> provide wholesale and retail lockbox services either directly or through a subcontractor.  Regardless of provider, all funds </w:t>
            </w:r>
            <w:r w:rsidR="002A4A1B" w:rsidRPr="002A4A1B">
              <w:lastRenderedPageBreak/>
              <w:t>must be deposited on the day of receipt in a Virginia Qualified Public Depository.</w:t>
            </w:r>
          </w:p>
        </w:tc>
        <w:tc>
          <w:tcPr>
            <w:tcW w:w="775" w:type="dxa"/>
          </w:tcPr>
          <w:p w14:paraId="2E01851C" w14:textId="77777777" w:rsidR="00B41D78" w:rsidRDefault="00B41D78" w:rsidP="00495705"/>
        </w:tc>
        <w:tc>
          <w:tcPr>
            <w:tcW w:w="777" w:type="dxa"/>
          </w:tcPr>
          <w:p w14:paraId="0B5C4FD4" w14:textId="77777777" w:rsidR="00B41D78" w:rsidRDefault="00B41D78" w:rsidP="00495705"/>
        </w:tc>
        <w:tc>
          <w:tcPr>
            <w:tcW w:w="4984" w:type="dxa"/>
          </w:tcPr>
          <w:p w14:paraId="6F6F2485" w14:textId="77777777" w:rsidR="00B41D78" w:rsidRDefault="00B41D78" w:rsidP="00495705"/>
        </w:tc>
      </w:tr>
      <w:tr w:rsidR="00B41D78" w14:paraId="3194906D" w14:textId="77777777" w:rsidTr="00EC5F78">
        <w:trPr>
          <w:jc w:val="center"/>
        </w:trPr>
        <w:tc>
          <w:tcPr>
            <w:tcW w:w="4984" w:type="dxa"/>
          </w:tcPr>
          <w:p w14:paraId="40A7410C" w14:textId="511046DE" w:rsidR="00B41D78" w:rsidRDefault="00793E8F" w:rsidP="00495705">
            <w:r>
              <w:t>15.1.2.</w:t>
            </w:r>
            <w:r w:rsidR="002A4A1B">
              <w:t xml:space="preserve">         </w:t>
            </w:r>
            <w:r w:rsidR="006E0102">
              <w:t>Contractor shall</w:t>
            </w:r>
            <w:r w:rsidR="002A4A1B" w:rsidRPr="002A4A1B">
              <w:t xml:space="preserve"> provide secure daily courier service from the Merrifield, VA Post Office and the Fairfax County Government Center to the processing facility.</w:t>
            </w:r>
          </w:p>
        </w:tc>
        <w:tc>
          <w:tcPr>
            <w:tcW w:w="775" w:type="dxa"/>
          </w:tcPr>
          <w:p w14:paraId="6B774212" w14:textId="77777777" w:rsidR="00B41D78" w:rsidRDefault="00B41D78" w:rsidP="00495705"/>
        </w:tc>
        <w:tc>
          <w:tcPr>
            <w:tcW w:w="777" w:type="dxa"/>
          </w:tcPr>
          <w:p w14:paraId="592EAF23" w14:textId="77777777" w:rsidR="00B41D78" w:rsidRDefault="00B41D78" w:rsidP="00495705"/>
        </w:tc>
        <w:tc>
          <w:tcPr>
            <w:tcW w:w="4984" w:type="dxa"/>
          </w:tcPr>
          <w:p w14:paraId="6F01C2A1" w14:textId="77777777" w:rsidR="00B41D78" w:rsidRDefault="00B41D78" w:rsidP="00495705"/>
        </w:tc>
      </w:tr>
      <w:tr w:rsidR="00B41D78" w14:paraId="495F076C" w14:textId="77777777" w:rsidTr="00EC5F78">
        <w:trPr>
          <w:jc w:val="center"/>
        </w:trPr>
        <w:tc>
          <w:tcPr>
            <w:tcW w:w="4984" w:type="dxa"/>
          </w:tcPr>
          <w:p w14:paraId="2B757BD7" w14:textId="249C1B88" w:rsidR="00B41D78" w:rsidRDefault="00793E8F" w:rsidP="00495705">
            <w:r>
              <w:t>15.1.3.</w:t>
            </w:r>
            <w:r w:rsidR="002A4A1B" w:rsidRPr="002A4A1B">
              <w:tab/>
            </w:r>
            <w:r w:rsidR="006E0102">
              <w:t xml:space="preserve">Contractor </w:t>
            </w:r>
            <w:r w:rsidR="002A4A1B" w:rsidRPr="002A4A1B">
              <w:t>must be able to process all lockbox receipts for all programs per the specifications outlined.</w:t>
            </w:r>
          </w:p>
        </w:tc>
        <w:tc>
          <w:tcPr>
            <w:tcW w:w="775" w:type="dxa"/>
          </w:tcPr>
          <w:p w14:paraId="551CC391" w14:textId="77777777" w:rsidR="00B41D78" w:rsidRDefault="00B41D78" w:rsidP="00495705"/>
        </w:tc>
        <w:tc>
          <w:tcPr>
            <w:tcW w:w="777" w:type="dxa"/>
          </w:tcPr>
          <w:p w14:paraId="4B87710F" w14:textId="77777777" w:rsidR="00B41D78" w:rsidRDefault="00B41D78" w:rsidP="00495705"/>
        </w:tc>
        <w:tc>
          <w:tcPr>
            <w:tcW w:w="4984" w:type="dxa"/>
          </w:tcPr>
          <w:p w14:paraId="26092F0F" w14:textId="77777777" w:rsidR="00B41D78" w:rsidRDefault="00B41D78" w:rsidP="00495705"/>
        </w:tc>
      </w:tr>
      <w:tr w:rsidR="00B41D78" w14:paraId="6EC1B78B" w14:textId="77777777" w:rsidTr="00EC5F78">
        <w:trPr>
          <w:jc w:val="center"/>
        </w:trPr>
        <w:tc>
          <w:tcPr>
            <w:tcW w:w="4984" w:type="dxa"/>
          </w:tcPr>
          <w:p w14:paraId="5DACA42E" w14:textId="058DE58A" w:rsidR="00B41D78" w:rsidRDefault="00793E8F" w:rsidP="00495705">
            <w:r>
              <w:t>15.1.4.</w:t>
            </w:r>
            <w:r w:rsidR="002A4A1B" w:rsidRPr="002A4A1B">
              <w:tab/>
            </w:r>
            <w:r w:rsidR="006E0102">
              <w:t xml:space="preserve">Contractor </w:t>
            </w:r>
            <w:r w:rsidR="002A4A1B" w:rsidRPr="002A4A1B">
              <w:t>guarantees same-day processing of all checks picked up from the post office and Government Center and same day-deposit of all non-rejected transactions.</w:t>
            </w:r>
          </w:p>
        </w:tc>
        <w:tc>
          <w:tcPr>
            <w:tcW w:w="775" w:type="dxa"/>
          </w:tcPr>
          <w:p w14:paraId="432372C5" w14:textId="77777777" w:rsidR="00B41D78" w:rsidRDefault="00B41D78" w:rsidP="00495705"/>
        </w:tc>
        <w:tc>
          <w:tcPr>
            <w:tcW w:w="777" w:type="dxa"/>
          </w:tcPr>
          <w:p w14:paraId="41F6C549" w14:textId="77777777" w:rsidR="00B41D78" w:rsidRDefault="00B41D78" w:rsidP="00495705"/>
        </w:tc>
        <w:tc>
          <w:tcPr>
            <w:tcW w:w="4984" w:type="dxa"/>
          </w:tcPr>
          <w:p w14:paraId="32FB5391" w14:textId="77777777" w:rsidR="00B41D78" w:rsidRDefault="00B41D78" w:rsidP="00495705"/>
        </w:tc>
      </w:tr>
      <w:tr w:rsidR="00B41D78" w14:paraId="2A43F45F" w14:textId="77777777" w:rsidTr="00EC5F78">
        <w:trPr>
          <w:jc w:val="center"/>
        </w:trPr>
        <w:tc>
          <w:tcPr>
            <w:tcW w:w="4984" w:type="dxa"/>
          </w:tcPr>
          <w:p w14:paraId="18AB2F7B" w14:textId="39758A4E" w:rsidR="00B41D78" w:rsidRDefault="00793E8F" w:rsidP="00495705">
            <w:r>
              <w:t>15.1.5.</w:t>
            </w:r>
            <w:r w:rsidR="002A4A1B" w:rsidRPr="002A4A1B">
              <w:tab/>
            </w:r>
            <w:r w:rsidR="006E0102">
              <w:t>Contractor shall</w:t>
            </w:r>
            <w:r w:rsidR="002A4A1B" w:rsidRPr="002A4A1B">
              <w:t xml:space="preserve"> provide state of the art lockbox operations that includes image cash letter deposit capability, imaging and transmission of related documents and </w:t>
            </w:r>
            <w:r>
              <w:t>s</w:t>
            </w:r>
            <w:r w:rsidR="002A4A1B" w:rsidRPr="002A4A1B">
              <w:t>FTP payment file transmission to various agencies payment collection systems.</w:t>
            </w:r>
          </w:p>
        </w:tc>
        <w:tc>
          <w:tcPr>
            <w:tcW w:w="775" w:type="dxa"/>
          </w:tcPr>
          <w:p w14:paraId="7A494F62" w14:textId="77777777" w:rsidR="00B41D78" w:rsidRDefault="00B41D78" w:rsidP="00495705"/>
        </w:tc>
        <w:tc>
          <w:tcPr>
            <w:tcW w:w="777" w:type="dxa"/>
          </w:tcPr>
          <w:p w14:paraId="69774A4D" w14:textId="77777777" w:rsidR="00B41D78" w:rsidRDefault="00B41D78" w:rsidP="00495705"/>
        </w:tc>
        <w:tc>
          <w:tcPr>
            <w:tcW w:w="4984" w:type="dxa"/>
          </w:tcPr>
          <w:p w14:paraId="206A54CD" w14:textId="77777777" w:rsidR="00B41D78" w:rsidRDefault="00B41D78" w:rsidP="00495705"/>
        </w:tc>
      </w:tr>
      <w:tr w:rsidR="00B41D78" w14:paraId="5C32F873" w14:textId="77777777" w:rsidTr="00EC5F78">
        <w:trPr>
          <w:jc w:val="center"/>
        </w:trPr>
        <w:tc>
          <w:tcPr>
            <w:tcW w:w="4984" w:type="dxa"/>
          </w:tcPr>
          <w:p w14:paraId="0C02A753" w14:textId="3D2CF30A" w:rsidR="00B41D78" w:rsidRPr="001717E6" w:rsidRDefault="002A4A1B" w:rsidP="00495705">
            <w:pPr>
              <w:rPr>
                <w:b/>
              </w:rPr>
            </w:pPr>
            <w:r w:rsidRPr="001717E6">
              <w:rPr>
                <w:b/>
              </w:rPr>
              <w:t>1</w:t>
            </w:r>
            <w:r w:rsidR="00D6376F">
              <w:rPr>
                <w:b/>
              </w:rPr>
              <w:t>6</w:t>
            </w:r>
            <w:r w:rsidRPr="001717E6">
              <w:rPr>
                <w:b/>
              </w:rPr>
              <w:t>.</w:t>
            </w:r>
            <w:r w:rsidRPr="001717E6">
              <w:rPr>
                <w:b/>
              </w:rPr>
              <w:tab/>
              <w:t xml:space="preserve">DEPARTMENT OF TAX ADMINISTRATION  </w:t>
            </w:r>
          </w:p>
        </w:tc>
        <w:tc>
          <w:tcPr>
            <w:tcW w:w="775" w:type="dxa"/>
          </w:tcPr>
          <w:p w14:paraId="5CD9C137" w14:textId="77777777" w:rsidR="00B41D78" w:rsidRDefault="00B41D78" w:rsidP="00495705"/>
        </w:tc>
        <w:tc>
          <w:tcPr>
            <w:tcW w:w="777" w:type="dxa"/>
          </w:tcPr>
          <w:p w14:paraId="28D63F50" w14:textId="77777777" w:rsidR="00B41D78" w:rsidRDefault="00B41D78" w:rsidP="00495705"/>
        </w:tc>
        <w:tc>
          <w:tcPr>
            <w:tcW w:w="4984" w:type="dxa"/>
          </w:tcPr>
          <w:p w14:paraId="3E479BDB" w14:textId="77777777" w:rsidR="00B41D78" w:rsidRDefault="00B41D78" w:rsidP="00495705"/>
        </w:tc>
      </w:tr>
      <w:tr w:rsidR="00B41D78" w14:paraId="6567A19B" w14:textId="77777777" w:rsidTr="00EC5F78">
        <w:trPr>
          <w:jc w:val="center"/>
        </w:trPr>
        <w:tc>
          <w:tcPr>
            <w:tcW w:w="4984" w:type="dxa"/>
          </w:tcPr>
          <w:p w14:paraId="2A723017" w14:textId="69B48281" w:rsidR="00B41D78" w:rsidRPr="001717E6" w:rsidRDefault="002A4A1B" w:rsidP="00495705">
            <w:pPr>
              <w:rPr>
                <w:b/>
              </w:rPr>
            </w:pPr>
            <w:r w:rsidRPr="001717E6">
              <w:rPr>
                <w:b/>
              </w:rPr>
              <w:t>1</w:t>
            </w:r>
            <w:r w:rsidR="00D6376F">
              <w:rPr>
                <w:b/>
              </w:rPr>
              <w:t>6.</w:t>
            </w:r>
            <w:r w:rsidR="00B727BC" w:rsidRPr="001717E6">
              <w:rPr>
                <w:b/>
              </w:rPr>
              <w:t>1</w:t>
            </w:r>
            <w:r w:rsidRPr="001717E6">
              <w:rPr>
                <w:b/>
              </w:rPr>
              <w:t>.</w:t>
            </w:r>
            <w:r w:rsidRPr="001717E6">
              <w:rPr>
                <w:b/>
              </w:rPr>
              <w:tab/>
              <w:t xml:space="preserve">    Mandatory Requirements </w:t>
            </w:r>
          </w:p>
        </w:tc>
        <w:tc>
          <w:tcPr>
            <w:tcW w:w="775" w:type="dxa"/>
          </w:tcPr>
          <w:p w14:paraId="79ABB3CD" w14:textId="77777777" w:rsidR="00B41D78" w:rsidRDefault="00B41D78" w:rsidP="00495705"/>
        </w:tc>
        <w:tc>
          <w:tcPr>
            <w:tcW w:w="777" w:type="dxa"/>
          </w:tcPr>
          <w:p w14:paraId="4B1DAA52" w14:textId="77777777" w:rsidR="00B41D78" w:rsidRDefault="00B41D78" w:rsidP="00495705"/>
        </w:tc>
        <w:tc>
          <w:tcPr>
            <w:tcW w:w="4984" w:type="dxa"/>
          </w:tcPr>
          <w:p w14:paraId="4C1BE687" w14:textId="77777777" w:rsidR="00B41D78" w:rsidRDefault="00B41D78" w:rsidP="00495705"/>
        </w:tc>
      </w:tr>
      <w:tr w:rsidR="00B41D78" w14:paraId="22BD46D3" w14:textId="77777777" w:rsidTr="00EC5F78">
        <w:trPr>
          <w:jc w:val="center"/>
        </w:trPr>
        <w:tc>
          <w:tcPr>
            <w:tcW w:w="4984" w:type="dxa"/>
          </w:tcPr>
          <w:p w14:paraId="53AFABF9" w14:textId="531192FB" w:rsidR="00B41D78" w:rsidRDefault="00D6376F" w:rsidP="00495705">
            <w:r>
              <w:t>16.1.1.</w:t>
            </w:r>
            <w:r w:rsidR="00B727BC" w:rsidRPr="00B727BC">
              <w:tab/>
            </w:r>
            <w:r>
              <w:t>Contractor shall</w:t>
            </w:r>
            <w:r w:rsidR="00B727BC" w:rsidRPr="00B727BC">
              <w:t xml:space="preserve"> provide same-day processing of all work picked up from the post office and same-day deposit of all non-rejected transaction checks.</w:t>
            </w:r>
          </w:p>
        </w:tc>
        <w:tc>
          <w:tcPr>
            <w:tcW w:w="775" w:type="dxa"/>
          </w:tcPr>
          <w:p w14:paraId="1565422E" w14:textId="77777777" w:rsidR="00B41D78" w:rsidRDefault="00B41D78" w:rsidP="00495705"/>
        </w:tc>
        <w:tc>
          <w:tcPr>
            <w:tcW w:w="777" w:type="dxa"/>
          </w:tcPr>
          <w:p w14:paraId="68A8A691" w14:textId="77777777" w:rsidR="00B41D78" w:rsidRDefault="00B41D78" w:rsidP="00495705"/>
        </w:tc>
        <w:tc>
          <w:tcPr>
            <w:tcW w:w="4984" w:type="dxa"/>
          </w:tcPr>
          <w:p w14:paraId="290AE9EF" w14:textId="77777777" w:rsidR="00B41D78" w:rsidRDefault="00B41D78" w:rsidP="00495705"/>
        </w:tc>
      </w:tr>
      <w:tr w:rsidR="00B41D78" w14:paraId="7D88B66D" w14:textId="77777777" w:rsidTr="00EC5F78">
        <w:trPr>
          <w:jc w:val="center"/>
        </w:trPr>
        <w:tc>
          <w:tcPr>
            <w:tcW w:w="4984" w:type="dxa"/>
          </w:tcPr>
          <w:p w14:paraId="5252CDB0" w14:textId="6654C320" w:rsidR="00B41D78" w:rsidRDefault="00D6376F" w:rsidP="00495705">
            <w:r>
              <w:t>16.1.2.</w:t>
            </w:r>
            <w:r w:rsidR="00B727BC" w:rsidRPr="00B727BC">
              <w:tab/>
            </w:r>
            <w:r>
              <w:t>Contractor shall</w:t>
            </w:r>
            <w:r w:rsidR="00B727BC" w:rsidRPr="00B727BC">
              <w:t xml:space="preserve"> image all rejected items daily. DTA staff will review the rejected items and instruct </w:t>
            </w:r>
            <w:r w:rsidR="006E0102">
              <w:t xml:space="preserve">Contractor </w:t>
            </w:r>
            <w:r w:rsidR="00B727BC" w:rsidRPr="00B727BC">
              <w:t xml:space="preserve">on how to process these items.  After 48 hours if no instructions are provided, return the rejected items to DTA.    </w:t>
            </w:r>
          </w:p>
        </w:tc>
        <w:tc>
          <w:tcPr>
            <w:tcW w:w="775" w:type="dxa"/>
          </w:tcPr>
          <w:p w14:paraId="4DA9CC40" w14:textId="77777777" w:rsidR="00B41D78" w:rsidRDefault="00B41D78" w:rsidP="00495705"/>
        </w:tc>
        <w:tc>
          <w:tcPr>
            <w:tcW w:w="777" w:type="dxa"/>
          </w:tcPr>
          <w:p w14:paraId="060DA1FF" w14:textId="77777777" w:rsidR="00B41D78" w:rsidRDefault="00B41D78" w:rsidP="00495705"/>
        </w:tc>
        <w:tc>
          <w:tcPr>
            <w:tcW w:w="4984" w:type="dxa"/>
          </w:tcPr>
          <w:p w14:paraId="540C78F2" w14:textId="77777777" w:rsidR="00B41D78" w:rsidRDefault="00B41D78" w:rsidP="00495705"/>
        </w:tc>
      </w:tr>
      <w:tr w:rsidR="00B41D78" w14:paraId="1531DB31" w14:textId="77777777" w:rsidTr="00EC5F78">
        <w:trPr>
          <w:jc w:val="center"/>
        </w:trPr>
        <w:tc>
          <w:tcPr>
            <w:tcW w:w="4984" w:type="dxa"/>
          </w:tcPr>
          <w:p w14:paraId="00CB5DA0" w14:textId="0953DB33" w:rsidR="00B41D78" w:rsidRDefault="00D6376F" w:rsidP="00495705">
            <w:r>
              <w:t>16.1.3.</w:t>
            </w:r>
            <w:r w:rsidR="00B727BC" w:rsidRPr="00B727BC">
              <w:tab/>
            </w:r>
            <w:r>
              <w:t>Contractor shall</w:t>
            </w:r>
            <w:r w:rsidR="00B727BC" w:rsidRPr="00B727BC">
              <w:t xml:space="preserve"> process all payments on a first-in, first-out basis.</w:t>
            </w:r>
          </w:p>
        </w:tc>
        <w:tc>
          <w:tcPr>
            <w:tcW w:w="775" w:type="dxa"/>
          </w:tcPr>
          <w:p w14:paraId="14D37781" w14:textId="77777777" w:rsidR="00B41D78" w:rsidRDefault="00B41D78" w:rsidP="00495705"/>
        </w:tc>
        <w:tc>
          <w:tcPr>
            <w:tcW w:w="777" w:type="dxa"/>
          </w:tcPr>
          <w:p w14:paraId="0F9C4212" w14:textId="77777777" w:rsidR="00B41D78" w:rsidRDefault="00B41D78" w:rsidP="00495705"/>
        </w:tc>
        <w:tc>
          <w:tcPr>
            <w:tcW w:w="4984" w:type="dxa"/>
          </w:tcPr>
          <w:p w14:paraId="789F5FF9" w14:textId="77777777" w:rsidR="00B41D78" w:rsidRDefault="00B41D78" w:rsidP="00495705"/>
        </w:tc>
      </w:tr>
      <w:tr w:rsidR="00B41D78" w14:paraId="4940B43E" w14:textId="77777777" w:rsidTr="00EC5F78">
        <w:trPr>
          <w:jc w:val="center"/>
        </w:trPr>
        <w:tc>
          <w:tcPr>
            <w:tcW w:w="4984" w:type="dxa"/>
          </w:tcPr>
          <w:p w14:paraId="34B2AF1C" w14:textId="5C39A706" w:rsidR="00B41D78" w:rsidRDefault="00D6376F" w:rsidP="00495705">
            <w:r>
              <w:t>16.1.4.</w:t>
            </w:r>
            <w:r w:rsidR="00B727BC" w:rsidRPr="00B727BC">
              <w:tab/>
            </w:r>
            <w:r>
              <w:t>Contractor</w:t>
            </w:r>
            <w:r w:rsidR="00B727BC" w:rsidRPr="00B727BC">
              <w:t xml:space="preserve">'s courier shall deliver to the DTA the previous day’s work, all rejected payments and, for late payments, the remittance envelopes.  These returns shall be delivered no later than 1:00 pm ET each day, Monday through Friday, excluding holidays when the DTA and/or the bank is closed.  See Appendix </w:t>
            </w:r>
            <w:r w:rsidR="00F23C69">
              <w:t>C</w:t>
            </w:r>
            <w:r w:rsidR="00B727BC" w:rsidRPr="00B727BC">
              <w:t xml:space="preserve"> for a current list of County Holidays.</w:t>
            </w:r>
          </w:p>
        </w:tc>
        <w:tc>
          <w:tcPr>
            <w:tcW w:w="775" w:type="dxa"/>
          </w:tcPr>
          <w:p w14:paraId="45F48383" w14:textId="77777777" w:rsidR="00B41D78" w:rsidRDefault="00B41D78" w:rsidP="00495705"/>
        </w:tc>
        <w:tc>
          <w:tcPr>
            <w:tcW w:w="777" w:type="dxa"/>
          </w:tcPr>
          <w:p w14:paraId="50661739" w14:textId="77777777" w:rsidR="00B41D78" w:rsidRDefault="00B41D78" w:rsidP="00495705"/>
        </w:tc>
        <w:tc>
          <w:tcPr>
            <w:tcW w:w="4984" w:type="dxa"/>
          </w:tcPr>
          <w:p w14:paraId="7795CF5A" w14:textId="77777777" w:rsidR="00B41D78" w:rsidRDefault="00B41D78" w:rsidP="00495705"/>
        </w:tc>
      </w:tr>
      <w:tr w:rsidR="00B41D78" w14:paraId="118BB4E1" w14:textId="77777777" w:rsidTr="00EC5F78">
        <w:trPr>
          <w:jc w:val="center"/>
        </w:trPr>
        <w:tc>
          <w:tcPr>
            <w:tcW w:w="4984" w:type="dxa"/>
          </w:tcPr>
          <w:p w14:paraId="524F94CD" w14:textId="073DF084" w:rsidR="00B41D78" w:rsidRDefault="00380BE9" w:rsidP="00495705">
            <w:r>
              <w:t>16.1.5.</w:t>
            </w:r>
            <w:r w:rsidR="00B727BC" w:rsidRPr="00B727BC">
              <w:tab/>
            </w:r>
            <w:r>
              <w:t>Contractor</w:t>
            </w:r>
            <w:r w:rsidR="00B727BC" w:rsidRPr="00B727BC">
              <w:t xml:space="preserve">’s courier shall pick up mail from both DTA and the Merrifield Post Office utilized by DTA, and deliver it to the lockbox processing site.  </w:t>
            </w:r>
            <w:r w:rsidR="00B727BC" w:rsidRPr="00B727BC">
              <w:lastRenderedPageBreak/>
              <w:t xml:space="preserve">Mail must be picked up daily or more frequently as determined by DTA.  </w:t>
            </w:r>
          </w:p>
        </w:tc>
        <w:tc>
          <w:tcPr>
            <w:tcW w:w="775" w:type="dxa"/>
          </w:tcPr>
          <w:p w14:paraId="520C53FD" w14:textId="77777777" w:rsidR="00B41D78" w:rsidRDefault="00B41D78" w:rsidP="00495705"/>
        </w:tc>
        <w:tc>
          <w:tcPr>
            <w:tcW w:w="777" w:type="dxa"/>
          </w:tcPr>
          <w:p w14:paraId="3DFEF0BE" w14:textId="77777777" w:rsidR="00B41D78" w:rsidRDefault="00B41D78" w:rsidP="00495705"/>
        </w:tc>
        <w:tc>
          <w:tcPr>
            <w:tcW w:w="4984" w:type="dxa"/>
          </w:tcPr>
          <w:p w14:paraId="78668F13" w14:textId="77777777" w:rsidR="00B41D78" w:rsidRDefault="00B41D78" w:rsidP="00495705"/>
        </w:tc>
      </w:tr>
      <w:tr w:rsidR="00B41D78" w14:paraId="35D19060" w14:textId="77777777" w:rsidTr="00EC5F78">
        <w:trPr>
          <w:jc w:val="center"/>
        </w:trPr>
        <w:tc>
          <w:tcPr>
            <w:tcW w:w="4984" w:type="dxa"/>
          </w:tcPr>
          <w:p w14:paraId="37A6E1A6" w14:textId="07EB2409" w:rsidR="00B41D78" w:rsidRDefault="00380BE9" w:rsidP="00495705">
            <w:r>
              <w:t>16.1.6.</w:t>
            </w:r>
            <w:r w:rsidR="00B727BC" w:rsidRPr="00B727BC">
              <w:tab/>
            </w:r>
            <w:r>
              <w:t>Contractor shall</w:t>
            </w:r>
            <w:r w:rsidR="00B727BC" w:rsidRPr="00B727BC">
              <w:t xml:space="preserve"> ensure that the courier is bonded and insured.</w:t>
            </w:r>
          </w:p>
        </w:tc>
        <w:tc>
          <w:tcPr>
            <w:tcW w:w="775" w:type="dxa"/>
          </w:tcPr>
          <w:p w14:paraId="182B62D7" w14:textId="77777777" w:rsidR="00B41D78" w:rsidRDefault="00B41D78" w:rsidP="00495705"/>
        </w:tc>
        <w:tc>
          <w:tcPr>
            <w:tcW w:w="777" w:type="dxa"/>
          </w:tcPr>
          <w:p w14:paraId="537B9B29" w14:textId="77777777" w:rsidR="00B41D78" w:rsidRDefault="00B41D78" w:rsidP="00495705"/>
        </w:tc>
        <w:tc>
          <w:tcPr>
            <w:tcW w:w="4984" w:type="dxa"/>
          </w:tcPr>
          <w:p w14:paraId="47FC518E" w14:textId="77777777" w:rsidR="00B41D78" w:rsidRDefault="00B41D78" w:rsidP="00495705"/>
        </w:tc>
      </w:tr>
      <w:tr w:rsidR="00B41D78" w14:paraId="6A6DA78E" w14:textId="77777777" w:rsidTr="00EC5F78">
        <w:trPr>
          <w:jc w:val="center"/>
        </w:trPr>
        <w:tc>
          <w:tcPr>
            <w:tcW w:w="4984" w:type="dxa"/>
          </w:tcPr>
          <w:p w14:paraId="439C79E8" w14:textId="78C6102F" w:rsidR="00B41D78" w:rsidRDefault="00380BE9" w:rsidP="00495705">
            <w:r>
              <w:t>16.1.7.</w:t>
            </w:r>
            <w:r w:rsidR="00B727BC" w:rsidRPr="00B727BC">
              <w:tab/>
            </w:r>
            <w:r>
              <w:t>Contractor shall</w:t>
            </w:r>
            <w:r w:rsidR="00B727BC" w:rsidRPr="00B727BC">
              <w:t xml:space="preserve"> provide the County current day imaging of processed work at the lockbox.  </w:t>
            </w:r>
            <w:r w:rsidR="006E0102">
              <w:t xml:space="preserve">Contractor </w:t>
            </w:r>
            <w:r w:rsidR="00B727BC" w:rsidRPr="00B727BC">
              <w:t>is to provide the Image Retrieval System that provides real time payment information of the processed work.</w:t>
            </w:r>
          </w:p>
        </w:tc>
        <w:tc>
          <w:tcPr>
            <w:tcW w:w="775" w:type="dxa"/>
          </w:tcPr>
          <w:p w14:paraId="64FD9A9C" w14:textId="77777777" w:rsidR="00B41D78" w:rsidRDefault="00B41D78" w:rsidP="00495705"/>
        </w:tc>
        <w:tc>
          <w:tcPr>
            <w:tcW w:w="777" w:type="dxa"/>
          </w:tcPr>
          <w:p w14:paraId="70215100" w14:textId="77777777" w:rsidR="00B41D78" w:rsidRDefault="00B41D78" w:rsidP="00495705"/>
        </w:tc>
        <w:tc>
          <w:tcPr>
            <w:tcW w:w="4984" w:type="dxa"/>
          </w:tcPr>
          <w:p w14:paraId="492D5048" w14:textId="77777777" w:rsidR="00B41D78" w:rsidRDefault="00B41D78" w:rsidP="00495705"/>
        </w:tc>
      </w:tr>
      <w:tr w:rsidR="00B41D78" w14:paraId="191D799D" w14:textId="77777777" w:rsidTr="00EC5F78">
        <w:trPr>
          <w:jc w:val="center"/>
        </w:trPr>
        <w:tc>
          <w:tcPr>
            <w:tcW w:w="4984" w:type="dxa"/>
          </w:tcPr>
          <w:p w14:paraId="0BC1E4C8" w14:textId="39970734" w:rsidR="00B41D78" w:rsidRDefault="00380BE9" w:rsidP="00495705">
            <w:r>
              <w:t>16.1.8.</w:t>
            </w:r>
            <w:r w:rsidR="00B727BC" w:rsidRPr="00B727BC">
              <w:tab/>
            </w:r>
            <w:r>
              <w:t>Contractor</w:t>
            </w:r>
            <w:r w:rsidR="00B727BC" w:rsidRPr="00B727BC">
              <w:t xml:space="preserve"> shall keep a record for seven years of all payments processed.  This record must be in format such that an entire processing period, e.g., 30 days, can be retrieved for a particular account number.  At the end of the fifth year, transfer images to electronic media and provide to DTA.</w:t>
            </w:r>
          </w:p>
        </w:tc>
        <w:tc>
          <w:tcPr>
            <w:tcW w:w="775" w:type="dxa"/>
          </w:tcPr>
          <w:p w14:paraId="2872793E" w14:textId="77777777" w:rsidR="00B41D78" w:rsidRDefault="00B41D78" w:rsidP="00495705"/>
        </w:tc>
        <w:tc>
          <w:tcPr>
            <w:tcW w:w="777" w:type="dxa"/>
          </w:tcPr>
          <w:p w14:paraId="4AA1F5EC" w14:textId="77777777" w:rsidR="00B41D78" w:rsidRDefault="00B41D78" w:rsidP="00495705"/>
        </w:tc>
        <w:tc>
          <w:tcPr>
            <w:tcW w:w="4984" w:type="dxa"/>
          </w:tcPr>
          <w:p w14:paraId="426433A1" w14:textId="77777777" w:rsidR="00B41D78" w:rsidRDefault="00B41D78" w:rsidP="00495705"/>
        </w:tc>
      </w:tr>
      <w:tr w:rsidR="00B41D78" w14:paraId="62997468" w14:textId="77777777" w:rsidTr="00EC5F78">
        <w:trPr>
          <w:jc w:val="center"/>
        </w:trPr>
        <w:tc>
          <w:tcPr>
            <w:tcW w:w="4984" w:type="dxa"/>
          </w:tcPr>
          <w:p w14:paraId="1ACF3283" w14:textId="4C0ACD79" w:rsidR="00B41D78" w:rsidRDefault="00380BE9" w:rsidP="00495705">
            <w:r>
              <w:t>16.1.9.</w:t>
            </w:r>
            <w:r w:rsidR="00B727BC" w:rsidRPr="00B727BC">
              <w:tab/>
            </w:r>
            <w:r>
              <w:t>Contractor shall</w:t>
            </w:r>
            <w:r w:rsidR="00B727BC" w:rsidRPr="00B727BC">
              <w:t xml:space="preserve"> provide to the County electronic media images of the processed work within five business days of processing.  Alternative secure file transmission will be considered.</w:t>
            </w:r>
          </w:p>
        </w:tc>
        <w:tc>
          <w:tcPr>
            <w:tcW w:w="775" w:type="dxa"/>
          </w:tcPr>
          <w:p w14:paraId="19D18117" w14:textId="77777777" w:rsidR="00B41D78" w:rsidRDefault="00B41D78" w:rsidP="00495705"/>
        </w:tc>
        <w:tc>
          <w:tcPr>
            <w:tcW w:w="777" w:type="dxa"/>
          </w:tcPr>
          <w:p w14:paraId="15521D5C" w14:textId="77777777" w:rsidR="00B41D78" w:rsidRDefault="00B41D78" w:rsidP="00495705"/>
        </w:tc>
        <w:tc>
          <w:tcPr>
            <w:tcW w:w="4984" w:type="dxa"/>
          </w:tcPr>
          <w:p w14:paraId="0A3D0946" w14:textId="77777777" w:rsidR="00B41D78" w:rsidRDefault="00B41D78" w:rsidP="00495705"/>
        </w:tc>
      </w:tr>
      <w:tr w:rsidR="00B41D78" w14:paraId="3BB742BC" w14:textId="77777777" w:rsidTr="00EC5F78">
        <w:trPr>
          <w:jc w:val="center"/>
        </w:trPr>
        <w:tc>
          <w:tcPr>
            <w:tcW w:w="4984" w:type="dxa"/>
          </w:tcPr>
          <w:p w14:paraId="3413998A" w14:textId="570E92B7" w:rsidR="00B41D78" w:rsidRDefault="00380BE9" w:rsidP="00495705">
            <w:r>
              <w:t>16.1.10.</w:t>
            </w:r>
            <w:r w:rsidR="00B727BC" w:rsidRPr="00B727BC">
              <w:tab/>
            </w:r>
            <w:r>
              <w:t>Contractor shall</w:t>
            </w:r>
            <w:r w:rsidR="00B727BC" w:rsidRPr="00B727BC">
              <w:t xml:space="preserve"> have the ability to image the remittance document and the payment check.  The audit trail must also be available on the image.  This record should be stored on electronic media for PC-based viewing and should also be available to view via the Internet.</w:t>
            </w:r>
          </w:p>
        </w:tc>
        <w:tc>
          <w:tcPr>
            <w:tcW w:w="775" w:type="dxa"/>
          </w:tcPr>
          <w:p w14:paraId="6EF62237" w14:textId="77777777" w:rsidR="00B41D78" w:rsidRDefault="00B41D78" w:rsidP="00495705"/>
        </w:tc>
        <w:tc>
          <w:tcPr>
            <w:tcW w:w="777" w:type="dxa"/>
          </w:tcPr>
          <w:p w14:paraId="738B8513" w14:textId="77777777" w:rsidR="00B41D78" w:rsidRDefault="00B41D78" w:rsidP="00495705"/>
        </w:tc>
        <w:tc>
          <w:tcPr>
            <w:tcW w:w="4984" w:type="dxa"/>
          </w:tcPr>
          <w:p w14:paraId="4A7D15B9" w14:textId="77777777" w:rsidR="00B41D78" w:rsidRDefault="00B41D78" w:rsidP="00495705"/>
        </w:tc>
      </w:tr>
      <w:tr w:rsidR="00B41D78" w14:paraId="0C5DD9DD" w14:textId="77777777" w:rsidTr="00EC5F78">
        <w:trPr>
          <w:jc w:val="center"/>
        </w:trPr>
        <w:tc>
          <w:tcPr>
            <w:tcW w:w="4984" w:type="dxa"/>
          </w:tcPr>
          <w:p w14:paraId="0087E8B0" w14:textId="38BFC357" w:rsidR="00B41D78" w:rsidRDefault="00380BE9" w:rsidP="00495705">
            <w:r>
              <w:t>16.1.11.</w:t>
            </w:r>
            <w:r w:rsidR="00B727BC" w:rsidRPr="00B727BC">
              <w:t xml:space="preserve"> </w:t>
            </w:r>
            <w:r w:rsidR="00B727BC">
              <w:t xml:space="preserve">          </w:t>
            </w:r>
            <w:r>
              <w:t>Contractor</w:t>
            </w:r>
            <w:r w:rsidR="00B727BC" w:rsidRPr="00B727BC">
              <w:t xml:space="preserve"> shall provide upon request by DTA, query    reports from data captured during processing of transactions.</w:t>
            </w:r>
          </w:p>
        </w:tc>
        <w:tc>
          <w:tcPr>
            <w:tcW w:w="775" w:type="dxa"/>
          </w:tcPr>
          <w:p w14:paraId="78F658DD" w14:textId="77777777" w:rsidR="00B41D78" w:rsidRDefault="00B41D78" w:rsidP="00495705"/>
        </w:tc>
        <w:tc>
          <w:tcPr>
            <w:tcW w:w="777" w:type="dxa"/>
          </w:tcPr>
          <w:p w14:paraId="1DBC0795" w14:textId="77777777" w:rsidR="00B41D78" w:rsidRDefault="00B41D78" w:rsidP="00495705"/>
        </w:tc>
        <w:tc>
          <w:tcPr>
            <w:tcW w:w="4984" w:type="dxa"/>
          </w:tcPr>
          <w:p w14:paraId="517B905B" w14:textId="77777777" w:rsidR="00B41D78" w:rsidRDefault="00B41D78" w:rsidP="00495705"/>
        </w:tc>
      </w:tr>
      <w:tr w:rsidR="00B41D78" w14:paraId="4A1AC4C0" w14:textId="77777777" w:rsidTr="00EC5F78">
        <w:trPr>
          <w:jc w:val="center"/>
        </w:trPr>
        <w:tc>
          <w:tcPr>
            <w:tcW w:w="4984" w:type="dxa"/>
          </w:tcPr>
          <w:p w14:paraId="077BAEDB" w14:textId="578064AB" w:rsidR="00B41D78" w:rsidRDefault="00380BE9" w:rsidP="00495705">
            <w:r>
              <w:t>16.1.12.</w:t>
            </w:r>
            <w:r w:rsidR="00B727BC">
              <w:t xml:space="preserve">            </w:t>
            </w:r>
            <w:r>
              <w:t>Contractor</w:t>
            </w:r>
            <w:r w:rsidR="00B727BC" w:rsidRPr="00B727BC">
              <w:t xml:space="preserve"> must be able to provide an electronic listing for tax bills returned by the post office as “Moved, Left No Address”.</w:t>
            </w:r>
          </w:p>
        </w:tc>
        <w:tc>
          <w:tcPr>
            <w:tcW w:w="775" w:type="dxa"/>
          </w:tcPr>
          <w:p w14:paraId="2EEFCA8C" w14:textId="77777777" w:rsidR="00B41D78" w:rsidRDefault="00B41D78" w:rsidP="00495705"/>
        </w:tc>
        <w:tc>
          <w:tcPr>
            <w:tcW w:w="777" w:type="dxa"/>
          </w:tcPr>
          <w:p w14:paraId="403A1F2C" w14:textId="77777777" w:rsidR="00B41D78" w:rsidRDefault="00B41D78" w:rsidP="00495705"/>
        </w:tc>
        <w:tc>
          <w:tcPr>
            <w:tcW w:w="4984" w:type="dxa"/>
          </w:tcPr>
          <w:p w14:paraId="10CAAB50" w14:textId="77777777" w:rsidR="00B41D78" w:rsidRDefault="00B41D78" w:rsidP="00495705"/>
        </w:tc>
      </w:tr>
      <w:tr w:rsidR="00B41D78" w14:paraId="7724371F" w14:textId="77777777" w:rsidTr="00EC5F78">
        <w:trPr>
          <w:jc w:val="center"/>
        </w:trPr>
        <w:tc>
          <w:tcPr>
            <w:tcW w:w="4984" w:type="dxa"/>
          </w:tcPr>
          <w:p w14:paraId="7FFAC56D" w14:textId="73CBFD81" w:rsidR="00B41D78" w:rsidRDefault="00380BE9" w:rsidP="00495705">
            <w:r>
              <w:t>16.1.13.</w:t>
            </w:r>
            <w:r w:rsidR="00B727BC">
              <w:t xml:space="preserve">         </w:t>
            </w:r>
            <w:r>
              <w:t>Contractor shall</w:t>
            </w:r>
            <w:r w:rsidR="00B727BC" w:rsidRPr="00B727BC">
              <w:t xml:space="preserve"> process items via OCR scanning or bar coding in CODE 3 of 9 (CODE 39).</w:t>
            </w:r>
          </w:p>
        </w:tc>
        <w:tc>
          <w:tcPr>
            <w:tcW w:w="775" w:type="dxa"/>
          </w:tcPr>
          <w:p w14:paraId="5274D1F8" w14:textId="77777777" w:rsidR="00B41D78" w:rsidRDefault="00B41D78" w:rsidP="00495705"/>
        </w:tc>
        <w:tc>
          <w:tcPr>
            <w:tcW w:w="777" w:type="dxa"/>
          </w:tcPr>
          <w:p w14:paraId="66A7FC2C" w14:textId="77777777" w:rsidR="00B41D78" w:rsidRDefault="00B41D78" w:rsidP="00495705"/>
        </w:tc>
        <w:tc>
          <w:tcPr>
            <w:tcW w:w="4984" w:type="dxa"/>
          </w:tcPr>
          <w:p w14:paraId="5581FF19" w14:textId="77777777" w:rsidR="00B41D78" w:rsidRDefault="00B41D78" w:rsidP="00495705"/>
        </w:tc>
      </w:tr>
      <w:tr w:rsidR="00B41D78" w14:paraId="5958A4E2" w14:textId="77777777" w:rsidTr="00EC5F78">
        <w:trPr>
          <w:jc w:val="center"/>
        </w:trPr>
        <w:tc>
          <w:tcPr>
            <w:tcW w:w="4984" w:type="dxa"/>
          </w:tcPr>
          <w:p w14:paraId="4363A6AF" w14:textId="7FBAABF7" w:rsidR="00B41D78" w:rsidRDefault="00380BE9" w:rsidP="00495705">
            <w:r>
              <w:t>16.1.14.           Contractor shall</w:t>
            </w:r>
            <w:r w:rsidR="00B727BC" w:rsidRPr="00B727BC">
              <w:t xml:space="preserve"> produce electronic transmission for each tax type processed, separated by delinquent and current payments.</w:t>
            </w:r>
          </w:p>
        </w:tc>
        <w:tc>
          <w:tcPr>
            <w:tcW w:w="775" w:type="dxa"/>
          </w:tcPr>
          <w:p w14:paraId="60FE5C51" w14:textId="77777777" w:rsidR="00B41D78" w:rsidRDefault="00B41D78" w:rsidP="00495705"/>
        </w:tc>
        <w:tc>
          <w:tcPr>
            <w:tcW w:w="777" w:type="dxa"/>
          </w:tcPr>
          <w:p w14:paraId="192879FA" w14:textId="77777777" w:rsidR="00B41D78" w:rsidRDefault="00B41D78" w:rsidP="00495705"/>
        </w:tc>
        <w:tc>
          <w:tcPr>
            <w:tcW w:w="4984" w:type="dxa"/>
          </w:tcPr>
          <w:p w14:paraId="40DC2A89" w14:textId="77777777" w:rsidR="00B41D78" w:rsidRDefault="00B41D78" w:rsidP="00495705"/>
        </w:tc>
      </w:tr>
      <w:tr w:rsidR="00B41D78" w14:paraId="4B646DD6" w14:textId="77777777" w:rsidTr="00EC5F78">
        <w:trPr>
          <w:jc w:val="center"/>
        </w:trPr>
        <w:tc>
          <w:tcPr>
            <w:tcW w:w="4984" w:type="dxa"/>
          </w:tcPr>
          <w:p w14:paraId="38BA4725" w14:textId="11C95693" w:rsidR="00B41D78" w:rsidRDefault="00380BE9" w:rsidP="00495705">
            <w:r>
              <w:t>16.1.15.        Contractor shall</w:t>
            </w:r>
            <w:r w:rsidR="00B727BC" w:rsidRPr="00B727BC">
              <w:t xml:space="preserve"> accept checks made payable to County of Fairfax, Fairfax County, Treasurer, Director of Finance, Commissioner of Revenue and Department of Tax Administration, and Supervisor of Assessments, including abbreviations and variations thereof.</w:t>
            </w:r>
          </w:p>
        </w:tc>
        <w:tc>
          <w:tcPr>
            <w:tcW w:w="775" w:type="dxa"/>
          </w:tcPr>
          <w:p w14:paraId="5D48367F" w14:textId="77777777" w:rsidR="00B41D78" w:rsidRDefault="00B41D78" w:rsidP="00495705"/>
        </w:tc>
        <w:tc>
          <w:tcPr>
            <w:tcW w:w="777" w:type="dxa"/>
          </w:tcPr>
          <w:p w14:paraId="365FA118" w14:textId="77777777" w:rsidR="00B41D78" w:rsidRDefault="00B41D78" w:rsidP="00495705"/>
        </w:tc>
        <w:tc>
          <w:tcPr>
            <w:tcW w:w="4984" w:type="dxa"/>
          </w:tcPr>
          <w:p w14:paraId="0DB3F255" w14:textId="77777777" w:rsidR="00B41D78" w:rsidRDefault="00B41D78" w:rsidP="00495705"/>
        </w:tc>
      </w:tr>
      <w:tr w:rsidR="00B41D78" w14:paraId="685462EC" w14:textId="77777777" w:rsidTr="00EC5F78">
        <w:trPr>
          <w:jc w:val="center"/>
        </w:trPr>
        <w:tc>
          <w:tcPr>
            <w:tcW w:w="4984" w:type="dxa"/>
          </w:tcPr>
          <w:p w14:paraId="66D6851B" w14:textId="7C3E6A0B" w:rsidR="00B41D78" w:rsidRDefault="004E3BA6" w:rsidP="00495705">
            <w:r>
              <w:lastRenderedPageBreak/>
              <w:t>16.1.16.</w:t>
            </w:r>
            <w:r w:rsidR="00B727BC" w:rsidRPr="00B727BC">
              <w:tab/>
            </w:r>
            <w:r>
              <w:t>Contractor shall</w:t>
            </w:r>
            <w:r w:rsidR="00B727BC" w:rsidRPr="00B727BC">
              <w:t xml:space="preserve"> reject checks that are in currency other than in U.S. dollars.</w:t>
            </w:r>
          </w:p>
        </w:tc>
        <w:tc>
          <w:tcPr>
            <w:tcW w:w="775" w:type="dxa"/>
          </w:tcPr>
          <w:p w14:paraId="4EBD38E5" w14:textId="77777777" w:rsidR="00B41D78" w:rsidRDefault="00B41D78" w:rsidP="00495705"/>
        </w:tc>
        <w:tc>
          <w:tcPr>
            <w:tcW w:w="777" w:type="dxa"/>
          </w:tcPr>
          <w:p w14:paraId="4C3C8C19" w14:textId="77777777" w:rsidR="00B41D78" w:rsidRDefault="00B41D78" w:rsidP="00495705"/>
        </w:tc>
        <w:tc>
          <w:tcPr>
            <w:tcW w:w="4984" w:type="dxa"/>
          </w:tcPr>
          <w:p w14:paraId="49D76BEE" w14:textId="77777777" w:rsidR="00B41D78" w:rsidRDefault="00B41D78" w:rsidP="00495705"/>
        </w:tc>
      </w:tr>
      <w:tr w:rsidR="00B41D78" w14:paraId="0DC200A2" w14:textId="77777777" w:rsidTr="00EC5F78">
        <w:trPr>
          <w:jc w:val="center"/>
        </w:trPr>
        <w:tc>
          <w:tcPr>
            <w:tcW w:w="4984" w:type="dxa"/>
          </w:tcPr>
          <w:p w14:paraId="0863F34B" w14:textId="126D4833" w:rsidR="00B41D78" w:rsidRDefault="004E3BA6" w:rsidP="00495705">
            <w:r>
              <w:t>16.1.17.</w:t>
            </w:r>
            <w:r w:rsidR="00B727BC" w:rsidRPr="00B727BC">
              <w:tab/>
            </w:r>
            <w:r>
              <w:t>Contractor shall</w:t>
            </w:r>
            <w:r w:rsidR="00B727BC" w:rsidRPr="00B727BC">
              <w:t xml:space="preserve"> accept multiple checks with one document</w:t>
            </w:r>
          </w:p>
        </w:tc>
        <w:tc>
          <w:tcPr>
            <w:tcW w:w="775" w:type="dxa"/>
          </w:tcPr>
          <w:p w14:paraId="7D794BE0" w14:textId="77777777" w:rsidR="00B41D78" w:rsidRDefault="00B41D78" w:rsidP="00495705"/>
        </w:tc>
        <w:tc>
          <w:tcPr>
            <w:tcW w:w="777" w:type="dxa"/>
          </w:tcPr>
          <w:p w14:paraId="3160C317" w14:textId="77777777" w:rsidR="00B41D78" w:rsidRDefault="00B41D78" w:rsidP="00495705"/>
        </w:tc>
        <w:tc>
          <w:tcPr>
            <w:tcW w:w="4984" w:type="dxa"/>
          </w:tcPr>
          <w:p w14:paraId="682926CA" w14:textId="77777777" w:rsidR="00B41D78" w:rsidRDefault="00B41D78" w:rsidP="00495705"/>
        </w:tc>
      </w:tr>
      <w:tr w:rsidR="00B41D78" w14:paraId="7950FF69" w14:textId="77777777" w:rsidTr="00EC5F78">
        <w:trPr>
          <w:jc w:val="center"/>
        </w:trPr>
        <w:tc>
          <w:tcPr>
            <w:tcW w:w="4984" w:type="dxa"/>
          </w:tcPr>
          <w:p w14:paraId="669EF3E2" w14:textId="61C1E54D" w:rsidR="00B41D78" w:rsidRDefault="004E3BA6" w:rsidP="00495705">
            <w:r>
              <w:t>16.1.18.</w:t>
            </w:r>
            <w:r w:rsidR="00B727BC" w:rsidRPr="00B727BC">
              <w:tab/>
            </w:r>
            <w:r>
              <w:t>Contractor shall</w:t>
            </w:r>
            <w:r w:rsidR="00B727BC" w:rsidRPr="00B727BC">
              <w:t xml:space="preserve"> accept multiple like documents with one check.</w:t>
            </w:r>
          </w:p>
        </w:tc>
        <w:tc>
          <w:tcPr>
            <w:tcW w:w="775" w:type="dxa"/>
          </w:tcPr>
          <w:p w14:paraId="7AFF054E" w14:textId="77777777" w:rsidR="00B41D78" w:rsidRDefault="00B41D78" w:rsidP="00495705"/>
        </w:tc>
        <w:tc>
          <w:tcPr>
            <w:tcW w:w="777" w:type="dxa"/>
          </w:tcPr>
          <w:p w14:paraId="247B8A3B" w14:textId="77777777" w:rsidR="00B41D78" w:rsidRDefault="00B41D78" w:rsidP="00495705"/>
        </w:tc>
        <w:tc>
          <w:tcPr>
            <w:tcW w:w="4984" w:type="dxa"/>
          </w:tcPr>
          <w:p w14:paraId="3272CDE1" w14:textId="77777777" w:rsidR="00B41D78" w:rsidRDefault="00B41D78" w:rsidP="00495705"/>
        </w:tc>
      </w:tr>
      <w:tr w:rsidR="00B41D78" w14:paraId="5586CF2A" w14:textId="77777777" w:rsidTr="00EC5F78">
        <w:trPr>
          <w:jc w:val="center"/>
        </w:trPr>
        <w:tc>
          <w:tcPr>
            <w:tcW w:w="4984" w:type="dxa"/>
          </w:tcPr>
          <w:p w14:paraId="336354B5" w14:textId="6011212B" w:rsidR="00B41D78" w:rsidRDefault="004E3BA6" w:rsidP="00495705">
            <w:r>
              <w:t>16.1.19.              Contractor shall</w:t>
            </w:r>
            <w:r w:rsidR="00B727BC" w:rsidRPr="00B727BC">
              <w:t xml:space="preserve"> accept multiple documents with multiple checks.</w:t>
            </w:r>
          </w:p>
        </w:tc>
        <w:tc>
          <w:tcPr>
            <w:tcW w:w="775" w:type="dxa"/>
          </w:tcPr>
          <w:p w14:paraId="04B57D72" w14:textId="77777777" w:rsidR="00B41D78" w:rsidRDefault="00B41D78" w:rsidP="00495705"/>
        </w:tc>
        <w:tc>
          <w:tcPr>
            <w:tcW w:w="777" w:type="dxa"/>
          </w:tcPr>
          <w:p w14:paraId="419A4226" w14:textId="77777777" w:rsidR="00B41D78" w:rsidRDefault="00B41D78" w:rsidP="00495705"/>
        </w:tc>
        <w:tc>
          <w:tcPr>
            <w:tcW w:w="4984" w:type="dxa"/>
          </w:tcPr>
          <w:p w14:paraId="55E88D6F" w14:textId="77777777" w:rsidR="00B41D78" w:rsidRDefault="00B41D78" w:rsidP="00495705"/>
        </w:tc>
      </w:tr>
      <w:tr w:rsidR="00B41D78" w14:paraId="6745356C" w14:textId="77777777" w:rsidTr="00EC5F78">
        <w:trPr>
          <w:jc w:val="center"/>
        </w:trPr>
        <w:tc>
          <w:tcPr>
            <w:tcW w:w="4984" w:type="dxa"/>
          </w:tcPr>
          <w:p w14:paraId="2FC6510E" w14:textId="4C6C1B6C" w:rsidR="00B41D78" w:rsidRDefault="004E3BA6" w:rsidP="00495705">
            <w:r>
              <w:t>16.1.20.</w:t>
            </w:r>
            <w:r w:rsidR="00B727BC" w:rsidRPr="00B727BC">
              <w:tab/>
            </w:r>
            <w:r>
              <w:t>Contractor shall</w:t>
            </w:r>
            <w:r w:rsidR="00B727BC" w:rsidRPr="00B727BC">
              <w:t xml:space="preserve"> accept checks greater or lesser than document or equal to document.</w:t>
            </w:r>
          </w:p>
        </w:tc>
        <w:tc>
          <w:tcPr>
            <w:tcW w:w="775" w:type="dxa"/>
          </w:tcPr>
          <w:p w14:paraId="662054E9" w14:textId="77777777" w:rsidR="00B41D78" w:rsidRDefault="00B41D78" w:rsidP="00495705"/>
        </w:tc>
        <w:tc>
          <w:tcPr>
            <w:tcW w:w="777" w:type="dxa"/>
          </w:tcPr>
          <w:p w14:paraId="01664BC9" w14:textId="77777777" w:rsidR="00B41D78" w:rsidRDefault="00B41D78" w:rsidP="00495705"/>
        </w:tc>
        <w:tc>
          <w:tcPr>
            <w:tcW w:w="4984" w:type="dxa"/>
          </w:tcPr>
          <w:p w14:paraId="4C760907" w14:textId="77777777" w:rsidR="00B41D78" w:rsidRDefault="00B41D78" w:rsidP="00495705"/>
        </w:tc>
      </w:tr>
      <w:tr w:rsidR="00B41D78" w14:paraId="7E87B385" w14:textId="77777777" w:rsidTr="00EC5F78">
        <w:trPr>
          <w:jc w:val="center"/>
        </w:trPr>
        <w:tc>
          <w:tcPr>
            <w:tcW w:w="4984" w:type="dxa"/>
          </w:tcPr>
          <w:p w14:paraId="651F5A68" w14:textId="6C597715" w:rsidR="00B41D78" w:rsidRDefault="004E3BA6" w:rsidP="00495705">
            <w:r>
              <w:t>16.1.21.</w:t>
            </w:r>
            <w:r w:rsidR="00B727BC" w:rsidRPr="00B727BC">
              <w:tab/>
            </w:r>
            <w:r>
              <w:t>Contractor shall</w:t>
            </w:r>
            <w:r w:rsidR="00B727BC" w:rsidRPr="00B727BC">
              <w:t xml:space="preserve"> accept one day postdated checks.</w:t>
            </w:r>
          </w:p>
        </w:tc>
        <w:tc>
          <w:tcPr>
            <w:tcW w:w="775" w:type="dxa"/>
          </w:tcPr>
          <w:p w14:paraId="7EDC3061" w14:textId="77777777" w:rsidR="00B41D78" w:rsidRDefault="00B41D78" w:rsidP="00495705"/>
        </w:tc>
        <w:tc>
          <w:tcPr>
            <w:tcW w:w="777" w:type="dxa"/>
          </w:tcPr>
          <w:p w14:paraId="6038E8F4" w14:textId="77777777" w:rsidR="00B41D78" w:rsidRDefault="00B41D78" w:rsidP="00495705"/>
        </w:tc>
        <w:tc>
          <w:tcPr>
            <w:tcW w:w="4984" w:type="dxa"/>
          </w:tcPr>
          <w:p w14:paraId="024DD241" w14:textId="77777777" w:rsidR="00B41D78" w:rsidRDefault="00B41D78" w:rsidP="00495705"/>
        </w:tc>
      </w:tr>
      <w:tr w:rsidR="00B41D78" w14:paraId="133C95BE" w14:textId="77777777" w:rsidTr="00EC5F78">
        <w:trPr>
          <w:jc w:val="center"/>
        </w:trPr>
        <w:tc>
          <w:tcPr>
            <w:tcW w:w="4984" w:type="dxa"/>
          </w:tcPr>
          <w:p w14:paraId="36FEE018" w14:textId="132DD8FC" w:rsidR="00B41D78" w:rsidRDefault="004E3BA6" w:rsidP="00495705">
            <w:r>
              <w:t>16.1.22.</w:t>
            </w:r>
            <w:r w:rsidR="00B727BC" w:rsidRPr="00B727BC">
              <w:tab/>
            </w:r>
            <w:r>
              <w:t>Contractor shall</w:t>
            </w:r>
            <w:r w:rsidR="00B727BC" w:rsidRPr="00B727BC">
              <w:t xml:space="preserve"> accept checks not dated by affixing deposit date on check.</w:t>
            </w:r>
          </w:p>
        </w:tc>
        <w:tc>
          <w:tcPr>
            <w:tcW w:w="775" w:type="dxa"/>
          </w:tcPr>
          <w:p w14:paraId="6AE7BCFA" w14:textId="77777777" w:rsidR="00B41D78" w:rsidRDefault="00B41D78" w:rsidP="00495705"/>
        </w:tc>
        <w:tc>
          <w:tcPr>
            <w:tcW w:w="777" w:type="dxa"/>
          </w:tcPr>
          <w:p w14:paraId="5749AEDE" w14:textId="77777777" w:rsidR="00B41D78" w:rsidRDefault="00B41D78" w:rsidP="00495705"/>
        </w:tc>
        <w:tc>
          <w:tcPr>
            <w:tcW w:w="4984" w:type="dxa"/>
          </w:tcPr>
          <w:p w14:paraId="40C651CA" w14:textId="77777777" w:rsidR="00B41D78" w:rsidRDefault="00B41D78" w:rsidP="00495705"/>
        </w:tc>
      </w:tr>
      <w:tr w:rsidR="00B41D78" w14:paraId="55DCD2E4" w14:textId="77777777" w:rsidTr="00EC5F78">
        <w:trPr>
          <w:jc w:val="center"/>
        </w:trPr>
        <w:tc>
          <w:tcPr>
            <w:tcW w:w="4984" w:type="dxa"/>
          </w:tcPr>
          <w:p w14:paraId="164947F5" w14:textId="34CBD68A" w:rsidR="00B41D78" w:rsidRDefault="004E3BA6" w:rsidP="00495705">
            <w:r>
              <w:t>16.1.23.</w:t>
            </w:r>
            <w:r w:rsidR="00B727BC" w:rsidRPr="00B727BC">
              <w:tab/>
            </w:r>
            <w:r>
              <w:t>Contractor shall</w:t>
            </w:r>
            <w:r w:rsidR="00B727BC" w:rsidRPr="00B727BC">
              <w:t xml:space="preserve"> accept checks dated by no more than 180 days in arrears.</w:t>
            </w:r>
          </w:p>
        </w:tc>
        <w:tc>
          <w:tcPr>
            <w:tcW w:w="775" w:type="dxa"/>
          </w:tcPr>
          <w:p w14:paraId="145A42BF" w14:textId="77777777" w:rsidR="00B41D78" w:rsidRDefault="00B41D78" w:rsidP="00495705"/>
        </w:tc>
        <w:tc>
          <w:tcPr>
            <w:tcW w:w="777" w:type="dxa"/>
          </w:tcPr>
          <w:p w14:paraId="65BF4A76" w14:textId="77777777" w:rsidR="00B41D78" w:rsidRDefault="00B41D78" w:rsidP="00495705"/>
        </w:tc>
        <w:tc>
          <w:tcPr>
            <w:tcW w:w="4984" w:type="dxa"/>
          </w:tcPr>
          <w:p w14:paraId="76989018" w14:textId="77777777" w:rsidR="00B41D78" w:rsidRDefault="00B41D78" w:rsidP="00495705"/>
        </w:tc>
      </w:tr>
      <w:tr w:rsidR="00B41D78" w14:paraId="3384E85E" w14:textId="77777777" w:rsidTr="00EC5F78">
        <w:trPr>
          <w:jc w:val="center"/>
        </w:trPr>
        <w:tc>
          <w:tcPr>
            <w:tcW w:w="4984" w:type="dxa"/>
          </w:tcPr>
          <w:p w14:paraId="13935D82" w14:textId="74F18B4D" w:rsidR="00B41D78" w:rsidRDefault="004E3BA6" w:rsidP="00495705">
            <w:r>
              <w:t>16.1.24.</w:t>
            </w:r>
            <w:r w:rsidR="00B727BC">
              <w:t xml:space="preserve">           </w:t>
            </w:r>
            <w:r>
              <w:t>Contractor shall</w:t>
            </w:r>
            <w:r w:rsidR="00B727BC" w:rsidRPr="00B727BC">
              <w:t xml:space="preserve"> accept checks when the written amount in the body of the check agrees with the document and</w:t>
            </w:r>
            <w:r w:rsidR="00B727BC">
              <w:t xml:space="preserve"> </w:t>
            </w:r>
            <w:r w:rsidR="00B727BC" w:rsidRPr="00B727BC">
              <w:t>the courtesy line is incorrect or incomplete.</w:t>
            </w:r>
            <w:r w:rsidR="00B727BC">
              <w:t xml:space="preserve"> </w:t>
            </w:r>
          </w:p>
        </w:tc>
        <w:tc>
          <w:tcPr>
            <w:tcW w:w="775" w:type="dxa"/>
          </w:tcPr>
          <w:p w14:paraId="1776EE30" w14:textId="77777777" w:rsidR="00B41D78" w:rsidRDefault="00B41D78" w:rsidP="00495705"/>
        </w:tc>
        <w:tc>
          <w:tcPr>
            <w:tcW w:w="777" w:type="dxa"/>
          </w:tcPr>
          <w:p w14:paraId="489C767D" w14:textId="77777777" w:rsidR="00B41D78" w:rsidRDefault="00B41D78" w:rsidP="00495705"/>
        </w:tc>
        <w:tc>
          <w:tcPr>
            <w:tcW w:w="4984" w:type="dxa"/>
          </w:tcPr>
          <w:p w14:paraId="357A6517" w14:textId="77777777" w:rsidR="00B41D78" w:rsidRDefault="00B41D78" w:rsidP="00495705"/>
        </w:tc>
      </w:tr>
      <w:tr w:rsidR="00B41D78" w14:paraId="645A6C4D" w14:textId="77777777" w:rsidTr="00EC5F78">
        <w:trPr>
          <w:jc w:val="center"/>
        </w:trPr>
        <w:tc>
          <w:tcPr>
            <w:tcW w:w="4984" w:type="dxa"/>
          </w:tcPr>
          <w:p w14:paraId="0CD31CCB" w14:textId="7326C96F" w:rsidR="00B41D78" w:rsidRDefault="004E3BA6" w:rsidP="00495705">
            <w:r>
              <w:t>16.1.25.</w:t>
            </w:r>
            <w:r w:rsidR="00B727BC" w:rsidRPr="00B727BC">
              <w:tab/>
            </w:r>
            <w:r>
              <w:t>Contractor shall</w:t>
            </w:r>
            <w:r w:rsidR="00B727BC" w:rsidRPr="00B727BC">
              <w:t xml:space="preserve"> process work in batches of no more than 200 items each.</w:t>
            </w:r>
          </w:p>
        </w:tc>
        <w:tc>
          <w:tcPr>
            <w:tcW w:w="775" w:type="dxa"/>
          </w:tcPr>
          <w:p w14:paraId="1A044588" w14:textId="77777777" w:rsidR="00B41D78" w:rsidRDefault="00B41D78" w:rsidP="00495705"/>
        </w:tc>
        <w:tc>
          <w:tcPr>
            <w:tcW w:w="777" w:type="dxa"/>
          </w:tcPr>
          <w:p w14:paraId="30EC2535" w14:textId="77777777" w:rsidR="00B41D78" w:rsidRDefault="00B41D78" w:rsidP="00495705"/>
        </w:tc>
        <w:tc>
          <w:tcPr>
            <w:tcW w:w="4984" w:type="dxa"/>
          </w:tcPr>
          <w:p w14:paraId="6E5C41EF" w14:textId="77777777" w:rsidR="00B41D78" w:rsidRDefault="00B41D78" w:rsidP="00495705"/>
        </w:tc>
      </w:tr>
      <w:tr w:rsidR="00B41D78" w14:paraId="18FFC66C" w14:textId="77777777" w:rsidTr="00EC5F78">
        <w:trPr>
          <w:jc w:val="center"/>
        </w:trPr>
        <w:tc>
          <w:tcPr>
            <w:tcW w:w="4984" w:type="dxa"/>
          </w:tcPr>
          <w:p w14:paraId="7BF9B730" w14:textId="47737EA3" w:rsidR="00B41D78" w:rsidRDefault="004E3BA6" w:rsidP="00495705">
            <w:r>
              <w:t>16.1.26.</w:t>
            </w:r>
            <w:r w:rsidR="00B727BC" w:rsidRPr="00B727BC">
              <w:tab/>
            </w:r>
            <w:r>
              <w:t>Contractor shall</w:t>
            </w:r>
            <w:r w:rsidR="00B727BC" w:rsidRPr="00B727BC">
              <w:t xml:space="preserve"> print document audit trail information on back of each remittance document.</w:t>
            </w:r>
          </w:p>
        </w:tc>
        <w:tc>
          <w:tcPr>
            <w:tcW w:w="775" w:type="dxa"/>
          </w:tcPr>
          <w:p w14:paraId="35F597E3" w14:textId="77777777" w:rsidR="00B41D78" w:rsidRDefault="00B41D78" w:rsidP="00495705"/>
        </w:tc>
        <w:tc>
          <w:tcPr>
            <w:tcW w:w="777" w:type="dxa"/>
          </w:tcPr>
          <w:p w14:paraId="29D0A53A" w14:textId="77777777" w:rsidR="00B41D78" w:rsidRDefault="00B41D78" w:rsidP="00495705"/>
        </w:tc>
        <w:tc>
          <w:tcPr>
            <w:tcW w:w="4984" w:type="dxa"/>
          </w:tcPr>
          <w:p w14:paraId="445F59AB" w14:textId="77777777" w:rsidR="00B41D78" w:rsidRDefault="00B41D78" w:rsidP="00495705"/>
        </w:tc>
      </w:tr>
      <w:tr w:rsidR="00B41D78" w14:paraId="41DB2B27" w14:textId="77777777" w:rsidTr="00EC5F78">
        <w:trPr>
          <w:jc w:val="center"/>
        </w:trPr>
        <w:tc>
          <w:tcPr>
            <w:tcW w:w="4984" w:type="dxa"/>
          </w:tcPr>
          <w:p w14:paraId="276BD3C9" w14:textId="505A85E0" w:rsidR="00B41D78" w:rsidRDefault="004E3BA6" w:rsidP="00495705">
            <w:r>
              <w:t>16.1.27.</w:t>
            </w:r>
            <w:r w:rsidR="00B727BC" w:rsidRPr="00B727BC">
              <w:tab/>
            </w:r>
            <w:r>
              <w:t>Contractor shall</w:t>
            </w:r>
            <w:r w:rsidR="00B727BC" w:rsidRPr="00B727BC">
              <w:t xml:space="preserve"> print audit trail on the back of each check.</w:t>
            </w:r>
          </w:p>
        </w:tc>
        <w:tc>
          <w:tcPr>
            <w:tcW w:w="775" w:type="dxa"/>
          </w:tcPr>
          <w:p w14:paraId="6EA8827C" w14:textId="77777777" w:rsidR="00B41D78" w:rsidRDefault="00B41D78" w:rsidP="00495705"/>
        </w:tc>
        <w:tc>
          <w:tcPr>
            <w:tcW w:w="777" w:type="dxa"/>
          </w:tcPr>
          <w:p w14:paraId="51A2BF4A" w14:textId="77777777" w:rsidR="00B41D78" w:rsidRDefault="00B41D78" w:rsidP="00495705"/>
        </w:tc>
        <w:tc>
          <w:tcPr>
            <w:tcW w:w="4984" w:type="dxa"/>
          </w:tcPr>
          <w:p w14:paraId="6B91579E" w14:textId="77777777" w:rsidR="00B41D78" w:rsidRDefault="00B41D78" w:rsidP="00495705"/>
        </w:tc>
      </w:tr>
      <w:tr w:rsidR="00495705" w14:paraId="35126C7B" w14:textId="77777777" w:rsidTr="00EC5F78">
        <w:trPr>
          <w:jc w:val="center"/>
        </w:trPr>
        <w:tc>
          <w:tcPr>
            <w:tcW w:w="4984" w:type="dxa"/>
          </w:tcPr>
          <w:p w14:paraId="7DB75087" w14:textId="034795CC" w:rsidR="00495705" w:rsidRDefault="004E3BA6" w:rsidP="00495705">
            <w:r>
              <w:t>16.1.28.</w:t>
            </w:r>
            <w:r w:rsidR="00B727BC" w:rsidRPr="00B727BC">
              <w:tab/>
            </w:r>
            <w:r>
              <w:t>Contractor shall</w:t>
            </w:r>
            <w:r w:rsidR="00B727BC" w:rsidRPr="00B727BC">
              <w:t xml:space="preserve"> produce a report of all checks deposited by batch.</w:t>
            </w:r>
          </w:p>
        </w:tc>
        <w:tc>
          <w:tcPr>
            <w:tcW w:w="775" w:type="dxa"/>
          </w:tcPr>
          <w:p w14:paraId="7C9955F5" w14:textId="77777777" w:rsidR="00495705" w:rsidRDefault="00495705" w:rsidP="00495705"/>
        </w:tc>
        <w:tc>
          <w:tcPr>
            <w:tcW w:w="777" w:type="dxa"/>
          </w:tcPr>
          <w:p w14:paraId="21838F38" w14:textId="77777777" w:rsidR="00495705" w:rsidRDefault="00495705" w:rsidP="00495705"/>
        </w:tc>
        <w:tc>
          <w:tcPr>
            <w:tcW w:w="4984" w:type="dxa"/>
          </w:tcPr>
          <w:p w14:paraId="4F1A0A85" w14:textId="77777777" w:rsidR="00495705" w:rsidRDefault="00495705" w:rsidP="00495705"/>
        </w:tc>
      </w:tr>
      <w:tr w:rsidR="00495705" w14:paraId="18F29602" w14:textId="77777777" w:rsidTr="00EC5F78">
        <w:trPr>
          <w:jc w:val="center"/>
        </w:trPr>
        <w:tc>
          <w:tcPr>
            <w:tcW w:w="4984" w:type="dxa"/>
          </w:tcPr>
          <w:p w14:paraId="1ED86E32" w14:textId="731EE8BF" w:rsidR="00495705" w:rsidRDefault="004E3BA6" w:rsidP="00495705">
            <w:r>
              <w:t>16.1.29.</w:t>
            </w:r>
            <w:r w:rsidR="00B727BC" w:rsidRPr="00B727BC">
              <w:tab/>
            </w:r>
            <w:r>
              <w:t>Contractor shall</w:t>
            </w:r>
            <w:r w:rsidR="00B727BC" w:rsidRPr="00B727BC">
              <w:t xml:space="preserve"> produce a report, by batch, of all documents included on daily transmission showing any difference between the scan amount and check amount, using the payment type indicator as described in text.  Transmission is to be sent to the County no later than 4:00 PM ET the same day the work is processed.</w:t>
            </w:r>
          </w:p>
        </w:tc>
        <w:tc>
          <w:tcPr>
            <w:tcW w:w="775" w:type="dxa"/>
          </w:tcPr>
          <w:p w14:paraId="700840E3" w14:textId="77777777" w:rsidR="00495705" w:rsidRDefault="00495705" w:rsidP="00495705"/>
        </w:tc>
        <w:tc>
          <w:tcPr>
            <w:tcW w:w="777" w:type="dxa"/>
          </w:tcPr>
          <w:p w14:paraId="07AE44AC" w14:textId="77777777" w:rsidR="00495705" w:rsidRDefault="00495705" w:rsidP="00495705"/>
        </w:tc>
        <w:tc>
          <w:tcPr>
            <w:tcW w:w="4984" w:type="dxa"/>
          </w:tcPr>
          <w:p w14:paraId="438D25DE" w14:textId="77777777" w:rsidR="00495705" w:rsidRDefault="00495705" w:rsidP="00495705"/>
        </w:tc>
      </w:tr>
      <w:tr w:rsidR="00495705" w14:paraId="76043475" w14:textId="77777777" w:rsidTr="00EC5F78">
        <w:trPr>
          <w:jc w:val="center"/>
        </w:trPr>
        <w:tc>
          <w:tcPr>
            <w:tcW w:w="4984" w:type="dxa"/>
          </w:tcPr>
          <w:p w14:paraId="2D7194D5" w14:textId="2AFEEE24" w:rsidR="00495705" w:rsidRDefault="004E3BA6" w:rsidP="00495705">
            <w:r>
              <w:t>16.1.30.</w:t>
            </w:r>
            <w:r w:rsidR="00B727BC" w:rsidRPr="00B727BC">
              <w:tab/>
            </w:r>
            <w:r>
              <w:t>Contractor shall</w:t>
            </w:r>
            <w:r w:rsidR="00B727BC" w:rsidRPr="00B727BC">
              <w:t xml:space="preserve"> provide an audit tape attached to the deposit slip for manual transmission for any other applications processed outside the automated mode.</w:t>
            </w:r>
          </w:p>
        </w:tc>
        <w:tc>
          <w:tcPr>
            <w:tcW w:w="775" w:type="dxa"/>
          </w:tcPr>
          <w:p w14:paraId="79677B81" w14:textId="77777777" w:rsidR="00495705" w:rsidRDefault="00495705" w:rsidP="00495705"/>
        </w:tc>
        <w:tc>
          <w:tcPr>
            <w:tcW w:w="777" w:type="dxa"/>
          </w:tcPr>
          <w:p w14:paraId="11F9F2AF" w14:textId="77777777" w:rsidR="00495705" w:rsidRDefault="00495705" w:rsidP="00495705"/>
        </w:tc>
        <w:tc>
          <w:tcPr>
            <w:tcW w:w="4984" w:type="dxa"/>
          </w:tcPr>
          <w:p w14:paraId="3CDFEFED" w14:textId="77777777" w:rsidR="00495705" w:rsidRDefault="00495705" w:rsidP="00495705"/>
        </w:tc>
      </w:tr>
      <w:tr w:rsidR="00495705" w14:paraId="34601C00" w14:textId="77777777" w:rsidTr="00EC5F78">
        <w:trPr>
          <w:jc w:val="center"/>
        </w:trPr>
        <w:tc>
          <w:tcPr>
            <w:tcW w:w="4984" w:type="dxa"/>
          </w:tcPr>
          <w:p w14:paraId="1A5D52C9" w14:textId="387188A6" w:rsidR="00495705" w:rsidRDefault="004E3BA6" w:rsidP="00495705">
            <w:r>
              <w:t>16.1.31.</w:t>
            </w:r>
            <w:r w:rsidR="00B727BC" w:rsidRPr="00B727BC">
              <w:tab/>
            </w:r>
            <w:r>
              <w:t>Contractor shall</w:t>
            </w:r>
            <w:r w:rsidR="00B727BC" w:rsidRPr="00B727BC">
              <w:t xml:space="preserve"> provide guarantee endorsement - ("Credited to the account of the </w:t>
            </w:r>
            <w:r w:rsidR="00B727BC" w:rsidRPr="00B727BC">
              <w:lastRenderedPageBreak/>
              <w:t>within named payee, absence of endorsement guaranteed").</w:t>
            </w:r>
          </w:p>
        </w:tc>
        <w:tc>
          <w:tcPr>
            <w:tcW w:w="775" w:type="dxa"/>
          </w:tcPr>
          <w:p w14:paraId="093D9A40" w14:textId="77777777" w:rsidR="00495705" w:rsidRDefault="00495705" w:rsidP="00495705"/>
        </w:tc>
        <w:tc>
          <w:tcPr>
            <w:tcW w:w="777" w:type="dxa"/>
          </w:tcPr>
          <w:p w14:paraId="1B5349B1" w14:textId="77777777" w:rsidR="00495705" w:rsidRDefault="00495705" w:rsidP="00495705"/>
        </w:tc>
        <w:tc>
          <w:tcPr>
            <w:tcW w:w="4984" w:type="dxa"/>
          </w:tcPr>
          <w:p w14:paraId="653EC6DE" w14:textId="77777777" w:rsidR="00495705" w:rsidRDefault="00495705" w:rsidP="00495705"/>
        </w:tc>
      </w:tr>
      <w:tr w:rsidR="00495705" w14:paraId="28196A5D" w14:textId="77777777" w:rsidTr="00EC5F78">
        <w:trPr>
          <w:jc w:val="center"/>
        </w:trPr>
        <w:tc>
          <w:tcPr>
            <w:tcW w:w="4984" w:type="dxa"/>
          </w:tcPr>
          <w:p w14:paraId="661EEE4F" w14:textId="466C0358" w:rsidR="00495705" w:rsidRDefault="004E3BA6" w:rsidP="00495705">
            <w:r>
              <w:t>16.1.32.</w:t>
            </w:r>
            <w:r w:rsidR="00B727BC" w:rsidRPr="00B727BC">
              <w:tab/>
            </w:r>
            <w:r>
              <w:t>Contractor</w:t>
            </w:r>
            <w:r w:rsidR="00B727BC" w:rsidRPr="00B727BC">
              <w:t xml:space="preserve"> shall include the following record types on the payment transmission media for each day’s work processed:</w:t>
            </w:r>
          </w:p>
        </w:tc>
        <w:tc>
          <w:tcPr>
            <w:tcW w:w="775" w:type="dxa"/>
          </w:tcPr>
          <w:p w14:paraId="4BA94363" w14:textId="77777777" w:rsidR="00495705" w:rsidRDefault="00495705" w:rsidP="00495705"/>
        </w:tc>
        <w:tc>
          <w:tcPr>
            <w:tcW w:w="777" w:type="dxa"/>
          </w:tcPr>
          <w:p w14:paraId="378AFC04" w14:textId="77777777" w:rsidR="00495705" w:rsidRDefault="00495705" w:rsidP="00495705"/>
        </w:tc>
        <w:tc>
          <w:tcPr>
            <w:tcW w:w="4984" w:type="dxa"/>
          </w:tcPr>
          <w:p w14:paraId="69F2F121" w14:textId="77777777" w:rsidR="00495705" w:rsidRDefault="00495705" w:rsidP="00495705"/>
        </w:tc>
      </w:tr>
      <w:tr w:rsidR="00B41D78" w14:paraId="0C57C22B" w14:textId="77777777" w:rsidTr="00EC5F78">
        <w:trPr>
          <w:jc w:val="center"/>
        </w:trPr>
        <w:tc>
          <w:tcPr>
            <w:tcW w:w="4984" w:type="dxa"/>
          </w:tcPr>
          <w:p w14:paraId="41A2E895" w14:textId="5AC8A83A" w:rsidR="00B41D78" w:rsidRDefault="004E3BA6" w:rsidP="00495705">
            <w:r>
              <w:t>a.</w:t>
            </w:r>
            <w:r w:rsidR="00B727BC" w:rsidRPr="00B727BC">
              <w:tab/>
              <w:t>One cashier summary record per credit/collection date.</w:t>
            </w:r>
          </w:p>
        </w:tc>
        <w:tc>
          <w:tcPr>
            <w:tcW w:w="775" w:type="dxa"/>
          </w:tcPr>
          <w:p w14:paraId="21C17931" w14:textId="77777777" w:rsidR="00B41D78" w:rsidRDefault="00B41D78" w:rsidP="00495705"/>
        </w:tc>
        <w:tc>
          <w:tcPr>
            <w:tcW w:w="777" w:type="dxa"/>
          </w:tcPr>
          <w:p w14:paraId="16531735" w14:textId="77777777" w:rsidR="00B41D78" w:rsidRDefault="00B41D78" w:rsidP="00495705"/>
        </w:tc>
        <w:tc>
          <w:tcPr>
            <w:tcW w:w="4984" w:type="dxa"/>
          </w:tcPr>
          <w:p w14:paraId="0CAE0DE5" w14:textId="77777777" w:rsidR="00B41D78" w:rsidRDefault="00B41D78" w:rsidP="00495705"/>
        </w:tc>
      </w:tr>
      <w:tr w:rsidR="00B41D78" w14:paraId="0711CEB4" w14:textId="77777777" w:rsidTr="00EC5F78">
        <w:trPr>
          <w:jc w:val="center"/>
        </w:trPr>
        <w:tc>
          <w:tcPr>
            <w:tcW w:w="4984" w:type="dxa"/>
          </w:tcPr>
          <w:p w14:paraId="1DC09309" w14:textId="195E32EB" w:rsidR="00B41D78" w:rsidRDefault="004E3BA6" w:rsidP="00495705">
            <w:r>
              <w:t>b.</w:t>
            </w:r>
            <w:r w:rsidR="00B727BC" w:rsidRPr="00B727BC">
              <w:tab/>
              <w:t>Batch header record per 200 transactions, maximum.</w:t>
            </w:r>
          </w:p>
        </w:tc>
        <w:tc>
          <w:tcPr>
            <w:tcW w:w="775" w:type="dxa"/>
          </w:tcPr>
          <w:p w14:paraId="7FD58892" w14:textId="77777777" w:rsidR="00B41D78" w:rsidRDefault="00B41D78" w:rsidP="00495705"/>
        </w:tc>
        <w:tc>
          <w:tcPr>
            <w:tcW w:w="777" w:type="dxa"/>
          </w:tcPr>
          <w:p w14:paraId="3DE5541B" w14:textId="77777777" w:rsidR="00B41D78" w:rsidRDefault="00B41D78" w:rsidP="00495705"/>
        </w:tc>
        <w:tc>
          <w:tcPr>
            <w:tcW w:w="4984" w:type="dxa"/>
          </w:tcPr>
          <w:p w14:paraId="21D86E72" w14:textId="77777777" w:rsidR="00B41D78" w:rsidRDefault="00B41D78" w:rsidP="00495705"/>
        </w:tc>
      </w:tr>
      <w:tr w:rsidR="00B41D78" w14:paraId="403A4358" w14:textId="77777777" w:rsidTr="00EC5F78">
        <w:trPr>
          <w:jc w:val="center"/>
        </w:trPr>
        <w:tc>
          <w:tcPr>
            <w:tcW w:w="4984" w:type="dxa"/>
          </w:tcPr>
          <w:p w14:paraId="51338736" w14:textId="7C7AA3AE" w:rsidR="00B41D78" w:rsidRDefault="004E3BA6" w:rsidP="00495705">
            <w:r>
              <w:t>c.</w:t>
            </w:r>
            <w:r w:rsidR="00B727BC" w:rsidRPr="00B727BC">
              <w:tab/>
              <w:t>Automated payment transaction record</w:t>
            </w:r>
            <w:r w:rsidR="008238CD">
              <w:t>:</w:t>
            </w:r>
          </w:p>
        </w:tc>
        <w:tc>
          <w:tcPr>
            <w:tcW w:w="775" w:type="dxa"/>
          </w:tcPr>
          <w:p w14:paraId="40D708D2" w14:textId="77777777" w:rsidR="00B41D78" w:rsidRDefault="00B41D78" w:rsidP="00495705"/>
        </w:tc>
        <w:tc>
          <w:tcPr>
            <w:tcW w:w="777" w:type="dxa"/>
          </w:tcPr>
          <w:p w14:paraId="147A30D7" w14:textId="77777777" w:rsidR="00B41D78" w:rsidRDefault="00B41D78" w:rsidP="00495705"/>
        </w:tc>
        <w:tc>
          <w:tcPr>
            <w:tcW w:w="4984" w:type="dxa"/>
          </w:tcPr>
          <w:p w14:paraId="2EB065B3" w14:textId="77777777" w:rsidR="00B41D78" w:rsidRDefault="00B41D78" w:rsidP="00495705"/>
        </w:tc>
      </w:tr>
      <w:tr w:rsidR="00B41D78" w14:paraId="3DCF5EA6" w14:textId="77777777" w:rsidTr="00EC5F78">
        <w:trPr>
          <w:jc w:val="center"/>
        </w:trPr>
        <w:tc>
          <w:tcPr>
            <w:tcW w:w="4984" w:type="dxa"/>
          </w:tcPr>
          <w:p w14:paraId="16364D1B" w14:textId="7DB566E8" w:rsidR="00B41D78" w:rsidRDefault="00B727BC" w:rsidP="00495705">
            <w:r w:rsidRPr="00B727BC">
              <w:t>1 = Payment in Full - Scanned amount of document equals the check amount.</w:t>
            </w:r>
          </w:p>
        </w:tc>
        <w:tc>
          <w:tcPr>
            <w:tcW w:w="775" w:type="dxa"/>
          </w:tcPr>
          <w:p w14:paraId="3C38B8E2" w14:textId="77777777" w:rsidR="00B41D78" w:rsidRDefault="00B41D78" w:rsidP="00495705"/>
        </w:tc>
        <w:tc>
          <w:tcPr>
            <w:tcW w:w="777" w:type="dxa"/>
          </w:tcPr>
          <w:p w14:paraId="67199928" w14:textId="77777777" w:rsidR="00B41D78" w:rsidRDefault="00B41D78" w:rsidP="00495705"/>
        </w:tc>
        <w:tc>
          <w:tcPr>
            <w:tcW w:w="4984" w:type="dxa"/>
          </w:tcPr>
          <w:p w14:paraId="5C157250" w14:textId="77777777" w:rsidR="00B41D78" w:rsidRDefault="00B41D78" w:rsidP="00495705"/>
        </w:tc>
      </w:tr>
      <w:tr w:rsidR="00B41D78" w14:paraId="547C70B7" w14:textId="77777777" w:rsidTr="00EC5F78">
        <w:trPr>
          <w:jc w:val="center"/>
        </w:trPr>
        <w:tc>
          <w:tcPr>
            <w:tcW w:w="4984" w:type="dxa"/>
          </w:tcPr>
          <w:p w14:paraId="576EDC3F" w14:textId="39A4D4F5" w:rsidR="00B41D78" w:rsidRDefault="00B727BC" w:rsidP="00495705">
            <w:r w:rsidRPr="00B727BC">
              <w:t>2 = Payment in Range - Scanned amount on document is greater than check amount by no more than $4.99 or scanned amount of document is less than check amount by $0.99 or less.</w:t>
            </w:r>
          </w:p>
        </w:tc>
        <w:tc>
          <w:tcPr>
            <w:tcW w:w="775" w:type="dxa"/>
          </w:tcPr>
          <w:p w14:paraId="530443D6" w14:textId="77777777" w:rsidR="00B41D78" w:rsidRDefault="00B41D78" w:rsidP="00495705"/>
        </w:tc>
        <w:tc>
          <w:tcPr>
            <w:tcW w:w="777" w:type="dxa"/>
          </w:tcPr>
          <w:p w14:paraId="65AB589C" w14:textId="77777777" w:rsidR="00B41D78" w:rsidRDefault="00B41D78" w:rsidP="00495705"/>
        </w:tc>
        <w:tc>
          <w:tcPr>
            <w:tcW w:w="4984" w:type="dxa"/>
          </w:tcPr>
          <w:p w14:paraId="797339C7" w14:textId="77777777" w:rsidR="00B41D78" w:rsidRDefault="00B41D78" w:rsidP="00495705"/>
        </w:tc>
      </w:tr>
      <w:tr w:rsidR="00B41D78" w14:paraId="6CAA0D63" w14:textId="77777777" w:rsidTr="00EC5F78">
        <w:trPr>
          <w:jc w:val="center"/>
        </w:trPr>
        <w:tc>
          <w:tcPr>
            <w:tcW w:w="4984" w:type="dxa"/>
          </w:tcPr>
          <w:p w14:paraId="44FD0C33" w14:textId="554F6CC0" w:rsidR="00B41D78" w:rsidRDefault="00B727BC" w:rsidP="00495705">
            <w:r w:rsidRPr="00B727BC">
              <w:t>3 = Partial Payment - Scanned amount on document is greater than check amount by $5.00 or more.</w:t>
            </w:r>
          </w:p>
        </w:tc>
        <w:tc>
          <w:tcPr>
            <w:tcW w:w="775" w:type="dxa"/>
          </w:tcPr>
          <w:p w14:paraId="3AC9D3B3" w14:textId="77777777" w:rsidR="00B41D78" w:rsidRDefault="00B41D78" w:rsidP="00495705"/>
        </w:tc>
        <w:tc>
          <w:tcPr>
            <w:tcW w:w="777" w:type="dxa"/>
          </w:tcPr>
          <w:p w14:paraId="6BCB4554" w14:textId="77777777" w:rsidR="00B41D78" w:rsidRDefault="00B41D78" w:rsidP="00495705"/>
        </w:tc>
        <w:tc>
          <w:tcPr>
            <w:tcW w:w="4984" w:type="dxa"/>
          </w:tcPr>
          <w:p w14:paraId="702F9668" w14:textId="77777777" w:rsidR="00B41D78" w:rsidRDefault="00B41D78" w:rsidP="00495705"/>
        </w:tc>
      </w:tr>
      <w:tr w:rsidR="00B41D78" w14:paraId="09B71CA2" w14:textId="77777777" w:rsidTr="00EC5F78">
        <w:trPr>
          <w:jc w:val="center"/>
        </w:trPr>
        <w:tc>
          <w:tcPr>
            <w:tcW w:w="4984" w:type="dxa"/>
          </w:tcPr>
          <w:p w14:paraId="39A03C15" w14:textId="6BC6A767" w:rsidR="00B41D78" w:rsidRDefault="00B727BC" w:rsidP="00495705">
            <w:r w:rsidRPr="00B727BC">
              <w:t>4 = Over payment - Scanned amount of document is less than check amount by more than $0.99.</w:t>
            </w:r>
          </w:p>
        </w:tc>
        <w:tc>
          <w:tcPr>
            <w:tcW w:w="775" w:type="dxa"/>
          </w:tcPr>
          <w:p w14:paraId="532DC865" w14:textId="77777777" w:rsidR="00B41D78" w:rsidRDefault="00B41D78" w:rsidP="00495705"/>
        </w:tc>
        <w:tc>
          <w:tcPr>
            <w:tcW w:w="777" w:type="dxa"/>
          </w:tcPr>
          <w:p w14:paraId="1E6DB192" w14:textId="77777777" w:rsidR="00B41D78" w:rsidRDefault="00B41D78" w:rsidP="00495705"/>
        </w:tc>
        <w:tc>
          <w:tcPr>
            <w:tcW w:w="4984" w:type="dxa"/>
          </w:tcPr>
          <w:p w14:paraId="7141F093" w14:textId="77777777" w:rsidR="00B41D78" w:rsidRDefault="00B41D78" w:rsidP="00495705"/>
        </w:tc>
      </w:tr>
      <w:tr w:rsidR="00B41D78" w14:paraId="45FD048D" w14:textId="77777777" w:rsidTr="00EC5F78">
        <w:trPr>
          <w:jc w:val="center"/>
        </w:trPr>
        <w:tc>
          <w:tcPr>
            <w:tcW w:w="4984" w:type="dxa"/>
          </w:tcPr>
          <w:p w14:paraId="50D2359D" w14:textId="22CAD7F4" w:rsidR="00B41D78" w:rsidRDefault="00F23C69" w:rsidP="00495705">
            <w:r>
              <w:t>d</w:t>
            </w:r>
            <w:r w:rsidR="004E3BA6">
              <w:t>.</w:t>
            </w:r>
            <w:r w:rsidR="00B727BC" w:rsidRPr="00B727BC">
              <w:tab/>
              <w:t xml:space="preserve">     Separate checks and documents.  Be sure to keep checks and documents in order.  (When processing multiple documents and one check, process in order of least to greatest amounts due). Example: $6.00, $20.00 and $300.00 - would be placed in this ascending order so that if a bill needs to be "shorted", it will be the largest amount and not one or more of the smaller amounts.</w:t>
            </w:r>
          </w:p>
        </w:tc>
        <w:tc>
          <w:tcPr>
            <w:tcW w:w="775" w:type="dxa"/>
          </w:tcPr>
          <w:p w14:paraId="2B5F9BCE" w14:textId="77777777" w:rsidR="00B41D78" w:rsidRDefault="00B41D78" w:rsidP="00495705"/>
        </w:tc>
        <w:tc>
          <w:tcPr>
            <w:tcW w:w="777" w:type="dxa"/>
          </w:tcPr>
          <w:p w14:paraId="0DE90A87" w14:textId="77777777" w:rsidR="00B41D78" w:rsidRDefault="00B41D78" w:rsidP="00495705"/>
        </w:tc>
        <w:tc>
          <w:tcPr>
            <w:tcW w:w="4984" w:type="dxa"/>
          </w:tcPr>
          <w:p w14:paraId="4045849B" w14:textId="77777777" w:rsidR="00B41D78" w:rsidRDefault="00B41D78" w:rsidP="00495705"/>
        </w:tc>
      </w:tr>
      <w:tr w:rsidR="00B41D78" w14:paraId="173FDCAE" w14:textId="77777777" w:rsidTr="00EC5F78">
        <w:trPr>
          <w:jc w:val="center"/>
        </w:trPr>
        <w:tc>
          <w:tcPr>
            <w:tcW w:w="4984" w:type="dxa"/>
          </w:tcPr>
          <w:p w14:paraId="16A471B0" w14:textId="4A3D2ED7" w:rsidR="00B41D78" w:rsidRDefault="00F23C69" w:rsidP="00495705">
            <w:r>
              <w:t>e</w:t>
            </w:r>
            <w:r w:rsidR="004E3BA6">
              <w:t>.</w:t>
            </w:r>
            <w:r w:rsidR="008238CD" w:rsidRPr="008238CD">
              <w:tab/>
              <w:t>Capture map reference number(s) for Real Estate, property number(s) for Personal Property.</w:t>
            </w:r>
          </w:p>
        </w:tc>
        <w:tc>
          <w:tcPr>
            <w:tcW w:w="775" w:type="dxa"/>
          </w:tcPr>
          <w:p w14:paraId="3DAA25F5" w14:textId="77777777" w:rsidR="00B41D78" w:rsidRDefault="00B41D78" w:rsidP="00495705"/>
        </w:tc>
        <w:tc>
          <w:tcPr>
            <w:tcW w:w="777" w:type="dxa"/>
          </w:tcPr>
          <w:p w14:paraId="437F0A9C" w14:textId="77777777" w:rsidR="00B41D78" w:rsidRDefault="00B41D78" w:rsidP="00495705"/>
        </w:tc>
        <w:tc>
          <w:tcPr>
            <w:tcW w:w="4984" w:type="dxa"/>
          </w:tcPr>
          <w:p w14:paraId="7BC6DE02" w14:textId="77777777" w:rsidR="00B41D78" w:rsidRDefault="00B41D78" w:rsidP="00495705"/>
        </w:tc>
      </w:tr>
      <w:tr w:rsidR="00B41D78" w14:paraId="7458B2DD" w14:textId="77777777" w:rsidTr="00EC5F78">
        <w:trPr>
          <w:jc w:val="center"/>
        </w:trPr>
        <w:tc>
          <w:tcPr>
            <w:tcW w:w="4984" w:type="dxa"/>
          </w:tcPr>
          <w:p w14:paraId="0801ACB2" w14:textId="74D880C5" w:rsidR="00B41D78" w:rsidRDefault="00F23C69" w:rsidP="00495705">
            <w:r>
              <w:t>f</w:t>
            </w:r>
            <w:r w:rsidR="004E3BA6">
              <w:t>.</w:t>
            </w:r>
            <w:r w:rsidR="008238CD" w:rsidRPr="008238CD">
              <w:tab/>
              <w:t>Run a report to balance checks to receipts and return to DTA.</w:t>
            </w:r>
          </w:p>
        </w:tc>
        <w:tc>
          <w:tcPr>
            <w:tcW w:w="775" w:type="dxa"/>
          </w:tcPr>
          <w:p w14:paraId="434AE5F5" w14:textId="77777777" w:rsidR="00B41D78" w:rsidRDefault="00B41D78" w:rsidP="00495705"/>
        </w:tc>
        <w:tc>
          <w:tcPr>
            <w:tcW w:w="777" w:type="dxa"/>
          </w:tcPr>
          <w:p w14:paraId="2B64B1CF" w14:textId="77777777" w:rsidR="00B41D78" w:rsidRDefault="00B41D78" w:rsidP="00495705"/>
        </w:tc>
        <w:tc>
          <w:tcPr>
            <w:tcW w:w="4984" w:type="dxa"/>
          </w:tcPr>
          <w:p w14:paraId="510628D1" w14:textId="77777777" w:rsidR="00B41D78" w:rsidRDefault="00B41D78" w:rsidP="00495705"/>
        </w:tc>
      </w:tr>
      <w:tr w:rsidR="00B41D78" w14:paraId="4C898EBA" w14:textId="77777777" w:rsidTr="00EC5F78">
        <w:trPr>
          <w:jc w:val="center"/>
        </w:trPr>
        <w:tc>
          <w:tcPr>
            <w:tcW w:w="4984" w:type="dxa"/>
          </w:tcPr>
          <w:p w14:paraId="09D2B96E" w14:textId="3C82EDD0" w:rsidR="00B41D78" w:rsidRDefault="00F23C69" w:rsidP="00495705">
            <w:r>
              <w:t>g</w:t>
            </w:r>
            <w:r w:rsidR="004E3BA6">
              <w:t>.</w:t>
            </w:r>
            <w:r w:rsidR="008238CD" w:rsidRPr="008238CD">
              <w:tab/>
              <w:t xml:space="preserve">Perform automated remittance processing, Appendix </w:t>
            </w:r>
            <w:r>
              <w:t>H</w:t>
            </w:r>
            <w:r w:rsidR="008238CD" w:rsidRPr="008238CD">
              <w:t xml:space="preserve"> for specific instructions.</w:t>
            </w:r>
          </w:p>
        </w:tc>
        <w:tc>
          <w:tcPr>
            <w:tcW w:w="775" w:type="dxa"/>
          </w:tcPr>
          <w:p w14:paraId="74206F39" w14:textId="77777777" w:rsidR="00B41D78" w:rsidRDefault="00B41D78" w:rsidP="00495705"/>
        </w:tc>
        <w:tc>
          <w:tcPr>
            <w:tcW w:w="777" w:type="dxa"/>
          </w:tcPr>
          <w:p w14:paraId="1B57DBBD" w14:textId="77777777" w:rsidR="00B41D78" w:rsidRDefault="00B41D78" w:rsidP="00495705"/>
        </w:tc>
        <w:tc>
          <w:tcPr>
            <w:tcW w:w="4984" w:type="dxa"/>
          </w:tcPr>
          <w:p w14:paraId="1495A938" w14:textId="77777777" w:rsidR="00B41D78" w:rsidRDefault="00B41D78" w:rsidP="00495705"/>
        </w:tc>
      </w:tr>
      <w:tr w:rsidR="00B41D78" w14:paraId="7083320E" w14:textId="77777777" w:rsidTr="00EC5F78">
        <w:trPr>
          <w:jc w:val="center"/>
        </w:trPr>
        <w:tc>
          <w:tcPr>
            <w:tcW w:w="4984" w:type="dxa"/>
          </w:tcPr>
          <w:p w14:paraId="5435570D" w14:textId="1FA37CEC" w:rsidR="00B41D78" w:rsidRDefault="00F23C69" w:rsidP="00495705">
            <w:r>
              <w:t>h</w:t>
            </w:r>
            <w:r w:rsidR="004E3BA6">
              <w:t>.</w:t>
            </w:r>
            <w:r w:rsidR="008238CD" w:rsidRPr="008238CD">
              <w:tab/>
              <w:t>Deposit checks into the County's account.</w:t>
            </w:r>
          </w:p>
        </w:tc>
        <w:tc>
          <w:tcPr>
            <w:tcW w:w="775" w:type="dxa"/>
          </w:tcPr>
          <w:p w14:paraId="1D5973A1" w14:textId="77777777" w:rsidR="00B41D78" w:rsidRDefault="00B41D78" w:rsidP="00495705"/>
        </w:tc>
        <w:tc>
          <w:tcPr>
            <w:tcW w:w="777" w:type="dxa"/>
          </w:tcPr>
          <w:p w14:paraId="0BB59C2B" w14:textId="77777777" w:rsidR="00B41D78" w:rsidRDefault="00B41D78" w:rsidP="00495705"/>
        </w:tc>
        <w:tc>
          <w:tcPr>
            <w:tcW w:w="4984" w:type="dxa"/>
          </w:tcPr>
          <w:p w14:paraId="5134C555" w14:textId="77777777" w:rsidR="00B41D78" w:rsidRDefault="00B41D78" w:rsidP="00495705"/>
        </w:tc>
      </w:tr>
      <w:tr w:rsidR="00B41D78" w14:paraId="04695555" w14:textId="77777777" w:rsidTr="00EC5F78">
        <w:trPr>
          <w:jc w:val="center"/>
        </w:trPr>
        <w:tc>
          <w:tcPr>
            <w:tcW w:w="4984" w:type="dxa"/>
          </w:tcPr>
          <w:p w14:paraId="74243DAA" w14:textId="2D2744B6" w:rsidR="00B41D78" w:rsidRDefault="00F23C69" w:rsidP="00495705">
            <w:r>
              <w:t>i</w:t>
            </w:r>
            <w:r w:rsidR="004E3BA6">
              <w:t>.</w:t>
            </w:r>
            <w:r w:rsidR="008238CD" w:rsidRPr="008238CD">
              <w:tab/>
              <w:t>Email reports to DTA at AccountsReceivable@fairfaxcounty.gov.</w:t>
            </w:r>
          </w:p>
        </w:tc>
        <w:tc>
          <w:tcPr>
            <w:tcW w:w="775" w:type="dxa"/>
          </w:tcPr>
          <w:p w14:paraId="2D5EA941" w14:textId="77777777" w:rsidR="00B41D78" w:rsidRDefault="00B41D78" w:rsidP="00495705"/>
        </w:tc>
        <w:tc>
          <w:tcPr>
            <w:tcW w:w="777" w:type="dxa"/>
          </w:tcPr>
          <w:p w14:paraId="238FFE41" w14:textId="77777777" w:rsidR="00B41D78" w:rsidRDefault="00B41D78" w:rsidP="00495705"/>
        </w:tc>
        <w:tc>
          <w:tcPr>
            <w:tcW w:w="4984" w:type="dxa"/>
          </w:tcPr>
          <w:p w14:paraId="6619BCB5" w14:textId="77777777" w:rsidR="00B41D78" w:rsidRDefault="00B41D78" w:rsidP="00495705"/>
        </w:tc>
      </w:tr>
      <w:tr w:rsidR="00B41D78" w14:paraId="0B1FE514" w14:textId="77777777" w:rsidTr="00EC5F78">
        <w:trPr>
          <w:jc w:val="center"/>
        </w:trPr>
        <w:tc>
          <w:tcPr>
            <w:tcW w:w="4984" w:type="dxa"/>
          </w:tcPr>
          <w:p w14:paraId="57FB4EBB" w14:textId="0037E09D" w:rsidR="00B41D78" w:rsidRDefault="004E3BA6" w:rsidP="00495705">
            <w:r>
              <w:t>16.1.33.</w:t>
            </w:r>
            <w:r w:rsidR="008238CD">
              <w:t xml:space="preserve">         </w:t>
            </w:r>
            <w:r>
              <w:t>Contractor</w:t>
            </w:r>
            <w:r w:rsidR="008238CD" w:rsidRPr="008238CD">
              <w:t xml:space="preserve"> shall process late payments for Real Estate and Personal Property as outlined in item u. In addition to, the </w:t>
            </w:r>
            <w:r>
              <w:t>Contractor</w:t>
            </w:r>
            <w:r w:rsidR="008238CD" w:rsidRPr="008238CD">
              <w:t xml:space="preserve"> must:</w:t>
            </w:r>
          </w:p>
        </w:tc>
        <w:tc>
          <w:tcPr>
            <w:tcW w:w="775" w:type="dxa"/>
          </w:tcPr>
          <w:p w14:paraId="5F084641" w14:textId="77777777" w:rsidR="00B41D78" w:rsidRDefault="00B41D78" w:rsidP="00495705"/>
        </w:tc>
        <w:tc>
          <w:tcPr>
            <w:tcW w:w="777" w:type="dxa"/>
          </w:tcPr>
          <w:p w14:paraId="5B7C2226" w14:textId="77777777" w:rsidR="00B41D78" w:rsidRDefault="00B41D78" w:rsidP="00495705"/>
        </w:tc>
        <w:tc>
          <w:tcPr>
            <w:tcW w:w="4984" w:type="dxa"/>
          </w:tcPr>
          <w:p w14:paraId="4436F348" w14:textId="77777777" w:rsidR="00B41D78" w:rsidRDefault="00B41D78" w:rsidP="00495705"/>
        </w:tc>
      </w:tr>
      <w:tr w:rsidR="00B41D78" w14:paraId="3B3F2178" w14:textId="77777777" w:rsidTr="00EC5F78">
        <w:trPr>
          <w:jc w:val="center"/>
        </w:trPr>
        <w:tc>
          <w:tcPr>
            <w:tcW w:w="4984" w:type="dxa"/>
          </w:tcPr>
          <w:p w14:paraId="61A3F486" w14:textId="4F3A4634" w:rsidR="00B41D78" w:rsidRDefault="001C24FE" w:rsidP="00495705">
            <w:r>
              <w:t>a.</w:t>
            </w:r>
            <w:r w:rsidR="008238CD" w:rsidRPr="008238CD">
              <w:tab/>
              <w:t xml:space="preserve">Record property numbers and the amounts being applied to each property number.  </w:t>
            </w:r>
          </w:p>
        </w:tc>
        <w:tc>
          <w:tcPr>
            <w:tcW w:w="775" w:type="dxa"/>
          </w:tcPr>
          <w:p w14:paraId="69E8A4B9" w14:textId="77777777" w:rsidR="00B41D78" w:rsidRDefault="00B41D78" w:rsidP="00495705"/>
        </w:tc>
        <w:tc>
          <w:tcPr>
            <w:tcW w:w="777" w:type="dxa"/>
          </w:tcPr>
          <w:p w14:paraId="1D044A91" w14:textId="77777777" w:rsidR="00B41D78" w:rsidRDefault="00B41D78" w:rsidP="00495705"/>
        </w:tc>
        <w:tc>
          <w:tcPr>
            <w:tcW w:w="4984" w:type="dxa"/>
          </w:tcPr>
          <w:p w14:paraId="48AD4BBB" w14:textId="77777777" w:rsidR="00B41D78" w:rsidRDefault="00B41D78" w:rsidP="00495705"/>
        </w:tc>
      </w:tr>
      <w:tr w:rsidR="00B41D78" w14:paraId="5EA0ACD5" w14:textId="77777777" w:rsidTr="00EC5F78">
        <w:trPr>
          <w:jc w:val="center"/>
        </w:trPr>
        <w:tc>
          <w:tcPr>
            <w:tcW w:w="4984" w:type="dxa"/>
          </w:tcPr>
          <w:p w14:paraId="7FF3DEF1" w14:textId="51156CF4" w:rsidR="00B41D78" w:rsidRDefault="001C24FE" w:rsidP="00495705">
            <w:r>
              <w:lastRenderedPageBreak/>
              <w:t>b.</w:t>
            </w:r>
            <w:r w:rsidR="008238CD" w:rsidRPr="008238CD">
              <w:tab/>
              <w:t>Save image of the remittance envelope(s) when instructed by DTA. Imaging the late payment envelopes is critical to the DTA operation</w:t>
            </w:r>
          </w:p>
        </w:tc>
        <w:tc>
          <w:tcPr>
            <w:tcW w:w="775" w:type="dxa"/>
          </w:tcPr>
          <w:p w14:paraId="49BCC866" w14:textId="77777777" w:rsidR="00B41D78" w:rsidRDefault="00B41D78" w:rsidP="00495705"/>
        </w:tc>
        <w:tc>
          <w:tcPr>
            <w:tcW w:w="777" w:type="dxa"/>
          </w:tcPr>
          <w:p w14:paraId="6A60CCD7" w14:textId="77777777" w:rsidR="00B41D78" w:rsidRDefault="00B41D78" w:rsidP="00495705"/>
        </w:tc>
        <w:tc>
          <w:tcPr>
            <w:tcW w:w="4984" w:type="dxa"/>
          </w:tcPr>
          <w:p w14:paraId="1E9F4181" w14:textId="77777777" w:rsidR="00B41D78" w:rsidRDefault="00B41D78" w:rsidP="00495705"/>
        </w:tc>
      </w:tr>
      <w:tr w:rsidR="00B41D78" w14:paraId="31950D31" w14:textId="77777777" w:rsidTr="00EC5F78">
        <w:trPr>
          <w:jc w:val="center"/>
        </w:trPr>
        <w:tc>
          <w:tcPr>
            <w:tcW w:w="4984" w:type="dxa"/>
          </w:tcPr>
          <w:p w14:paraId="55133F58" w14:textId="7D8B9EB1" w:rsidR="00B41D78" w:rsidRDefault="001C24FE" w:rsidP="00495705">
            <w:r>
              <w:t>16.1.34.</w:t>
            </w:r>
            <w:r w:rsidR="008238CD" w:rsidRPr="008238CD">
              <w:tab/>
            </w:r>
            <w:r>
              <w:t>Contractor</w:t>
            </w:r>
            <w:r w:rsidR="008238CD" w:rsidRPr="008238CD">
              <w:t xml:space="preserve"> shall adhere to the following payment type processing specifications:</w:t>
            </w:r>
          </w:p>
        </w:tc>
        <w:tc>
          <w:tcPr>
            <w:tcW w:w="775" w:type="dxa"/>
          </w:tcPr>
          <w:p w14:paraId="5E71F63F" w14:textId="77777777" w:rsidR="00B41D78" w:rsidRDefault="00B41D78" w:rsidP="00495705"/>
        </w:tc>
        <w:tc>
          <w:tcPr>
            <w:tcW w:w="777" w:type="dxa"/>
          </w:tcPr>
          <w:p w14:paraId="5500C293" w14:textId="77777777" w:rsidR="00B41D78" w:rsidRDefault="00B41D78" w:rsidP="00495705"/>
        </w:tc>
        <w:tc>
          <w:tcPr>
            <w:tcW w:w="4984" w:type="dxa"/>
          </w:tcPr>
          <w:p w14:paraId="19356CA1" w14:textId="77777777" w:rsidR="00B41D78" w:rsidRDefault="00B41D78" w:rsidP="00495705"/>
        </w:tc>
      </w:tr>
      <w:tr w:rsidR="00B41D78" w14:paraId="562F7522" w14:textId="77777777" w:rsidTr="00EC5F78">
        <w:trPr>
          <w:jc w:val="center"/>
        </w:trPr>
        <w:tc>
          <w:tcPr>
            <w:tcW w:w="4984" w:type="dxa"/>
          </w:tcPr>
          <w:p w14:paraId="3E27ED30" w14:textId="529D34D5" w:rsidR="00B41D78" w:rsidRDefault="001C24FE" w:rsidP="00495705">
            <w:r>
              <w:t>a.</w:t>
            </w:r>
            <w:r w:rsidR="008238CD" w:rsidRPr="008238CD">
              <w:tab/>
            </w:r>
            <w:r>
              <w:t>Real Estate</w:t>
            </w:r>
          </w:p>
        </w:tc>
        <w:tc>
          <w:tcPr>
            <w:tcW w:w="775" w:type="dxa"/>
          </w:tcPr>
          <w:p w14:paraId="1CC322DB" w14:textId="77777777" w:rsidR="00B41D78" w:rsidRDefault="00B41D78" w:rsidP="00495705"/>
        </w:tc>
        <w:tc>
          <w:tcPr>
            <w:tcW w:w="777" w:type="dxa"/>
          </w:tcPr>
          <w:p w14:paraId="051CEBED" w14:textId="77777777" w:rsidR="00B41D78" w:rsidRDefault="00B41D78" w:rsidP="00495705"/>
        </w:tc>
        <w:tc>
          <w:tcPr>
            <w:tcW w:w="4984" w:type="dxa"/>
          </w:tcPr>
          <w:p w14:paraId="419397B3" w14:textId="77777777" w:rsidR="00B41D78" w:rsidRDefault="00B41D78" w:rsidP="00495705"/>
        </w:tc>
      </w:tr>
      <w:tr w:rsidR="00B41D78" w14:paraId="0070D8D0" w14:textId="77777777" w:rsidTr="00EC5F78">
        <w:trPr>
          <w:jc w:val="center"/>
        </w:trPr>
        <w:tc>
          <w:tcPr>
            <w:tcW w:w="4984" w:type="dxa"/>
          </w:tcPr>
          <w:p w14:paraId="75AD81A6" w14:textId="2DFFCD80" w:rsidR="00B41D78" w:rsidRDefault="008238CD" w:rsidP="008238CD">
            <w:pPr>
              <w:pStyle w:val="ListParagraph"/>
              <w:numPr>
                <w:ilvl w:val="0"/>
                <w:numId w:val="7"/>
              </w:numPr>
            </w:pPr>
            <w:r w:rsidRPr="008238CD">
              <w:t>Include the Remittance Document description</w:t>
            </w:r>
          </w:p>
        </w:tc>
        <w:tc>
          <w:tcPr>
            <w:tcW w:w="775" w:type="dxa"/>
          </w:tcPr>
          <w:p w14:paraId="1C53B784" w14:textId="77777777" w:rsidR="00B41D78" w:rsidRDefault="00B41D78" w:rsidP="00495705"/>
        </w:tc>
        <w:tc>
          <w:tcPr>
            <w:tcW w:w="777" w:type="dxa"/>
          </w:tcPr>
          <w:p w14:paraId="52B40052" w14:textId="77777777" w:rsidR="00B41D78" w:rsidRDefault="00B41D78" w:rsidP="00495705"/>
        </w:tc>
        <w:tc>
          <w:tcPr>
            <w:tcW w:w="4984" w:type="dxa"/>
          </w:tcPr>
          <w:p w14:paraId="5E7D1A8F" w14:textId="77777777" w:rsidR="00B41D78" w:rsidRDefault="00B41D78" w:rsidP="00495705"/>
        </w:tc>
      </w:tr>
      <w:tr w:rsidR="00B41D78" w14:paraId="4D297DD6" w14:textId="77777777" w:rsidTr="00EC5F78">
        <w:trPr>
          <w:jc w:val="center"/>
        </w:trPr>
        <w:tc>
          <w:tcPr>
            <w:tcW w:w="4984" w:type="dxa"/>
          </w:tcPr>
          <w:p w14:paraId="043A5685" w14:textId="6C2EE117" w:rsidR="00B41D78" w:rsidRDefault="008238CD" w:rsidP="008238CD">
            <w:pPr>
              <w:pStyle w:val="ListParagraph"/>
              <w:numPr>
                <w:ilvl w:val="0"/>
                <w:numId w:val="7"/>
              </w:numPr>
            </w:pPr>
            <w:r w:rsidRPr="008238CD">
              <w:t>Forward payments by credit card</w:t>
            </w:r>
          </w:p>
        </w:tc>
        <w:tc>
          <w:tcPr>
            <w:tcW w:w="775" w:type="dxa"/>
          </w:tcPr>
          <w:p w14:paraId="4D15CD36" w14:textId="77777777" w:rsidR="00B41D78" w:rsidRDefault="00B41D78" w:rsidP="00495705"/>
        </w:tc>
        <w:tc>
          <w:tcPr>
            <w:tcW w:w="777" w:type="dxa"/>
          </w:tcPr>
          <w:p w14:paraId="586E6BFD" w14:textId="77777777" w:rsidR="00B41D78" w:rsidRDefault="00B41D78" w:rsidP="00495705"/>
        </w:tc>
        <w:tc>
          <w:tcPr>
            <w:tcW w:w="4984" w:type="dxa"/>
          </w:tcPr>
          <w:p w14:paraId="1F319B8F" w14:textId="77777777" w:rsidR="00B41D78" w:rsidRDefault="00B41D78" w:rsidP="00495705"/>
        </w:tc>
      </w:tr>
      <w:tr w:rsidR="00B41D78" w14:paraId="71DFDE2A" w14:textId="77777777" w:rsidTr="00EC5F78">
        <w:trPr>
          <w:jc w:val="center"/>
        </w:trPr>
        <w:tc>
          <w:tcPr>
            <w:tcW w:w="4984" w:type="dxa"/>
          </w:tcPr>
          <w:p w14:paraId="4BCD601F" w14:textId="79EC5449" w:rsidR="00B41D78" w:rsidRDefault="008238CD" w:rsidP="008238CD">
            <w:pPr>
              <w:pStyle w:val="ListParagraph"/>
              <w:numPr>
                <w:ilvl w:val="0"/>
                <w:numId w:val="7"/>
              </w:numPr>
            </w:pPr>
            <w:r w:rsidRPr="008238CD">
              <w:t>Forward any correspondence</w:t>
            </w:r>
          </w:p>
        </w:tc>
        <w:tc>
          <w:tcPr>
            <w:tcW w:w="775" w:type="dxa"/>
          </w:tcPr>
          <w:p w14:paraId="20ED55E3" w14:textId="77777777" w:rsidR="00B41D78" w:rsidRDefault="00B41D78" w:rsidP="00495705"/>
        </w:tc>
        <w:tc>
          <w:tcPr>
            <w:tcW w:w="777" w:type="dxa"/>
          </w:tcPr>
          <w:p w14:paraId="4C04AA06" w14:textId="77777777" w:rsidR="00B41D78" w:rsidRDefault="00B41D78" w:rsidP="00495705"/>
        </w:tc>
        <w:tc>
          <w:tcPr>
            <w:tcW w:w="4984" w:type="dxa"/>
          </w:tcPr>
          <w:p w14:paraId="69FB89BC" w14:textId="77777777" w:rsidR="00B41D78" w:rsidRDefault="00B41D78" w:rsidP="00495705"/>
        </w:tc>
      </w:tr>
      <w:tr w:rsidR="00B41D78" w14:paraId="6CF91AA4" w14:textId="77777777" w:rsidTr="00EC5F78">
        <w:trPr>
          <w:jc w:val="center"/>
        </w:trPr>
        <w:tc>
          <w:tcPr>
            <w:tcW w:w="4984" w:type="dxa"/>
          </w:tcPr>
          <w:p w14:paraId="345AEE8A" w14:textId="795349BE" w:rsidR="00B41D78" w:rsidRDefault="001C24FE" w:rsidP="00495705">
            <w:r>
              <w:t>b.</w:t>
            </w:r>
            <w:r w:rsidR="008238CD" w:rsidRPr="008238CD">
              <w:tab/>
            </w:r>
            <w:r>
              <w:t>Personal Property</w:t>
            </w:r>
          </w:p>
        </w:tc>
        <w:tc>
          <w:tcPr>
            <w:tcW w:w="775" w:type="dxa"/>
          </w:tcPr>
          <w:p w14:paraId="1F7DF296" w14:textId="77777777" w:rsidR="00B41D78" w:rsidRDefault="00B41D78" w:rsidP="00495705"/>
        </w:tc>
        <w:tc>
          <w:tcPr>
            <w:tcW w:w="777" w:type="dxa"/>
          </w:tcPr>
          <w:p w14:paraId="3DD01EC9" w14:textId="77777777" w:rsidR="00B41D78" w:rsidRDefault="00B41D78" w:rsidP="00495705"/>
        </w:tc>
        <w:tc>
          <w:tcPr>
            <w:tcW w:w="4984" w:type="dxa"/>
          </w:tcPr>
          <w:p w14:paraId="7439EAFE" w14:textId="77777777" w:rsidR="00B41D78" w:rsidRDefault="00B41D78" w:rsidP="00495705"/>
        </w:tc>
      </w:tr>
      <w:tr w:rsidR="00B41D78" w14:paraId="094674F5" w14:textId="77777777" w:rsidTr="00EC5F78">
        <w:trPr>
          <w:jc w:val="center"/>
        </w:trPr>
        <w:tc>
          <w:tcPr>
            <w:tcW w:w="4984" w:type="dxa"/>
          </w:tcPr>
          <w:p w14:paraId="2B7FF5E6" w14:textId="070820E5" w:rsidR="00B41D78" w:rsidRDefault="008238CD" w:rsidP="008238CD">
            <w:pPr>
              <w:pStyle w:val="ListParagraph"/>
              <w:numPr>
                <w:ilvl w:val="0"/>
                <w:numId w:val="7"/>
              </w:numPr>
            </w:pPr>
            <w:r w:rsidRPr="008238CD">
              <w:t>Include the Remittance Document description</w:t>
            </w:r>
          </w:p>
        </w:tc>
        <w:tc>
          <w:tcPr>
            <w:tcW w:w="775" w:type="dxa"/>
          </w:tcPr>
          <w:p w14:paraId="670936D1" w14:textId="77777777" w:rsidR="00B41D78" w:rsidRDefault="00B41D78" w:rsidP="00495705"/>
        </w:tc>
        <w:tc>
          <w:tcPr>
            <w:tcW w:w="777" w:type="dxa"/>
          </w:tcPr>
          <w:p w14:paraId="6788EDF4" w14:textId="77777777" w:rsidR="00B41D78" w:rsidRDefault="00B41D78" w:rsidP="00495705"/>
        </w:tc>
        <w:tc>
          <w:tcPr>
            <w:tcW w:w="4984" w:type="dxa"/>
          </w:tcPr>
          <w:p w14:paraId="0B1D976A" w14:textId="77777777" w:rsidR="00B41D78" w:rsidRDefault="00B41D78" w:rsidP="00495705"/>
        </w:tc>
      </w:tr>
      <w:tr w:rsidR="00B41D78" w14:paraId="4F8C4C20" w14:textId="77777777" w:rsidTr="00EC5F78">
        <w:trPr>
          <w:jc w:val="center"/>
        </w:trPr>
        <w:tc>
          <w:tcPr>
            <w:tcW w:w="4984" w:type="dxa"/>
          </w:tcPr>
          <w:p w14:paraId="6F019E5D" w14:textId="4C2DD62C" w:rsidR="00B41D78" w:rsidRDefault="008238CD" w:rsidP="008238CD">
            <w:pPr>
              <w:pStyle w:val="ListParagraph"/>
              <w:numPr>
                <w:ilvl w:val="0"/>
                <w:numId w:val="7"/>
              </w:numPr>
            </w:pPr>
            <w:r w:rsidRPr="008238CD">
              <w:t xml:space="preserve">Forward correspondence  </w:t>
            </w:r>
          </w:p>
        </w:tc>
        <w:tc>
          <w:tcPr>
            <w:tcW w:w="775" w:type="dxa"/>
          </w:tcPr>
          <w:p w14:paraId="2C253AF1" w14:textId="77777777" w:rsidR="00B41D78" w:rsidRDefault="00B41D78" w:rsidP="00495705"/>
        </w:tc>
        <w:tc>
          <w:tcPr>
            <w:tcW w:w="777" w:type="dxa"/>
          </w:tcPr>
          <w:p w14:paraId="2B52EB6C" w14:textId="77777777" w:rsidR="00B41D78" w:rsidRDefault="00B41D78" w:rsidP="00495705"/>
        </w:tc>
        <w:tc>
          <w:tcPr>
            <w:tcW w:w="4984" w:type="dxa"/>
          </w:tcPr>
          <w:p w14:paraId="271E46BB" w14:textId="77777777" w:rsidR="00B41D78" w:rsidRDefault="00B41D78" w:rsidP="00495705"/>
        </w:tc>
      </w:tr>
      <w:tr w:rsidR="00B41D78" w14:paraId="75279D5D" w14:textId="77777777" w:rsidTr="00EC5F78">
        <w:trPr>
          <w:jc w:val="center"/>
        </w:trPr>
        <w:tc>
          <w:tcPr>
            <w:tcW w:w="4984" w:type="dxa"/>
          </w:tcPr>
          <w:p w14:paraId="54513972" w14:textId="4E0D4F29" w:rsidR="00B41D78" w:rsidRDefault="008238CD" w:rsidP="008238CD">
            <w:pPr>
              <w:pStyle w:val="ListParagraph"/>
              <w:numPr>
                <w:ilvl w:val="0"/>
                <w:numId w:val="7"/>
              </w:numPr>
            </w:pPr>
            <w:r w:rsidRPr="008238CD">
              <w:t>Forward payments by credit card</w:t>
            </w:r>
            <w:r w:rsidR="001C24FE">
              <w:t xml:space="preserve"> and foreign checks</w:t>
            </w:r>
          </w:p>
        </w:tc>
        <w:tc>
          <w:tcPr>
            <w:tcW w:w="775" w:type="dxa"/>
          </w:tcPr>
          <w:p w14:paraId="4B15B1BD" w14:textId="77777777" w:rsidR="00B41D78" w:rsidRDefault="00B41D78" w:rsidP="00495705"/>
        </w:tc>
        <w:tc>
          <w:tcPr>
            <w:tcW w:w="777" w:type="dxa"/>
          </w:tcPr>
          <w:p w14:paraId="1A508C02" w14:textId="77777777" w:rsidR="00B41D78" w:rsidRDefault="00B41D78" w:rsidP="00495705"/>
        </w:tc>
        <w:tc>
          <w:tcPr>
            <w:tcW w:w="4984" w:type="dxa"/>
          </w:tcPr>
          <w:p w14:paraId="1F17F53B" w14:textId="77777777" w:rsidR="00B41D78" w:rsidRDefault="00B41D78" w:rsidP="00495705"/>
        </w:tc>
      </w:tr>
      <w:tr w:rsidR="00B41D78" w14:paraId="0774CD1E" w14:textId="77777777" w:rsidTr="00EC5F78">
        <w:trPr>
          <w:jc w:val="center"/>
        </w:trPr>
        <w:tc>
          <w:tcPr>
            <w:tcW w:w="4984" w:type="dxa"/>
          </w:tcPr>
          <w:p w14:paraId="0BCCFD30" w14:textId="662D065B" w:rsidR="00B41D78" w:rsidRDefault="001C24FE" w:rsidP="00495705">
            <w:r>
              <w:t>c.</w:t>
            </w:r>
            <w:r w:rsidR="008238CD" w:rsidRPr="008238CD">
              <w:tab/>
              <w:t>Dog License – Rejects</w:t>
            </w:r>
          </w:p>
        </w:tc>
        <w:tc>
          <w:tcPr>
            <w:tcW w:w="775" w:type="dxa"/>
          </w:tcPr>
          <w:p w14:paraId="5219CC6A" w14:textId="77777777" w:rsidR="00B41D78" w:rsidRDefault="00B41D78" w:rsidP="00495705"/>
        </w:tc>
        <w:tc>
          <w:tcPr>
            <w:tcW w:w="777" w:type="dxa"/>
          </w:tcPr>
          <w:p w14:paraId="42C3DE44" w14:textId="77777777" w:rsidR="00B41D78" w:rsidRDefault="00B41D78" w:rsidP="00495705"/>
        </w:tc>
        <w:tc>
          <w:tcPr>
            <w:tcW w:w="4984" w:type="dxa"/>
          </w:tcPr>
          <w:p w14:paraId="6F32B5C9" w14:textId="77777777" w:rsidR="00B41D78" w:rsidRDefault="00B41D78" w:rsidP="00495705"/>
        </w:tc>
      </w:tr>
      <w:tr w:rsidR="00B41D78" w14:paraId="5B1AC0A1" w14:textId="77777777" w:rsidTr="00EC5F78">
        <w:trPr>
          <w:jc w:val="center"/>
        </w:trPr>
        <w:tc>
          <w:tcPr>
            <w:tcW w:w="4984" w:type="dxa"/>
          </w:tcPr>
          <w:p w14:paraId="26EDBD5C" w14:textId="2C8D0900" w:rsidR="00B41D78" w:rsidRDefault="008238CD" w:rsidP="008238CD">
            <w:pPr>
              <w:pStyle w:val="ListParagraph"/>
              <w:numPr>
                <w:ilvl w:val="0"/>
                <w:numId w:val="7"/>
              </w:numPr>
            </w:pPr>
            <w:r w:rsidRPr="008238CD">
              <w:t>Forward payments by credit card</w:t>
            </w:r>
          </w:p>
        </w:tc>
        <w:tc>
          <w:tcPr>
            <w:tcW w:w="775" w:type="dxa"/>
          </w:tcPr>
          <w:p w14:paraId="09863483" w14:textId="77777777" w:rsidR="00B41D78" w:rsidRDefault="00B41D78" w:rsidP="00495705"/>
        </w:tc>
        <w:tc>
          <w:tcPr>
            <w:tcW w:w="777" w:type="dxa"/>
          </w:tcPr>
          <w:p w14:paraId="7C994101" w14:textId="77777777" w:rsidR="00B41D78" w:rsidRDefault="00B41D78" w:rsidP="00495705"/>
        </w:tc>
        <w:tc>
          <w:tcPr>
            <w:tcW w:w="4984" w:type="dxa"/>
          </w:tcPr>
          <w:p w14:paraId="1E5FC524" w14:textId="77777777" w:rsidR="00B41D78" w:rsidRDefault="00B41D78" w:rsidP="00495705"/>
        </w:tc>
      </w:tr>
      <w:tr w:rsidR="00B41D78" w14:paraId="311BC01D" w14:textId="77777777" w:rsidTr="00EC5F78">
        <w:trPr>
          <w:jc w:val="center"/>
        </w:trPr>
        <w:tc>
          <w:tcPr>
            <w:tcW w:w="4984" w:type="dxa"/>
          </w:tcPr>
          <w:p w14:paraId="2C5CD66D" w14:textId="2E466610" w:rsidR="00B41D78" w:rsidRDefault="008238CD" w:rsidP="00495705">
            <w:r w:rsidRPr="008238CD">
              <w:t>-</w:t>
            </w:r>
            <w:r w:rsidRPr="008238CD">
              <w:tab/>
              <w:t>Forward correspondence</w:t>
            </w:r>
          </w:p>
        </w:tc>
        <w:tc>
          <w:tcPr>
            <w:tcW w:w="775" w:type="dxa"/>
          </w:tcPr>
          <w:p w14:paraId="009AE9B2" w14:textId="77777777" w:rsidR="00B41D78" w:rsidRDefault="00B41D78" w:rsidP="00495705"/>
        </w:tc>
        <w:tc>
          <w:tcPr>
            <w:tcW w:w="777" w:type="dxa"/>
          </w:tcPr>
          <w:p w14:paraId="5203F9D3" w14:textId="77777777" w:rsidR="00B41D78" w:rsidRDefault="00B41D78" w:rsidP="00495705"/>
        </w:tc>
        <w:tc>
          <w:tcPr>
            <w:tcW w:w="4984" w:type="dxa"/>
          </w:tcPr>
          <w:p w14:paraId="7D93FB47" w14:textId="77777777" w:rsidR="00B41D78" w:rsidRDefault="00B41D78" w:rsidP="00495705"/>
        </w:tc>
      </w:tr>
      <w:tr w:rsidR="00B41D78" w14:paraId="2D5A8A07" w14:textId="77777777" w:rsidTr="00EC5F78">
        <w:trPr>
          <w:jc w:val="center"/>
        </w:trPr>
        <w:tc>
          <w:tcPr>
            <w:tcW w:w="4984" w:type="dxa"/>
          </w:tcPr>
          <w:p w14:paraId="10A5F2FA" w14:textId="5F5B8312" w:rsidR="00B41D78" w:rsidRDefault="008238CD" w:rsidP="00495705">
            <w:r w:rsidRPr="008238CD">
              <w:t>-</w:t>
            </w:r>
            <w:r w:rsidRPr="008238CD">
              <w:tab/>
              <w:t>One section of the three-part form is missing.</w:t>
            </w:r>
          </w:p>
        </w:tc>
        <w:tc>
          <w:tcPr>
            <w:tcW w:w="775" w:type="dxa"/>
          </w:tcPr>
          <w:p w14:paraId="49671D83" w14:textId="77777777" w:rsidR="00B41D78" w:rsidRDefault="00B41D78" w:rsidP="00495705"/>
        </w:tc>
        <w:tc>
          <w:tcPr>
            <w:tcW w:w="777" w:type="dxa"/>
          </w:tcPr>
          <w:p w14:paraId="13E40961" w14:textId="77777777" w:rsidR="00B41D78" w:rsidRDefault="00B41D78" w:rsidP="00495705"/>
        </w:tc>
        <w:tc>
          <w:tcPr>
            <w:tcW w:w="4984" w:type="dxa"/>
          </w:tcPr>
          <w:p w14:paraId="2E487919" w14:textId="77777777" w:rsidR="00B41D78" w:rsidRDefault="00B41D78" w:rsidP="00495705"/>
        </w:tc>
      </w:tr>
      <w:tr w:rsidR="00B41D78" w14:paraId="080D115C" w14:textId="77777777" w:rsidTr="00EC5F78">
        <w:trPr>
          <w:jc w:val="center"/>
        </w:trPr>
        <w:tc>
          <w:tcPr>
            <w:tcW w:w="4984" w:type="dxa"/>
          </w:tcPr>
          <w:p w14:paraId="056DEF23" w14:textId="7F9E6A58" w:rsidR="00B41D78" w:rsidRDefault="008238CD" w:rsidP="008238CD">
            <w:pPr>
              <w:pStyle w:val="ListParagraph"/>
              <w:numPr>
                <w:ilvl w:val="0"/>
                <w:numId w:val="7"/>
              </w:numPr>
            </w:pPr>
            <w:r w:rsidRPr="008238CD">
              <w:t>Incomplete application</w:t>
            </w:r>
          </w:p>
        </w:tc>
        <w:tc>
          <w:tcPr>
            <w:tcW w:w="775" w:type="dxa"/>
          </w:tcPr>
          <w:p w14:paraId="657BB4DB" w14:textId="77777777" w:rsidR="00B41D78" w:rsidRDefault="00B41D78" w:rsidP="00495705"/>
        </w:tc>
        <w:tc>
          <w:tcPr>
            <w:tcW w:w="777" w:type="dxa"/>
          </w:tcPr>
          <w:p w14:paraId="55D616AA" w14:textId="77777777" w:rsidR="00B41D78" w:rsidRDefault="00B41D78" w:rsidP="00495705"/>
        </w:tc>
        <w:tc>
          <w:tcPr>
            <w:tcW w:w="4984" w:type="dxa"/>
          </w:tcPr>
          <w:p w14:paraId="1130612F" w14:textId="77777777" w:rsidR="00B41D78" w:rsidRDefault="00B41D78" w:rsidP="00495705"/>
        </w:tc>
      </w:tr>
      <w:tr w:rsidR="00B41D78" w14:paraId="6D307050" w14:textId="77777777" w:rsidTr="00EC5F78">
        <w:trPr>
          <w:jc w:val="center"/>
        </w:trPr>
        <w:tc>
          <w:tcPr>
            <w:tcW w:w="4984" w:type="dxa"/>
          </w:tcPr>
          <w:p w14:paraId="785F9C42" w14:textId="65DEF051" w:rsidR="00B41D78" w:rsidRDefault="008238CD" w:rsidP="008238CD">
            <w:pPr>
              <w:pStyle w:val="ListParagraph"/>
              <w:numPr>
                <w:ilvl w:val="0"/>
                <w:numId w:val="7"/>
              </w:numPr>
            </w:pPr>
            <w:r w:rsidRPr="008238CD">
              <w:t>Proper amount not included</w:t>
            </w:r>
          </w:p>
        </w:tc>
        <w:tc>
          <w:tcPr>
            <w:tcW w:w="775" w:type="dxa"/>
          </w:tcPr>
          <w:p w14:paraId="06FA85C5" w14:textId="77777777" w:rsidR="00B41D78" w:rsidRDefault="00B41D78" w:rsidP="00495705"/>
        </w:tc>
        <w:tc>
          <w:tcPr>
            <w:tcW w:w="777" w:type="dxa"/>
          </w:tcPr>
          <w:p w14:paraId="53EA785C" w14:textId="77777777" w:rsidR="00B41D78" w:rsidRDefault="00B41D78" w:rsidP="00495705"/>
        </w:tc>
        <w:tc>
          <w:tcPr>
            <w:tcW w:w="4984" w:type="dxa"/>
          </w:tcPr>
          <w:p w14:paraId="65183830" w14:textId="77777777" w:rsidR="00B41D78" w:rsidRDefault="00B41D78" w:rsidP="00495705"/>
        </w:tc>
      </w:tr>
      <w:tr w:rsidR="00B41D78" w14:paraId="2119E559" w14:textId="77777777" w:rsidTr="00EC5F78">
        <w:trPr>
          <w:jc w:val="center"/>
        </w:trPr>
        <w:tc>
          <w:tcPr>
            <w:tcW w:w="4984" w:type="dxa"/>
          </w:tcPr>
          <w:p w14:paraId="765195F6" w14:textId="2BA12F85" w:rsidR="00B41D78" w:rsidRPr="001717E6" w:rsidRDefault="00440893" w:rsidP="00495705">
            <w:pPr>
              <w:rPr>
                <w:b/>
              </w:rPr>
            </w:pPr>
            <w:r w:rsidRPr="001717E6">
              <w:rPr>
                <w:b/>
              </w:rPr>
              <w:t>1</w:t>
            </w:r>
            <w:r w:rsidR="001C24FE">
              <w:rPr>
                <w:b/>
              </w:rPr>
              <w:t>6.2</w:t>
            </w:r>
            <w:r w:rsidRPr="001717E6">
              <w:rPr>
                <w:b/>
              </w:rPr>
              <w:t>.  Dog Licenses</w:t>
            </w:r>
          </w:p>
        </w:tc>
        <w:tc>
          <w:tcPr>
            <w:tcW w:w="775" w:type="dxa"/>
          </w:tcPr>
          <w:p w14:paraId="32F2E399" w14:textId="77777777" w:rsidR="00B41D78" w:rsidRDefault="00B41D78" w:rsidP="00495705"/>
        </w:tc>
        <w:tc>
          <w:tcPr>
            <w:tcW w:w="777" w:type="dxa"/>
          </w:tcPr>
          <w:p w14:paraId="2B122758" w14:textId="77777777" w:rsidR="00B41D78" w:rsidRDefault="00B41D78" w:rsidP="00495705"/>
        </w:tc>
        <w:tc>
          <w:tcPr>
            <w:tcW w:w="4984" w:type="dxa"/>
          </w:tcPr>
          <w:p w14:paraId="727C2EBC" w14:textId="77777777" w:rsidR="00B41D78" w:rsidRDefault="00B41D78" w:rsidP="00495705"/>
        </w:tc>
      </w:tr>
      <w:tr w:rsidR="00B41D78" w14:paraId="3D776B52" w14:textId="77777777" w:rsidTr="00EC5F78">
        <w:trPr>
          <w:jc w:val="center"/>
        </w:trPr>
        <w:tc>
          <w:tcPr>
            <w:tcW w:w="4984" w:type="dxa"/>
          </w:tcPr>
          <w:p w14:paraId="79805554" w14:textId="0A129259" w:rsidR="00B41D78" w:rsidRPr="001717E6" w:rsidRDefault="00440893" w:rsidP="00495705">
            <w:pPr>
              <w:rPr>
                <w:b/>
              </w:rPr>
            </w:pPr>
            <w:r w:rsidRPr="001717E6">
              <w:rPr>
                <w:b/>
              </w:rPr>
              <w:t>1</w:t>
            </w:r>
            <w:r w:rsidR="001C24FE">
              <w:rPr>
                <w:b/>
              </w:rPr>
              <w:t>6.2.1.</w:t>
            </w:r>
            <w:r w:rsidRPr="001717E6">
              <w:rPr>
                <w:b/>
              </w:rPr>
              <w:t xml:space="preserve">   Mandatory Requirements</w:t>
            </w:r>
          </w:p>
        </w:tc>
        <w:tc>
          <w:tcPr>
            <w:tcW w:w="775" w:type="dxa"/>
          </w:tcPr>
          <w:p w14:paraId="4B567B17" w14:textId="77777777" w:rsidR="00B41D78" w:rsidRDefault="00B41D78" w:rsidP="00495705"/>
        </w:tc>
        <w:tc>
          <w:tcPr>
            <w:tcW w:w="777" w:type="dxa"/>
          </w:tcPr>
          <w:p w14:paraId="4FBCF9B2" w14:textId="77777777" w:rsidR="00B41D78" w:rsidRDefault="00B41D78" w:rsidP="00495705"/>
        </w:tc>
        <w:tc>
          <w:tcPr>
            <w:tcW w:w="4984" w:type="dxa"/>
          </w:tcPr>
          <w:p w14:paraId="1FC4016D" w14:textId="77777777" w:rsidR="00B41D78" w:rsidRDefault="00B41D78" w:rsidP="00495705"/>
        </w:tc>
      </w:tr>
      <w:tr w:rsidR="00B41D78" w14:paraId="73C173C9" w14:textId="77777777" w:rsidTr="00EC5F78">
        <w:trPr>
          <w:jc w:val="center"/>
        </w:trPr>
        <w:tc>
          <w:tcPr>
            <w:tcW w:w="4984" w:type="dxa"/>
          </w:tcPr>
          <w:p w14:paraId="295CEF86" w14:textId="030A36AB" w:rsidR="00B41D78" w:rsidRDefault="00440893" w:rsidP="00495705">
            <w:r w:rsidRPr="00440893">
              <w:t>a.</w:t>
            </w:r>
            <w:r w:rsidRPr="00440893">
              <w:tab/>
              <w:t xml:space="preserve">The application is an 8 1/2" x 11” perforated 3-part form (Appendix </w:t>
            </w:r>
            <w:r w:rsidR="00F23C69">
              <w:t>F</w:t>
            </w:r>
            <w:bookmarkStart w:id="0" w:name="_GoBack"/>
            <w:bookmarkEnd w:id="0"/>
            <w:r w:rsidRPr="00440893">
              <w:t>). The residents are to return the entire form back to DTA with their check. The bottom portion stamp paid along with the assigned dog tag will be returned to the resident.</w:t>
            </w:r>
          </w:p>
        </w:tc>
        <w:tc>
          <w:tcPr>
            <w:tcW w:w="775" w:type="dxa"/>
          </w:tcPr>
          <w:p w14:paraId="6D5DAD23" w14:textId="77777777" w:rsidR="00B41D78" w:rsidRDefault="00B41D78" w:rsidP="00495705"/>
        </w:tc>
        <w:tc>
          <w:tcPr>
            <w:tcW w:w="777" w:type="dxa"/>
          </w:tcPr>
          <w:p w14:paraId="3DC8002A" w14:textId="77777777" w:rsidR="00B41D78" w:rsidRDefault="00B41D78" w:rsidP="00495705"/>
        </w:tc>
        <w:tc>
          <w:tcPr>
            <w:tcW w:w="4984" w:type="dxa"/>
          </w:tcPr>
          <w:p w14:paraId="3CBB2D31" w14:textId="77777777" w:rsidR="00B41D78" w:rsidRDefault="00B41D78" w:rsidP="00495705"/>
        </w:tc>
      </w:tr>
      <w:tr w:rsidR="00B41D78" w14:paraId="4A485892" w14:textId="77777777" w:rsidTr="00EC5F78">
        <w:trPr>
          <w:jc w:val="center"/>
        </w:trPr>
        <w:tc>
          <w:tcPr>
            <w:tcW w:w="4984" w:type="dxa"/>
          </w:tcPr>
          <w:p w14:paraId="5F83CEB1" w14:textId="220A7D2D" w:rsidR="00B41D78" w:rsidRDefault="00440893" w:rsidP="00495705">
            <w:r>
              <w:t xml:space="preserve">b.           </w:t>
            </w:r>
            <w:r w:rsidR="004E3BA6">
              <w:t>Contractor shall</w:t>
            </w:r>
            <w:r w:rsidRPr="00440893">
              <w:t xml:space="preserve"> place transactions in batches (maximum 50 per batch) and assign consecutive batch numbers.  Begin each day with batch # 1.  </w:t>
            </w:r>
          </w:p>
        </w:tc>
        <w:tc>
          <w:tcPr>
            <w:tcW w:w="775" w:type="dxa"/>
          </w:tcPr>
          <w:p w14:paraId="5E9D5310" w14:textId="77777777" w:rsidR="00B41D78" w:rsidRDefault="00B41D78" w:rsidP="00495705"/>
        </w:tc>
        <w:tc>
          <w:tcPr>
            <w:tcW w:w="777" w:type="dxa"/>
          </w:tcPr>
          <w:p w14:paraId="548862D4" w14:textId="77777777" w:rsidR="00B41D78" w:rsidRDefault="00B41D78" w:rsidP="00495705"/>
        </w:tc>
        <w:tc>
          <w:tcPr>
            <w:tcW w:w="4984" w:type="dxa"/>
          </w:tcPr>
          <w:p w14:paraId="0F444CF0" w14:textId="77777777" w:rsidR="00B41D78" w:rsidRDefault="00B41D78" w:rsidP="00495705"/>
        </w:tc>
      </w:tr>
      <w:tr w:rsidR="00B41D78" w14:paraId="7F2EC604" w14:textId="77777777" w:rsidTr="00EC5F78">
        <w:trPr>
          <w:jc w:val="center"/>
        </w:trPr>
        <w:tc>
          <w:tcPr>
            <w:tcW w:w="4984" w:type="dxa"/>
          </w:tcPr>
          <w:p w14:paraId="547ABA85" w14:textId="66CA3655" w:rsidR="00B41D78" w:rsidRDefault="00440893" w:rsidP="00495705">
            <w:r w:rsidRPr="00440893">
              <w:t>c.</w:t>
            </w:r>
            <w:r w:rsidRPr="00440893">
              <w:tab/>
            </w:r>
            <w:r w:rsidR="004E3BA6">
              <w:t>Contractor shall</w:t>
            </w:r>
            <w:r w:rsidRPr="00440893">
              <w:t xml:space="preserve"> process payments and generate payment files.  DTA will retrieve the payment files and post payments to the appropriate accounts and update</w:t>
            </w:r>
            <w:r>
              <w:t xml:space="preserve"> </w:t>
            </w:r>
            <w:r w:rsidRPr="00440893">
              <w:t xml:space="preserve">rabies expiration dates keyed by lockbox.  DTA assigns a license tag number and produces two output files for printing. DTA uploads two print files to lockbox SFTP site, one entitled “fulfillment” and the other “expired letters”.  </w:t>
            </w:r>
            <w:r w:rsidR="006E0102">
              <w:lastRenderedPageBreak/>
              <w:t xml:space="preserve">Contractor </w:t>
            </w:r>
            <w:r w:rsidRPr="00440893">
              <w:t>is to print each file and mail to citizen as follows: license matched to the correct dog tag number or the expired rabies letters along with a return envelope.</w:t>
            </w:r>
          </w:p>
        </w:tc>
        <w:tc>
          <w:tcPr>
            <w:tcW w:w="775" w:type="dxa"/>
          </w:tcPr>
          <w:p w14:paraId="03526639" w14:textId="77777777" w:rsidR="00B41D78" w:rsidRDefault="00B41D78" w:rsidP="00495705"/>
        </w:tc>
        <w:tc>
          <w:tcPr>
            <w:tcW w:w="777" w:type="dxa"/>
          </w:tcPr>
          <w:p w14:paraId="0B284D63" w14:textId="77777777" w:rsidR="00B41D78" w:rsidRDefault="00B41D78" w:rsidP="00495705"/>
        </w:tc>
        <w:tc>
          <w:tcPr>
            <w:tcW w:w="4984" w:type="dxa"/>
          </w:tcPr>
          <w:p w14:paraId="242D76AE" w14:textId="77777777" w:rsidR="00B41D78" w:rsidRDefault="00B41D78" w:rsidP="00495705"/>
        </w:tc>
      </w:tr>
      <w:tr w:rsidR="00B41D78" w14:paraId="4F4B73F8" w14:textId="77777777" w:rsidTr="00EC5F78">
        <w:trPr>
          <w:jc w:val="center"/>
        </w:trPr>
        <w:tc>
          <w:tcPr>
            <w:tcW w:w="4984" w:type="dxa"/>
          </w:tcPr>
          <w:p w14:paraId="406F9016" w14:textId="663F59B8" w:rsidR="00B41D78" w:rsidRDefault="00440893" w:rsidP="00495705">
            <w:r>
              <w:t xml:space="preserve">d.            </w:t>
            </w:r>
            <w:r w:rsidR="004E3BA6">
              <w:t>Contractor shall</w:t>
            </w:r>
            <w:r w:rsidRPr="00440893">
              <w:t xml:space="preserve"> check the rabies expiration date.  If the rabies vaccination expired prior to the date the tag is being issued, or if “EXPIRED” is shown in that space, a tag can be issued only if a new rabies certification from a veterinarian is enclosed.  If a new rabies certification is enclosed, write in the new rabies expiration date on both copies of the license.  The rabies certification must be returned to the resident with the new license.</w:t>
            </w:r>
          </w:p>
        </w:tc>
        <w:tc>
          <w:tcPr>
            <w:tcW w:w="775" w:type="dxa"/>
          </w:tcPr>
          <w:p w14:paraId="12F76B32" w14:textId="77777777" w:rsidR="00B41D78" w:rsidRDefault="00B41D78" w:rsidP="00495705"/>
        </w:tc>
        <w:tc>
          <w:tcPr>
            <w:tcW w:w="777" w:type="dxa"/>
          </w:tcPr>
          <w:p w14:paraId="38D8106A" w14:textId="77777777" w:rsidR="00B41D78" w:rsidRDefault="00B41D78" w:rsidP="00495705"/>
        </w:tc>
        <w:tc>
          <w:tcPr>
            <w:tcW w:w="4984" w:type="dxa"/>
          </w:tcPr>
          <w:p w14:paraId="53FA95A3" w14:textId="77777777" w:rsidR="00B41D78" w:rsidRDefault="00B41D78" w:rsidP="00495705"/>
        </w:tc>
      </w:tr>
      <w:tr w:rsidR="00B41D78" w14:paraId="659D2016" w14:textId="77777777" w:rsidTr="00EC5F78">
        <w:trPr>
          <w:jc w:val="center"/>
        </w:trPr>
        <w:tc>
          <w:tcPr>
            <w:tcW w:w="4984" w:type="dxa"/>
          </w:tcPr>
          <w:p w14:paraId="1CACBE33" w14:textId="6E52324C" w:rsidR="00B41D78" w:rsidRDefault="006E0102" w:rsidP="00440893">
            <w:pPr>
              <w:pStyle w:val="ListParagraph"/>
              <w:numPr>
                <w:ilvl w:val="0"/>
                <w:numId w:val="8"/>
              </w:numPr>
            </w:pPr>
            <w:r>
              <w:t>Contractor shall</w:t>
            </w:r>
            <w:r w:rsidR="00440893" w:rsidRPr="00440893">
              <w:t xml:space="preserve"> stamp part 2 and part 3 with the “paid” stamp provided.</w:t>
            </w:r>
          </w:p>
        </w:tc>
        <w:tc>
          <w:tcPr>
            <w:tcW w:w="775" w:type="dxa"/>
          </w:tcPr>
          <w:p w14:paraId="2A095A7C" w14:textId="77777777" w:rsidR="00B41D78" w:rsidRDefault="00B41D78" w:rsidP="00495705"/>
        </w:tc>
        <w:tc>
          <w:tcPr>
            <w:tcW w:w="777" w:type="dxa"/>
          </w:tcPr>
          <w:p w14:paraId="43E1041D" w14:textId="77777777" w:rsidR="00B41D78" w:rsidRDefault="00B41D78" w:rsidP="00495705"/>
        </w:tc>
        <w:tc>
          <w:tcPr>
            <w:tcW w:w="4984" w:type="dxa"/>
          </w:tcPr>
          <w:p w14:paraId="2A67A7CD" w14:textId="77777777" w:rsidR="00B41D78" w:rsidRDefault="00B41D78" w:rsidP="00495705"/>
        </w:tc>
      </w:tr>
      <w:tr w:rsidR="00B41D78" w14:paraId="198A8AA2" w14:textId="77777777" w:rsidTr="00EC5F78">
        <w:trPr>
          <w:jc w:val="center"/>
        </w:trPr>
        <w:tc>
          <w:tcPr>
            <w:tcW w:w="4984" w:type="dxa"/>
          </w:tcPr>
          <w:p w14:paraId="57E4EA2C" w14:textId="2BF6C447" w:rsidR="00B41D78" w:rsidRDefault="00440893" w:rsidP="00495705">
            <w:r w:rsidRPr="00440893">
              <w:t>f.</w:t>
            </w:r>
            <w:r w:rsidRPr="00440893">
              <w:tab/>
            </w:r>
            <w:r w:rsidR="006E0102">
              <w:t>Contractor shall</w:t>
            </w:r>
            <w:r w:rsidRPr="00440893">
              <w:t xml:space="preserve"> select a metal tag and write the tag number on both copies of the license.</w:t>
            </w:r>
          </w:p>
        </w:tc>
        <w:tc>
          <w:tcPr>
            <w:tcW w:w="775" w:type="dxa"/>
          </w:tcPr>
          <w:p w14:paraId="03F86F55" w14:textId="77777777" w:rsidR="00B41D78" w:rsidRDefault="00B41D78" w:rsidP="00495705"/>
        </w:tc>
        <w:tc>
          <w:tcPr>
            <w:tcW w:w="777" w:type="dxa"/>
          </w:tcPr>
          <w:p w14:paraId="6CD3BF15" w14:textId="77777777" w:rsidR="00B41D78" w:rsidRDefault="00B41D78" w:rsidP="00495705"/>
        </w:tc>
        <w:tc>
          <w:tcPr>
            <w:tcW w:w="4984" w:type="dxa"/>
          </w:tcPr>
          <w:p w14:paraId="1256731B" w14:textId="77777777" w:rsidR="00B41D78" w:rsidRDefault="00B41D78" w:rsidP="00495705"/>
        </w:tc>
      </w:tr>
      <w:tr w:rsidR="00B41D78" w14:paraId="6147750D" w14:textId="77777777" w:rsidTr="00EC5F78">
        <w:trPr>
          <w:jc w:val="center"/>
        </w:trPr>
        <w:tc>
          <w:tcPr>
            <w:tcW w:w="4984" w:type="dxa"/>
          </w:tcPr>
          <w:p w14:paraId="72F528B0" w14:textId="5D5F14A7" w:rsidR="00B41D78" w:rsidRDefault="00440893" w:rsidP="00495705">
            <w:r w:rsidRPr="00440893">
              <w:t>g.</w:t>
            </w:r>
            <w:r w:rsidRPr="00440893">
              <w:tab/>
            </w:r>
            <w:r w:rsidR="006E0102">
              <w:t>Contractor shall</w:t>
            </w:r>
            <w:r w:rsidRPr="00440893">
              <w:t xml:space="preserve"> run an audit tape.</w:t>
            </w:r>
          </w:p>
        </w:tc>
        <w:tc>
          <w:tcPr>
            <w:tcW w:w="775" w:type="dxa"/>
          </w:tcPr>
          <w:p w14:paraId="4226DED9" w14:textId="77777777" w:rsidR="00B41D78" w:rsidRDefault="00B41D78" w:rsidP="00495705"/>
        </w:tc>
        <w:tc>
          <w:tcPr>
            <w:tcW w:w="777" w:type="dxa"/>
          </w:tcPr>
          <w:p w14:paraId="68400EDC" w14:textId="77777777" w:rsidR="00B41D78" w:rsidRDefault="00B41D78" w:rsidP="00495705"/>
        </w:tc>
        <w:tc>
          <w:tcPr>
            <w:tcW w:w="4984" w:type="dxa"/>
          </w:tcPr>
          <w:p w14:paraId="7C86FA91" w14:textId="77777777" w:rsidR="00B41D78" w:rsidRDefault="00B41D78" w:rsidP="00495705"/>
        </w:tc>
      </w:tr>
      <w:tr w:rsidR="00B41D78" w14:paraId="7196586C" w14:textId="77777777" w:rsidTr="00EC5F78">
        <w:trPr>
          <w:jc w:val="center"/>
        </w:trPr>
        <w:tc>
          <w:tcPr>
            <w:tcW w:w="4984" w:type="dxa"/>
          </w:tcPr>
          <w:p w14:paraId="0D624E9D" w14:textId="4016CBEE" w:rsidR="00B41D78" w:rsidRDefault="00445A61" w:rsidP="00495705">
            <w:r w:rsidRPr="00445A61">
              <w:t>h.</w:t>
            </w:r>
            <w:r w:rsidRPr="00445A61">
              <w:tab/>
            </w:r>
            <w:r w:rsidR="006E0102">
              <w:t>Contractor shall</w:t>
            </w:r>
            <w:r w:rsidRPr="00445A61">
              <w:t xml:space="preserve"> place the metal tag and “S” hook in a coin envelope and put in mailing envelope along with part 2 of the license.  </w:t>
            </w:r>
            <w:r w:rsidR="006E0102">
              <w:t>Contractor shall</w:t>
            </w:r>
            <w:r w:rsidRPr="00445A61">
              <w:t xml:space="preserve"> verify that the resident’s name/address appears in the window.</w:t>
            </w:r>
          </w:p>
        </w:tc>
        <w:tc>
          <w:tcPr>
            <w:tcW w:w="775" w:type="dxa"/>
          </w:tcPr>
          <w:p w14:paraId="0F6E9D2D" w14:textId="77777777" w:rsidR="00B41D78" w:rsidRDefault="00B41D78" w:rsidP="00495705"/>
        </w:tc>
        <w:tc>
          <w:tcPr>
            <w:tcW w:w="777" w:type="dxa"/>
          </w:tcPr>
          <w:p w14:paraId="21908D68" w14:textId="77777777" w:rsidR="00B41D78" w:rsidRDefault="00B41D78" w:rsidP="00495705"/>
        </w:tc>
        <w:tc>
          <w:tcPr>
            <w:tcW w:w="4984" w:type="dxa"/>
          </w:tcPr>
          <w:p w14:paraId="418DA240" w14:textId="77777777" w:rsidR="00B41D78" w:rsidRDefault="00B41D78" w:rsidP="00495705"/>
        </w:tc>
      </w:tr>
      <w:tr w:rsidR="00B41D78" w14:paraId="1C60E2A6" w14:textId="77777777" w:rsidTr="00EC5F78">
        <w:trPr>
          <w:jc w:val="center"/>
        </w:trPr>
        <w:tc>
          <w:tcPr>
            <w:tcW w:w="4984" w:type="dxa"/>
          </w:tcPr>
          <w:p w14:paraId="2FCB2C02" w14:textId="4709CCB2" w:rsidR="00B41D78" w:rsidRDefault="00445A61" w:rsidP="00495705">
            <w:r w:rsidRPr="00445A61">
              <w:t>i.</w:t>
            </w:r>
            <w:r w:rsidRPr="00445A61">
              <w:tab/>
            </w:r>
            <w:r w:rsidR="006E0102">
              <w:t>Contractor shall</w:t>
            </w:r>
            <w:r w:rsidRPr="00445A61">
              <w:t xml:space="preserve"> complete a deposit slip and deposit funds to the County’s account.</w:t>
            </w:r>
          </w:p>
        </w:tc>
        <w:tc>
          <w:tcPr>
            <w:tcW w:w="775" w:type="dxa"/>
          </w:tcPr>
          <w:p w14:paraId="20641D79" w14:textId="77777777" w:rsidR="00B41D78" w:rsidRDefault="00B41D78" w:rsidP="00495705"/>
        </w:tc>
        <w:tc>
          <w:tcPr>
            <w:tcW w:w="777" w:type="dxa"/>
          </w:tcPr>
          <w:p w14:paraId="3BCB6F24" w14:textId="77777777" w:rsidR="00B41D78" w:rsidRDefault="00B41D78" w:rsidP="00495705"/>
        </w:tc>
        <w:tc>
          <w:tcPr>
            <w:tcW w:w="4984" w:type="dxa"/>
          </w:tcPr>
          <w:p w14:paraId="06739D29" w14:textId="77777777" w:rsidR="00B41D78" w:rsidRDefault="00B41D78" w:rsidP="00495705"/>
        </w:tc>
      </w:tr>
      <w:tr w:rsidR="00B41D78" w14:paraId="64EDAF3C" w14:textId="77777777" w:rsidTr="00EC5F78">
        <w:trPr>
          <w:jc w:val="center"/>
        </w:trPr>
        <w:tc>
          <w:tcPr>
            <w:tcW w:w="4984" w:type="dxa"/>
          </w:tcPr>
          <w:p w14:paraId="4BE3A8FC" w14:textId="0BE3C997" w:rsidR="00B41D78" w:rsidRDefault="00445A61" w:rsidP="00495705">
            <w:r w:rsidRPr="00445A61">
              <w:t>j.</w:t>
            </w:r>
            <w:r w:rsidRPr="00445A61">
              <w:tab/>
            </w:r>
            <w:r w:rsidR="006E0102">
              <w:t>Contractor shall</w:t>
            </w:r>
            <w:r w:rsidRPr="00445A61">
              <w:t xml:space="preserve"> return the deposit receipt and journal tape (Detail Report) to DTA along with part 1 of the license.</w:t>
            </w:r>
          </w:p>
        </w:tc>
        <w:tc>
          <w:tcPr>
            <w:tcW w:w="775" w:type="dxa"/>
          </w:tcPr>
          <w:p w14:paraId="77D6AB9A" w14:textId="77777777" w:rsidR="00B41D78" w:rsidRDefault="00B41D78" w:rsidP="00495705"/>
        </w:tc>
        <w:tc>
          <w:tcPr>
            <w:tcW w:w="777" w:type="dxa"/>
          </w:tcPr>
          <w:p w14:paraId="01822DE8" w14:textId="77777777" w:rsidR="00B41D78" w:rsidRDefault="00B41D78" w:rsidP="00495705"/>
        </w:tc>
        <w:tc>
          <w:tcPr>
            <w:tcW w:w="4984" w:type="dxa"/>
          </w:tcPr>
          <w:p w14:paraId="7A27D39A" w14:textId="77777777" w:rsidR="00B41D78" w:rsidRDefault="00B41D78" w:rsidP="00495705"/>
        </w:tc>
      </w:tr>
      <w:tr w:rsidR="00B41D78" w14:paraId="41F6FFC2" w14:textId="77777777" w:rsidTr="00EC5F78">
        <w:trPr>
          <w:jc w:val="center"/>
        </w:trPr>
        <w:tc>
          <w:tcPr>
            <w:tcW w:w="4984" w:type="dxa"/>
          </w:tcPr>
          <w:p w14:paraId="0D687295" w14:textId="309041ED" w:rsidR="00B41D78" w:rsidRDefault="00445A61" w:rsidP="00495705">
            <w:r w:rsidRPr="00445A61">
              <w:t>k.</w:t>
            </w:r>
            <w:r w:rsidRPr="00445A61">
              <w:tab/>
            </w:r>
            <w:r w:rsidR="006E0102">
              <w:t>Contractor shall</w:t>
            </w:r>
            <w:r w:rsidRPr="00445A61">
              <w:t xml:space="preserve"> reject the following items</w:t>
            </w:r>
          </w:p>
        </w:tc>
        <w:tc>
          <w:tcPr>
            <w:tcW w:w="775" w:type="dxa"/>
          </w:tcPr>
          <w:p w14:paraId="7B00732D" w14:textId="77777777" w:rsidR="00B41D78" w:rsidRDefault="00B41D78" w:rsidP="00495705"/>
        </w:tc>
        <w:tc>
          <w:tcPr>
            <w:tcW w:w="777" w:type="dxa"/>
          </w:tcPr>
          <w:p w14:paraId="5B4F7643" w14:textId="77777777" w:rsidR="00B41D78" w:rsidRDefault="00B41D78" w:rsidP="00495705"/>
        </w:tc>
        <w:tc>
          <w:tcPr>
            <w:tcW w:w="4984" w:type="dxa"/>
          </w:tcPr>
          <w:p w14:paraId="1278DE5B" w14:textId="77777777" w:rsidR="00B41D78" w:rsidRDefault="00B41D78" w:rsidP="00495705"/>
        </w:tc>
      </w:tr>
      <w:tr w:rsidR="00B41D78" w14:paraId="158BAD1C" w14:textId="77777777" w:rsidTr="00EC5F78">
        <w:trPr>
          <w:jc w:val="center"/>
        </w:trPr>
        <w:tc>
          <w:tcPr>
            <w:tcW w:w="4984" w:type="dxa"/>
          </w:tcPr>
          <w:p w14:paraId="52D087AC" w14:textId="78DBC576" w:rsidR="00B41D78" w:rsidRDefault="00DF08B7" w:rsidP="00495705">
            <w:r w:rsidRPr="00DF08B7">
              <w:t>-</w:t>
            </w:r>
            <w:r w:rsidRPr="00DF08B7">
              <w:tab/>
              <w:t>License shows an expired rabies date and a copy of a new certificate is NOT included with the license.</w:t>
            </w:r>
          </w:p>
        </w:tc>
        <w:tc>
          <w:tcPr>
            <w:tcW w:w="775" w:type="dxa"/>
          </w:tcPr>
          <w:p w14:paraId="24F1C34D" w14:textId="77777777" w:rsidR="00B41D78" w:rsidRDefault="00B41D78" w:rsidP="00495705"/>
        </w:tc>
        <w:tc>
          <w:tcPr>
            <w:tcW w:w="777" w:type="dxa"/>
          </w:tcPr>
          <w:p w14:paraId="69DE3770" w14:textId="77777777" w:rsidR="00B41D78" w:rsidRDefault="00B41D78" w:rsidP="00495705"/>
        </w:tc>
        <w:tc>
          <w:tcPr>
            <w:tcW w:w="4984" w:type="dxa"/>
          </w:tcPr>
          <w:p w14:paraId="0D01B50F" w14:textId="77777777" w:rsidR="00B41D78" w:rsidRDefault="00B41D78" w:rsidP="00495705"/>
        </w:tc>
      </w:tr>
      <w:tr w:rsidR="00B41D78" w14:paraId="238FCAEE" w14:textId="77777777" w:rsidTr="00EC5F78">
        <w:trPr>
          <w:jc w:val="center"/>
        </w:trPr>
        <w:tc>
          <w:tcPr>
            <w:tcW w:w="4984" w:type="dxa"/>
          </w:tcPr>
          <w:p w14:paraId="2A7CC88A" w14:textId="3FD6B5BE" w:rsidR="00B41D78" w:rsidRDefault="00DF08B7" w:rsidP="00495705">
            <w:r w:rsidRPr="00DF08B7">
              <w:t>-</w:t>
            </w:r>
            <w:r w:rsidRPr="00DF08B7">
              <w:tab/>
              <w:t>License fee is not enclosed or is different from the preprinted amount shown on the license.</w:t>
            </w:r>
          </w:p>
        </w:tc>
        <w:tc>
          <w:tcPr>
            <w:tcW w:w="775" w:type="dxa"/>
          </w:tcPr>
          <w:p w14:paraId="102626E9" w14:textId="77777777" w:rsidR="00B41D78" w:rsidRDefault="00B41D78" w:rsidP="00495705"/>
        </w:tc>
        <w:tc>
          <w:tcPr>
            <w:tcW w:w="777" w:type="dxa"/>
          </w:tcPr>
          <w:p w14:paraId="22AF64C8" w14:textId="77777777" w:rsidR="00B41D78" w:rsidRDefault="00B41D78" w:rsidP="00495705"/>
        </w:tc>
        <w:tc>
          <w:tcPr>
            <w:tcW w:w="4984" w:type="dxa"/>
          </w:tcPr>
          <w:p w14:paraId="3DB9FF9C" w14:textId="77777777" w:rsidR="00B41D78" w:rsidRDefault="00B41D78" w:rsidP="00495705"/>
        </w:tc>
      </w:tr>
      <w:tr w:rsidR="00B41D78" w14:paraId="1F316A90" w14:textId="77777777" w:rsidTr="00EC5F78">
        <w:trPr>
          <w:jc w:val="center"/>
        </w:trPr>
        <w:tc>
          <w:tcPr>
            <w:tcW w:w="4984" w:type="dxa"/>
          </w:tcPr>
          <w:p w14:paraId="5E68DC55" w14:textId="442BEA65" w:rsidR="00B41D78" w:rsidRDefault="00DF08B7" w:rsidP="00495705">
            <w:r w:rsidRPr="00DF08B7">
              <w:t>-</w:t>
            </w:r>
            <w:r w:rsidRPr="00DF08B7">
              <w:tab/>
              <w:t>Part 2 or part 3 is missing.</w:t>
            </w:r>
          </w:p>
        </w:tc>
        <w:tc>
          <w:tcPr>
            <w:tcW w:w="775" w:type="dxa"/>
          </w:tcPr>
          <w:p w14:paraId="77D99AD7" w14:textId="77777777" w:rsidR="00B41D78" w:rsidRDefault="00B41D78" w:rsidP="00495705"/>
        </w:tc>
        <w:tc>
          <w:tcPr>
            <w:tcW w:w="777" w:type="dxa"/>
          </w:tcPr>
          <w:p w14:paraId="721634DF" w14:textId="77777777" w:rsidR="00B41D78" w:rsidRDefault="00B41D78" w:rsidP="00495705"/>
        </w:tc>
        <w:tc>
          <w:tcPr>
            <w:tcW w:w="4984" w:type="dxa"/>
          </w:tcPr>
          <w:p w14:paraId="58F73823" w14:textId="77777777" w:rsidR="00B41D78" w:rsidRDefault="00B41D78" w:rsidP="00495705"/>
        </w:tc>
      </w:tr>
      <w:tr w:rsidR="00B41D78" w14:paraId="7B588806" w14:textId="77777777" w:rsidTr="00EC5F78">
        <w:trPr>
          <w:jc w:val="center"/>
        </w:trPr>
        <w:tc>
          <w:tcPr>
            <w:tcW w:w="4984" w:type="dxa"/>
          </w:tcPr>
          <w:p w14:paraId="45D1D39B" w14:textId="47F9B80D" w:rsidR="00B41D78" w:rsidRDefault="00DF08B7" w:rsidP="00495705">
            <w:r w:rsidRPr="00DF08B7">
              <w:t>-</w:t>
            </w:r>
            <w:r w:rsidRPr="00DF08B7">
              <w:tab/>
              <w:t>Incomplete application.</w:t>
            </w:r>
          </w:p>
        </w:tc>
        <w:tc>
          <w:tcPr>
            <w:tcW w:w="775" w:type="dxa"/>
          </w:tcPr>
          <w:p w14:paraId="1DAFAB1E" w14:textId="77777777" w:rsidR="00B41D78" w:rsidRDefault="00B41D78" w:rsidP="00495705"/>
        </w:tc>
        <w:tc>
          <w:tcPr>
            <w:tcW w:w="777" w:type="dxa"/>
          </w:tcPr>
          <w:p w14:paraId="77444E26" w14:textId="77777777" w:rsidR="00B41D78" w:rsidRDefault="00B41D78" w:rsidP="00495705"/>
        </w:tc>
        <w:tc>
          <w:tcPr>
            <w:tcW w:w="4984" w:type="dxa"/>
          </w:tcPr>
          <w:p w14:paraId="1277071C" w14:textId="77777777" w:rsidR="00B41D78" w:rsidRDefault="00B41D78" w:rsidP="00495705"/>
        </w:tc>
      </w:tr>
      <w:tr w:rsidR="00B41D78" w14:paraId="7B0451F9" w14:textId="77777777" w:rsidTr="00EC5F78">
        <w:trPr>
          <w:jc w:val="center"/>
        </w:trPr>
        <w:tc>
          <w:tcPr>
            <w:tcW w:w="4984" w:type="dxa"/>
          </w:tcPr>
          <w:p w14:paraId="0E6739A1" w14:textId="2E2E9C9B" w:rsidR="00B41D78" w:rsidRDefault="00DF08B7" w:rsidP="00495705">
            <w:r w:rsidRPr="00DF08B7">
              <w:t>-</w:t>
            </w:r>
            <w:r w:rsidRPr="00DF08B7">
              <w:tab/>
              <w:t>A form other than the 2-part form is attached.</w:t>
            </w:r>
          </w:p>
        </w:tc>
        <w:tc>
          <w:tcPr>
            <w:tcW w:w="775" w:type="dxa"/>
          </w:tcPr>
          <w:p w14:paraId="291A9B40" w14:textId="77777777" w:rsidR="00B41D78" w:rsidRDefault="00B41D78" w:rsidP="00495705"/>
        </w:tc>
        <w:tc>
          <w:tcPr>
            <w:tcW w:w="777" w:type="dxa"/>
          </w:tcPr>
          <w:p w14:paraId="7CC29DD8" w14:textId="77777777" w:rsidR="00B41D78" w:rsidRDefault="00B41D78" w:rsidP="00495705"/>
        </w:tc>
        <w:tc>
          <w:tcPr>
            <w:tcW w:w="4984" w:type="dxa"/>
          </w:tcPr>
          <w:p w14:paraId="512E5F21" w14:textId="77777777" w:rsidR="00B41D78" w:rsidRDefault="00B41D78" w:rsidP="00495705"/>
        </w:tc>
      </w:tr>
      <w:tr w:rsidR="00B41D78" w14:paraId="2162033C" w14:textId="77777777" w:rsidTr="00EC5F78">
        <w:trPr>
          <w:jc w:val="center"/>
        </w:trPr>
        <w:tc>
          <w:tcPr>
            <w:tcW w:w="4984" w:type="dxa"/>
          </w:tcPr>
          <w:p w14:paraId="6FC9A741" w14:textId="28869A1F" w:rsidR="00B41D78" w:rsidRDefault="00DF08B7" w:rsidP="00495705">
            <w:r w:rsidRPr="00DF08B7">
              <w:t>-</w:t>
            </w:r>
            <w:r w:rsidRPr="00DF08B7">
              <w:tab/>
              <w:t>Neutered/Spayed has been handwritten on the form but there is no certificate enclosed for verification.</w:t>
            </w:r>
          </w:p>
        </w:tc>
        <w:tc>
          <w:tcPr>
            <w:tcW w:w="775" w:type="dxa"/>
          </w:tcPr>
          <w:p w14:paraId="262254BD" w14:textId="77777777" w:rsidR="00B41D78" w:rsidRDefault="00B41D78" w:rsidP="00495705"/>
        </w:tc>
        <w:tc>
          <w:tcPr>
            <w:tcW w:w="777" w:type="dxa"/>
          </w:tcPr>
          <w:p w14:paraId="0E198E56" w14:textId="77777777" w:rsidR="00B41D78" w:rsidRDefault="00B41D78" w:rsidP="00495705"/>
        </w:tc>
        <w:tc>
          <w:tcPr>
            <w:tcW w:w="4984" w:type="dxa"/>
          </w:tcPr>
          <w:p w14:paraId="05762B26" w14:textId="77777777" w:rsidR="00B41D78" w:rsidRDefault="00B41D78" w:rsidP="00495705"/>
        </w:tc>
      </w:tr>
      <w:tr w:rsidR="00B41D78" w14:paraId="7B9CE2B5" w14:textId="77777777" w:rsidTr="00EC5F78">
        <w:trPr>
          <w:jc w:val="center"/>
        </w:trPr>
        <w:tc>
          <w:tcPr>
            <w:tcW w:w="4984" w:type="dxa"/>
          </w:tcPr>
          <w:p w14:paraId="4822D1A3" w14:textId="063B9B64" w:rsidR="00B41D78" w:rsidRDefault="00DF08B7" w:rsidP="00495705">
            <w:r w:rsidRPr="00DF08B7">
              <w:t>-</w:t>
            </w:r>
            <w:r w:rsidRPr="00DF08B7">
              <w:tab/>
              <w:t>Changes, other than owner name address and phone number, have been made to the form.</w:t>
            </w:r>
          </w:p>
        </w:tc>
        <w:tc>
          <w:tcPr>
            <w:tcW w:w="775" w:type="dxa"/>
          </w:tcPr>
          <w:p w14:paraId="7AD146EF" w14:textId="77777777" w:rsidR="00B41D78" w:rsidRDefault="00B41D78" w:rsidP="00495705"/>
        </w:tc>
        <w:tc>
          <w:tcPr>
            <w:tcW w:w="777" w:type="dxa"/>
          </w:tcPr>
          <w:p w14:paraId="499B2E2B" w14:textId="77777777" w:rsidR="00B41D78" w:rsidRDefault="00B41D78" w:rsidP="00495705"/>
        </w:tc>
        <w:tc>
          <w:tcPr>
            <w:tcW w:w="4984" w:type="dxa"/>
          </w:tcPr>
          <w:p w14:paraId="6146FE76" w14:textId="77777777" w:rsidR="00B41D78" w:rsidRDefault="00B41D78" w:rsidP="00495705"/>
        </w:tc>
      </w:tr>
      <w:tr w:rsidR="00B41D78" w14:paraId="6F4E56CA" w14:textId="77777777" w:rsidTr="00EC5F78">
        <w:trPr>
          <w:jc w:val="center"/>
        </w:trPr>
        <w:tc>
          <w:tcPr>
            <w:tcW w:w="4984" w:type="dxa"/>
          </w:tcPr>
          <w:p w14:paraId="4CB244E5" w14:textId="597946CE" w:rsidR="00B41D78" w:rsidRPr="001717E6" w:rsidRDefault="00DF08B7" w:rsidP="00495705">
            <w:pPr>
              <w:rPr>
                <w:b/>
              </w:rPr>
            </w:pPr>
            <w:r w:rsidRPr="001717E6">
              <w:rPr>
                <w:b/>
              </w:rPr>
              <w:lastRenderedPageBreak/>
              <w:t>1</w:t>
            </w:r>
            <w:r w:rsidR="001C24FE">
              <w:rPr>
                <w:b/>
              </w:rPr>
              <w:t>7.</w:t>
            </w:r>
            <w:r w:rsidRPr="001717E6">
              <w:rPr>
                <w:b/>
              </w:rPr>
              <w:t xml:space="preserve">  FAIRFAX COUNTY PUBLIC SCHOOLS</w:t>
            </w:r>
          </w:p>
        </w:tc>
        <w:tc>
          <w:tcPr>
            <w:tcW w:w="775" w:type="dxa"/>
          </w:tcPr>
          <w:p w14:paraId="6E09EADE" w14:textId="77777777" w:rsidR="00B41D78" w:rsidRDefault="00B41D78" w:rsidP="00495705"/>
        </w:tc>
        <w:tc>
          <w:tcPr>
            <w:tcW w:w="777" w:type="dxa"/>
          </w:tcPr>
          <w:p w14:paraId="0D843326" w14:textId="77777777" w:rsidR="00B41D78" w:rsidRDefault="00B41D78" w:rsidP="00495705"/>
        </w:tc>
        <w:tc>
          <w:tcPr>
            <w:tcW w:w="4984" w:type="dxa"/>
          </w:tcPr>
          <w:p w14:paraId="23AAECE2" w14:textId="77777777" w:rsidR="00B41D78" w:rsidRDefault="00B41D78" w:rsidP="00495705"/>
        </w:tc>
      </w:tr>
      <w:tr w:rsidR="00B41D78" w14:paraId="04D8ECB8" w14:textId="77777777" w:rsidTr="00EC5F78">
        <w:trPr>
          <w:jc w:val="center"/>
        </w:trPr>
        <w:tc>
          <w:tcPr>
            <w:tcW w:w="4984" w:type="dxa"/>
          </w:tcPr>
          <w:p w14:paraId="2B648888" w14:textId="617D002E" w:rsidR="00B41D78" w:rsidRPr="001717E6" w:rsidRDefault="00DF08B7" w:rsidP="00495705">
            <w:pPr>
              <w:rPr>
                <w:b/>
              </w:rPr>
            </w:pPr>
            <w:r w:rsidRPr="001717E6">
              <w:rPr>
                <w:b/>
              </w:rPr>
              <w:t>1</w:t>
            </w:r>
            <w:r w:rsidR="001C24FE">
              <w:rPr>
                <w:b/>
              </w:rPr>
              <w:t>7.1.</w:t>
            </w:r>
            <w:r w:rsidRPr="001717E6">
              <w:rPr>
                <w:b/>
              </w:rPr>
              <w:tab/>
              <w:t>Mandatory Requirements</w:t>
            </w:r>
          </w:p>
        </w:tc>
        <w:tc>
          <w:tcPr>
            <w:tcW w:w="775" w:type="dxa"/>
          </w:tcPr>
          <w:p w14:paraId="4AD69AB4" w14:textId="77777777" w:rsidR="00B41D78" w:rsidRDefault="00B41D78" w:rsidP="00495705"/>
        </w:tc>
        <w:tc>
          <w:tcPr>
            <w:tcW w:w="777" w:type="dxa"/>
          </w:tcPr>
          <w:p w14:paraId="25F9C84E" w14:textId="77777777" w:rsidR="00B41D78" w:rsidRDefault="00B41D78" w:rsidP="00495705"/>
        </w:tc>
        <w:tc>
          <w:tcPr>
            <w:tcW w:w="4984" w:type="dxa"/>
          </w:tcPr>
          <w:p w14:paraId="7A8614CD" w14:textId="77777777" w:rsidR="00B41D78" w:rsidRDefault="00B41D78" w:rsidP="00495705"/>
        </w:tc>
      </w:tr>
      <w:tr w:rsidR="00B41D78" w14:paraId="2E91D0C7" w14:textId="77777777" w:rsidTr="00EC5F78">
        <w:trPr>
          <w:jc w:val="center"/>
        </w:trPr>
        <w:tc>
          <w:tcPr>
            <w:tcW w:w="4984" w:type="dxa"/>
          </w:tcPr>
          <w:p w14:paraId="10FE0638" w14:textId="7F9DFD24" w:rsidR="00B41D78" w:rsidRDefault="001C24FE" w:rsidP="001C24FE">
            <w:pPr>
              <w:pStyle w:val="ListParagraph"/>
              <w:numPr>
                <w:ilvl w:val="2"/>
                <w:numId w:val="18"/>
              </w:numPr>
            </w:pPr>
            <w:r w:rsidRPr="001C24FE">
              <w:t>Contractor shall process and deposit lockbox receipts daily. The lockbox packet, described in 1</w:t>
            </w:r>
            <w:r>
              <w:t>7.1.2.,</w:t>
            </w:r>
            <w:r w:rsidRPr="001C24FE">
              <w:t xml:space="preserve"> should be delivered to the Fairfax County Public Schools Administration Center, 8115 Gatehouse Road, Suite 2200, Falls Church, VA  22042.</w:t>
            </w:r>
          </w:p>
        </w:tc>
        <w:tc>
          <w:tcPr>
            <w:tcW w:w="775" w:type="dxa"/>
          </w:tcPr>
          <w:p w14:paraId="7C414EBC" w14:textId="77777777" w:rsidR="00B41D78" w:rsidRDefault="00B41D78" w:rsidP="00495705"/>
        </w:tc>
        <w:tc>
          <w:tcPr>
            <w:tcW w:w="777" w:type="dxa"/>
          </w:tcPr>
          <w:p w14:paraId="70766B92" w14:textId="77777777" w:rsidR="00B41D78" w:rsidRDefault="00B41D78" w:rsidP="00495705"/>
        </w:tc>
        <w:tc>
          <w:tcPr>
            <w:tcW w:w="4984" w:type="dxa"/>
          </w:tcPr>
          <w:p w14:paraId="0A09A1D3" w14:textId="77777777" w:rsidR="00B41D78" w:rsidRDefault="00B41D78" w:rsidP="00495705"/>
        </w:tc>
      </w:tr>
      <w:tr w:rsidR="00B41D78" w14:paraId="70ACB27F" w14:textId="77777777" w:rsidTr="00EC5F78">
        <w:trPr>
          <w:jc w:val="center"/>
        </w:trPr>
        <w:tc>
          <w:tcPr>
            <w:tcW w:w="4984" w:type="dxa"/>
          </w:tcPr>
          <w:p w14:paraId="2B0333D1" w14:textId="4A26D6FB" w:rsidR="00B41D78" w:rsidRDefault="00DF08B7" w:rsidP="00495705">
            <w:r>
              <w:t xml:space="preserve">       </w:t>
            </w:r>
            <w:r w:rsidR="001C24FE">
              <w:t>17.1.2.</w:t>
            </w:r>
            <w:r w:rsidRPr="00DF08B7">
              <w:t xml:space="preserve"> </w:t>
            </w:r>
            <w:r>
              <w:t xml:space="preserve">   </w:t>
            </w:r>
            <w:r w:rsidR="006E0102">
              <w:t>Contractor shall</w:t>
            </w:r>
            <w:r w:rsidRPr="00DF08B7">
              <w:t xml:space="preserve"> include the following items in the lockbox packet:</w:t>
            </w:r>
          </w:p>
        </w:tc>
        <w:tc>
          <w:tcPr>
            <w:tcW w:w="775" w:type="dxa"/>
          </w:tcPr>
          <w:p w14:paraId="34E7A461" w14:textId="77777777" w:rsidR="00B41D78" w:rsidRDefault="00B41D78" w:rsidP="00495705"/>
        </w:tc>
        <w:tc>
          <w:tcPr>
            <w:tcW w:w="777" w:type="dxa"/>
          </w:tcPr>
          <w:p w14:paraId="3599F3B5" w14:textId="77777777" w:rsidR="00B41D78" w:rsidRDefault="00B41D78" w:rsidP="00495705"/>
        </w:tc>
        <w:tc>
          <w:tcPr>
            <w:tcW w:w="4984" w:type="dxa"/>
          </w:tcPr>
          <w:p w14:paraId="6E2731C1" w14:textId="77777777" w:rsidR="00B41D78" w:rsidRDefault="00B41D78" w:rsidP="00495705"/>
        </w:tc>
      </w:tr>
      <w:tr w:rsidR="00B41D78" w14:paraId="52614873" w14:textId="77777777" w:rsidTr="00EC5F78">
        <w:trPr>
          <w:jc w:val="center"/>
        </w:trPr>
        <w:tc>
          <w:tcPr>
            <w:tcW w:w="4984" w:type="dxa"/>
          </w:tcPr>
          <w:p w14:paraId="2C4895DE" w14:textId="5D756E78" w:rsidR="00B41D78" w:rsidRDefault="00DF08B7" w:rsidP="00495705">
            <w:r w:rsidRPr="00DF08B7">
              <w:t>-</w:t>
            </w:r>
            <w:r w:rsidRPr="00DF08B7">
              <w:tab/>
              <w:t>Hardcopy reports / deposit advice with audit tape</w:t>
            </w:r>
          </w:p>
        </w:tc>
        <w:tc>
          <w:tcPr>
            <w:tcW w:w="775" w:type="dxa"/>
          </w:tcPr>
          <w:p w14:paraId="77AA367E" w14:textId="77777777" w:rsidR="00B41D78" w:rsidRDefault="00B41D78" w:rsidP="00495705"/>
        </w:tc>
        <w:tc>
          <w:tcPr>
            <w:tcW w:w="777" w:type="dxa"/>
          </w:tcPr>
          <w:p w14:paraId="57F97F9A" w14:textId="77777777" w:rsidR="00B41D78" w:rsidRDefault="00B41D78" w:rsidP="00495705"/>
        </w:tc>
        <w:tc>
          <w:tcPr>
            <w:tcW w:w="4984" w:type="dxa"/>
          </w:tcPr>
          <w:p w14:paraId="19A10C4B" w14:textId="77777777" w:rsidR="00B41D78" w:rsidRDefault="00B41D78" w:rsidP="00495705"/>
        </w:tc>
      </w:tr>
      <w:tr w:rsidR="00B41D78" w14:paraId="15C0F29C" w14:textId="77777777" w:rsidTr="00EC5F78">
        <w:trPr>
          <w:jc w:val="center"/>
        </w:trPr>
        <w:tc>
          <w:tcPr>
            <w:tcW w:w="4984" w:type="dxa"/>
          </w:tcPr>
          <w:p w14:paraId="79254E3F" w14:textId="78DA958B" w:rsidR="00B41D78" w:rsidRDefault="00DF08B7" w:rsidP="00495705">
            <w:r w:rsidRPr="00DF08B7">
              <w:t>-</w:t>
            </w:r>
            <w:r w:rsidRPr="00DF08B7">
              <w:tab/>
              <w:t>Check images</w:t>
            </w:r>
          </w:p>
        </w:tc>
        <w:tc>
          <w:tcPr>
            <w:tcW w:w="775" w:type="dxa"/>
          </w:tcPr>
          <w:p w14:paraId="2737CB5D" w14:textId="77777777" w:rsidR="00B41D78" w:rsidRDefault="00B41D78" w:rsidP="00495705"/>
        </w:tc>
        <w:tc>
          <w:tcPr>
            <w:tcW w:w="777" w:type="dxa"/>
          </w:tcPr>
          <w:p w14:paraId="228167A8" w14:textId="77777777" w:rsidR="00B41D78" w:rsidRDefault="00B41D78" w:rsidP="00495705"/>
        </w:tc>
        <w:tc>
          <w:tcPr>
            <w:tcW w:w="4984" w:type="dxa"/>
          </w:tcPr>
          <w:p w14:paraId="59726CB3" w14:textId="77777777" w:rsidR="00B41D78" w:rsidRDefault="00B41D78" w:rsidP="00495705"/>
        </w:tc>
      </w:tr>
      <w:tr w:rsidR="00B41D78" w14:paraId="14C88C71" w14:textId="77777777" w:rsidTr="00EC5F78">
        <w:trPr>
          <w:jc w:val="center"/>
        </w:trPr>
        <w:tc>
          <w:tcPr>
            <w:tcW w:w="4984" w:type="dxa"/>
          </w:tcPr>
          <w:p w14:paraId="26280D83" w14:textId="65DB0B7B" w:rsidR="00B41D78" w:rsidRDefault="00DF08B7" w:rsidP="00495705">
            <w:r w:rsidRPr="00DF08B7">
              <w:t>-</w:t>
            </w:r>
            <w:r w:rsidRPr="00DF08B7">
              <w:tab/>
              <w:t>Envelopes</w:t>
            </w:r>
          </w:p>
        </w:tc>
        <w:tc>
          <w:tcPr>
            <w:tcW w:w="775" w:type="dxa"/>
          </w:tcPr>
          <w:p w14:paraId="699B0EF6" w14:textId="77777777" w:rsidR="00B41D78" w:rsidRDefault="00B41D78" w:rsidP="00495705"/>
        </w:tc>
        <w:tc>
          <w:tcPr>
            <w:tcW w:w="777" w:type="dxa"/>
          </w:tcPr>
          <w:p w14:paraId="7C99F24B" w14:textId="77777777" w:rsidR="00B41D78" w:rsidRDefault="00B41D78" w:rsidP="00495705"/>
        </w:tc>
        <w:tc>
          <w:tcPr>
            <w:tcW w:w="4984" w:type="dxa"/>
          </w:tcPr>
          <w:p w14:paraId="38F11BE9" w14:textId="77777777" w:rsidR="00B41D78" w:rsidRDefault="00B41D78" w:rsidP="00495705"/>
        </w:tc>
      </w:tr>
      <w:tr w:rsidR="00B41D78" w14:paraId="7A5D677C" w14:textId="77777777" w:rsidTr="00EC5F78">
        <w:trPr>
          <w:jc w:val="center"/>
        </w:trPr>
        <w:tc>
          <w:tcPr>
            <w:tcW w:w="4984" w:type="dxa"/>
          </w:tcPr>
          <w:p w14:paraId="6CC099DF" w14:textId="7B06E359" w:rsidR="00B41D78" w:rsidRDefault="00DF08B7" w:rsidP="00495705">
            <w:r w:rsidRPr="00DF08B7">
              <w:t>-</w:t>
            </w:r>
            <w:r w:rsidRPr="00DF08B7">
              <w:tab/>
              <w:t>Coupons or other remittance advice</w:t>
            </w:r>
          </w:p>
        </w:tc>
        <w:tc>
          <w:tcPr>
            <w:tcW w:w="775" w:type="dxa"/>
          </w:tcPr>
          <w:p w14:paraId="33DC0383" w14:textId="77777777" w:rsidR="00B41D78" w:rsidRDefault="00B41D78" w:rsidP="00495705"/>
        </w:tc>
        <w:tc>
          <w:tcPr>
            <w:tcW w:w="777" w:type="dxa"/>
          </w:tcPr>
          <w:p w14:paraId="1A7F8A0A" w14:textId="77777777" w:rsidR="00B41D78" w:rsidRDefault="00B41D78" w:rsidP="00495705"/>
        </w:tc>
        <w:tc>
          <w:tcPr>
            <w:tcW w:w="4984" w:type="dxa"/>
          </w:tcPr>
          <w:p w14:paraId="29DF661E" w14:textId="77777777" w:rsidR="00B41D78" w:rsidRDefault="00B41D78" w:rsidP="00495705"/>
        </w:tc>
      </w:tr>
      <w:tr w:rsidR="00B41D78" w14:paraId="5101E4EF" w14:textId="77777777" w:rsidTr="00EC5F78">
        <w:trPr>
          <w:jc w:val="center"/>
        </w:trPr>
        <w:tc>
          <w:tcPr>
            <w:tcW w:w="4984" w:type="dxa"/>
          </w:tcPr>
          <w:p w14:paraId="6C57F109" w14:textId="77DCE04D" w:rsidR="00B41D78" w:rsidRDefault="00DF08B7" w:rsidP="00495705">
            <w:r w:rsidRPr="00DF08B7">
              <w:t>-</w:t>
            </w:r>
            <w:r w:rsidRPr="00DF08B7">
              <w:tab/>
              <w:t>All correspondence</w:t>
            </w:r>
          </w:p>
        </w:tc>
        <w:tc>
          <w:tcPr>
            <w:tcW w:w="775" w:type="dxa"/>
          </w:tcPr>
          <w:p w14:paraId="04C6E32E" w14:textId="77777777" w:rsidR="00B41D78" w:rsidRDefault="00B41D78" w:rsidP="00495705"/>
        </w:tc>
        <w:tc>
          <w:tcPr>
            <w:tcW w:w="777" w:type="dxa"/>
          </w:tcPr>
          <w:p w14:paraId="5D060765" w14:textId="77777777" w:rsidR="00B41D78" w:rsidRDefault="00B41D78" w:rsidP="00495705"/>
        </w:tc>
        <w:tc>
          <w:tcPr>
            <w:tcW w:w="4984" w:type="dxa"/>
          </w:tcPr>
          <w:p w14:paraId="4B56838F" w14:textId="77777777" w:rsidR="00B41D78" w:rsidRDefault="00B41D78" w:rsidP="00495705"/>
        </w:tc>
      </w:tr>
      <w:tr w:rsidR="00B41D78" w14:paraId="23C0FC58" w14:textId="77777777" w:rsidTr="00EC5F78">
        <w:trPr>
          <w:jc w:val="center"/>
        </w:trPr>
        <w:tc>
          <w:tcPr>
            <w:tcW w:w="4984" w:type="dxa"/>
          </w:tcPr>
          <w:p w14:paraId="50B87273" w14:textId="5A606C38" w:rsidR="00B41D78" w:rsidRDefault="00DF08B7" w:rsidP="00495705">
            <w:r w:rsidRPr="00DF08B7">
              <w:t>-</w:t>
            </w:r>
            <w:r w:rsidRPr="00DF08B7">
              <w:tab/>
              <w:t>Unprocessable items</w:t>
            </w:r>
          </w:p>
        </w:tc>
        <w:tc>
          <w:tcPr>
            <w:tcW w:w="775" w:type="dxa"/>
          </w:tcPr>
          <w:p w14:paraId="4F0B8682" w14:textId="77777777" w:rsidR="00B41D78" w:rsidRDefault="00B41D78" w:rsidP="00495705"/>
        </w:tc>
        <w:tc>
          <w:tcPr>
            <w:tcW w:w="777" w:type="dxa"/>
          </w:tcPr>
          <w:p w14:paraId="0834162D" w14:textId="77777777" w:rsidR="00B41D78" w:rsidRDefault="00B41D78" w:rsidP="00495705"/>
        </w:tc>
        <w:tc>
          <w:tcPr>
            <w:tcW w:w="4984" w:type="dxa"/>
          </w:tcPr>
          <w:p w14:paraId="514373DE" w14:textId="77777777" w:rsidR="00B41D78" w:rsidRDefault="00B41D78" w:rsidP="00495705"/>
        </w:tc>
      </w:tr>
      <w:tr w:rsidR="00B41D78" w14:paraId="1943EC32" w14:textId="77777777" w:rsidTr="00EC5F78">
        <w:trPr>
          <w:jc w:val="center"/>
        </w:trPr>
        <w:tc>
          <w:tcPr>
            <w:tcW w:w="4984" w:type="dxa"/>
          </w:tcPr>
          <w:p w14:paraId="3D9D76A3" w14:textId="64078C84" w:rsidR="00B41D78" w:rsidRDefault="001C24FE" w:rsidP="001C24FE">
            <w:pPr>
              <w:ind w:left="360"/>
            </w:pPr>
            <w:r>
              <w:t xml:space="preserve">17.1.3. </w:t>
            </w:r>
            <w:r w:rsidR="00DF08B7" w:rsidRPr="00DF08B7">
              <w:t>Assume 1 check + 1 coupon + 1 envelope together constitute 1 item.</w:t>
            </w:r>
          </w:p>
        </w:tc>
        <w:tc>
          <w:tcPr>
            <w:tcW w:w="775" w:type="dxa"/>
          </w:tcPr>
          <w:p w14:paraId="5CDD2DAB" w14:textId="77777777" w:rsidR="00B41D78" w:rsidRDefault="00B41D78" w:rsidP="00495705"/>
        </w:tc>
        <w:tc>
          <w:tcPr>
            <w:tcW w:w="777" w:type="dxa"/>
          </w:tcPr>
          <w:p w14:paraId="2C2DECE3" w14:textId="77777777" w:rsidR="00B41D78" w:rsidRDefault="00B41D78" w:rsidP="00495705"/>
        </w:tc>
        <w:tc>
          <w:tcPr>
            <w:tcW w:w="4984" w:type="dxa"/>
          </w:tcPr>
          <w:p w14:paraId="78E58C4A" w14:textId="77777777" w:rsidR="00B41D78" w:rsidRDefault="00B41D78" w:rsidP="00495705"/>
        </w:tc>
      </w:tr>
      <w:tr w:rsidR="00B41D78" w14:paraId="789CFFD9" w14:textId="77777777" w:rsidTr="00EC5F78">
        <w:trPr>
          <w:jc w:val="center"/>
        </w:trPr>
        <w:tc>
          <w:tcPr>
            <w:tcW w:w="4984" w:type="dxa"/>
          </w:tcPr>
          <w:p w14:paraId="5DC8F0A3" w14:textId="07300860" w:rsidR="00B41D78" w:rsidRDefault="006E0102" w:rsidP="001C24FE">
            <w:pPr>
              <w:pStyle w:val="ListParagraph"/>
              <w:numPr>
                <w:ilvl w:val="2"/>
                <w:numId w:val="19"/>
              </w:numPr>
            </w:pPr>
            <w:r>
              <w:t>Contractor shall</w:t>
            </w:r>
            <w:r w:rsidR="00DF08B7" w:rsidRPr="00DF08B7">
              <w:t xml:space="preserve"> accept all checks including post-dated checks.</w:t>
            </w:r>
          </w:p>
        </w:tc>
        <w:tc>
          <w:tcPr>
            <w:tcW w:w="775" w:type="dxa"/>
          </w:tcPr>
          <w:p w14:paraId="00C47915" w14:textId="77777777" w:rsidR="00B41D78" w:rsidRDefault="00B41D78" w:rsidP="00495705"/>
        </w:tc>
        <w:tc>
          <w:tcPr>
            <w:tcW w:w="777" w:type="dxa"/>
          </w:tcPr>
          <w:p w14:paraId="0C65C245" w14:textId="77777777" w:rsidR="00B41D78" w:rsidRDefault="00B41D78" w:rsidP="00495705"/>
        </w:tc>
        <w:tc>
          <w:tcPr>
            <w:tcW w:w="4984" w:type="dxa"/>
          </w:tcPr>
          <w:p w14:paraId="36DA87EA" w14:textId="77777777" w:rsidR="00B41D78" w:rsidRDefault="00B41D78" w:rsidP="00495705"/>
        </w:tc>
      </w:tr>
      <w:tr w:rsidR="00B41D78" w14:paraId="48F1DB00" w14:textId="77777777" w:rsidTr="00EC5F78">
        <w:trPr>
          <w:jc w:val="center"/>
        </w:trPr>
        <w:tc>
          <w:tcPr>
            <w:tcW w:w="4984" w:type="dxa"/>
          </w:tcPr>
          <w:p w14:paraId="3A101647" w14:textId="0B215C64" w:rsidR="00B41D78" w:rsidRDefault="006E0102" w:rsidP="001C24FE">
            <w:pPr>
              <w:pStyle w:val="ListParagraph"/>
              <w:numPr>
                <w:ilvl w:val="2"/>
                <w:numId w:val="19"/>
              </w:numPr>
            </w:pPr>
            <w:r>
              <w:t>Contractor shall</w:t>
            </w:r>
            <w:r w:rsidR="00DF08B7" w:rsidRPr="00DF08B7">
              <w:t xml:space="preserve"> process any and all items with restrictive endorsements.</w:t>
            </w:r>
          </w:p>
        </w:tc>
        <w:tc>
          <w:tcPr>
            <w:tcW w:w="775" w:type="dxa"/>
          </w:tcPr>
          <w:p w14:paraId="163371BF" w14:textId="77777777" w:rsidR="00B41D78" w:rsidRDefault="00B41D78" w:rsidP="00495705"/>
        </w:tc>
        <w:tc>
          <w:tcPr>
            <w:tcW w:w="777" w:type="dxa"/>
          </w:tcPr>
          <w:p w14:paraId="4E9F5898" w14:textId="77777777" w:rsidR="00B41D78" w:rsidRDefault="00B41D78" w:rsidP="00495705"/>
        </w:tc>
        <w:tc>
          <w:tcPr>
            <w:tcW w:w="4984" w:type="dxa"/>
          </w:tcPr>
          <w:p w14:paraId="52169F80" w14:textId="77777777" w:rsidR="00B41D78" w:rsidRDefault="00B41D78" w:rsidP="00495705"/>
        </w:tc>
      </w:tr>
      <w:tr w:rsidR="00B41D78" w14:paraId="5FE0F424" w14:textId="77777777" w:rsidTr="00EC5F78">
        <w:trPr>
          <w:jc w:val="center"/>
        </w:trPr>
        <w:tc>
          <w:tcPr>
            <w:tcW w:w="4984" w:type="dxa"/>
          </w:tcPr>
          <w:p w14:paraId="016B5F41" w14:textId="104C16CA" w:rsidR="00B41D78" w:rsidRDefault="006E0102" w:rsidP="001C24FE">
            <w:pPr>
              <w:pStyle w:val="ListParagraph"/>
              <w:numPr>
                <w:ilvl w:val="2"/>
                <w:numId w:val="19"/>
              </w:numPr>
            </w:pPr>
            <w:r>
              <w:t>Contractor shall</w:t>
            </w:r>
            <w:r w:rsidR="00DF08B7" w:rsidRPr="00DF08B7">
              <w:t xml:space="preserve"> process according to written amount when discrepancy exists between numerical and written check amount.</w:t>
            </w:r>
          </w:p>
        </w:tc>
        <w:tc>
          <w:tcPr>
            <w:tcW w:w="775" w:type="dxa"/>
          </w:tcPr>
          <w:p w14:paraId="0F31E256" w14:textId="77777777" w:rsidR="00B41D78" w:rsidRDefault="00B41D78" w:rsidP="00495705"/>
        </w:tc>
        <w:tc>
          <w:tcPr>
            <w:tcW w:w="777" w:type="dxa"/>
          </w:tcPr>
          <w:p w14:paraId="07C4A6AF" w14:textId="77777777" w:rsidR="00B41D78" w:rsidRDefault="00B41D78" w:rsidP="00495705"/>
        </w:tc>
        <w:tc>
          <w:tcPr>
            <w:tcW w:w="4984" w:type="dxa"/>
          </w:tcPr>
          <w:p w14:paraId="1E3B3159" w14:textId="77777777" w:rsidR="00B41D78" w:rsidRDefault="00B41D78" w:rsidP="00495705"/>
        </w:tc>
      </w:tr>
      <w:tr w:rsidR="00B41D78" w14:paraId="44B20069" w14:textId="77777777" w:rsidTr="00EC5F78">
        <w:trPr>
          <w:jc w:val="center"/>
        </w:trPr>
        <w:tc>
          <w:tcPr>
            <w:tcW w:w="4984" w:type="dxa"/>
          </w:tcPr>
          <w:p w14:paraId="5402F23D" w14:textId="3E725220" w:rsidR="00B41D78" w:rsidRDefault="006E0102" w:rsidP="001C24FE">
            <w:pPr>
              <w:pStyle w:val="ListParagraph"/>
              <w:numPr>
                <w:ilvl w:val="2"/>
                <w:numId w:val="19"/>
              </w:numPr>
            </w:pPr>
            <w:r>
              <w:t>Contractor shall</w:t>
            </w:r>
            <w:r w:rsidR="00DF08B7" w:rsidRPr="00DF08B7">
              <w:t xml:space="preserve"> accept all properly endorsed negotiable instruments regardless of payee specified</w:t>
            </w:r>
            <w:r w:rsidR="00DF08B7">
              <w:t>.</w:t>
            </w:r>
          </w:p>
        </w:tc>
        <w:tc>
          <w:tcPr>
            <w:tcW w:w="775" w:type="dxa"/>
          </w:tcPr>
          <w:p w14:paraId="1013F890" w14:textId="77777777" w:rsidR="00B41D78" w:rsidRDefault="00B41D78" w:rsidP="00495705"/>
        </w:tc>
        <w:tc>
          <w:tcPr>
            <w:tcW w:w="777" w:type="dxa"/>
          </w:tcPr>
          <w:p w14:paraId="69335D17" w14:textId="77777777" w:rsidR="00B41D78" w:rsidRDefault="00B41D78" w:rsidP="00495705"/>
        </w:tc>
        <w:tc>
          <w:tcPr>
            <w:tcW w:w="4984" w:type="dxa"/>
          </w:tcPr>
          <w:p w14:paraId="72871EB5" w14:textId="77777777" w:rsidR="00B41D78" w:rsidRDefault="00B41D78" w:rsidP="00495705"/>
        </w:tc>
      </w:tr>
      <w:tr w:rsidR="00B41D78" w14:paraId="0D22E51E" w14:textId="77777777" w:rsidTr="00EC5F78">
        <w:trPr>
          <w:jc w:val="center"/>
        </w:trPr>
        <w:tc>
          <w:tcPr>
            <w:tcW w:w="4984" w:type="dxa"/>
          </w:tcPr>
          <w:p w14:paraId="7BC6A351" w14:textId="2C37EF8F" w:rsidR="00B41D78" w:rsidRDefault="006E0102" w:rsidP="001C24FE">
            <w:pPr>
              <w:pStyle w:val="ListParagraph"/>
              <w:numPr>
                <w:ilvl w:val="2"/>
                <w:numId w:val="19"/>
              </w:numPr>
            </w:pPr>
            <w:r>
              <w:t>Contractor shall</w:t>
            </w:r>
            <w:r w:rsidR="00DF08B7" w:rsidRPr="00DF08B7">
              <w:t xml:space="preserve"> reject checks drawn on non-US currency accounts and include unprocessed in the lockbox packet.</w:t>
            </w:r>
          </w:p>
        </w:tc>
        <w:tc>
          <w:tcPr>
            <w:tcW w:w="775" w:type="dxa"/>
          </w:tcPr>
          <w:p w14:paraId="0E745F34" w14:textId="77777777" w:rsidR="00B41D78" w:rsidRDefault="00B41D78" w:rsidP="00495705"/>
        </w:tc>
        <w:tc>
          <w:tcPr>
            <w:tcW w:w="777" w:type="dxa"/>
          </w:tcPr>
          <w:p w14:paraId="2174FC46" w14:textId="77777777" w:rsidR="00B41D78" w:rsidRDefault="00B41D78" w:rsidP="00495705"/>
        </w:tc>
        <w:tc>
          <w:tcPr>
            <w:tcW w:w="4984" w:type="dxa"/>
          </w:tcPr>
          <w:p w14:paraId="1FFECD9E" w14:textId="77777777" w:rsidR="00B41D78" w:rsidRDefault="00B41D78" w:rsidP="00495705"/>
        </w:tc>
      </w:tr>
      <w:tr w:rsidR="00B41D78" w14:paraId="00D11D17" w14:textId="77777777" w:rsidTr="00EC5F78">
        <w:trPr>
          <w:jc w:val="center"/>
        </w:trPr>
        <w:tc>
          <w:tcPr>
            <w:tcW w:w="4984" w:type="dxa"/>
          </w:tcPr>
          <w:p w14:paraId="0EBC64A7" w14:textId="5E0B7125" w:rsidR="00B41D78" w:rsidRDefault="00DF08B7" w:rsidP="00495705">
            <w:r>
              <w:t xml:space="preserve">        </w:t>
            </w:r>
            <w:r w:rsidR="001C24FE">
              <w:t>17.1.9.</w:t>
            </w:r>
            <w:r w:rsidRPr="00DF08B7">
              <w:t xml:space="preserve"> </w:t>
            </w:r>
            <w:r w:rsidR="00296EBD">
              <w:t xml:space="preserve">   </w:t>
            </w:r>
            <w:r w:rsidR="006E0102">
              <w:t>Contractor shall</w:t>
            </w:r>
            <w:r w:rsidRPr="00DF08B7">
              <w:t xml:space="preserve"> capture and/or key the following </w:t>
            </w:r>
            <w:r>
              <w:t xml:space="preserve">                       </w:t>
            </w:r>
            <w:r w:rsidRPr="00DF08B7">
              <w:t>fields for each item:</w:t>
            </w:r>
          </w:p>
        </w:tc>
        <w:tc>
          <w:tcPr>
            <w:tcW w:w="775" w:type="dxa"/>
          </w:tcPr>
          <w:p w14:paraId="6C6E0959" w14:textId="77777777" w:rsidR="00B41D78" w:rsidRDefault="00B41D78" w:rsidP="00495705"/>
        </w:tc>
        <w:tc>
          <w:tcPr>
            <w:tcW w:w="777" w:type="dxa"/>
          </w:tcPr>
          <w:p w14:paraId="54697B64" w14:textId="77777777" w:rsidR="00B41D78" w:rsidRDefault="00B41D78" w:rsidP="00495705"/>
        </w:tc>
        <w:tc>
          <w:tcPr>
            <w:tcW w:w="4984" w:type="dxa"/>
          </w:tcPr>
          <w:p w14:paraId="6DAF8012" w14:textId="77777777" w:rsidR="00B41D78" w:rsidRDefault="00B41D78" w:rsidP="00495705"/>
        </w:tc>
      </w:tr>
      <w:tr w:rsidR="00B41D78" w14:paraId="239B5C58" w14:textId="77777777" w:rsidTr="00EC5F78">
        <w:trPr>
          <w:jc w:val="center"/>
        </w:trPr>
        <w:tc>
          <w:tcPr>
            <w:tcW w:w="4984" w:type="dxa"/>
          </w:tcPr>
          <w:p w14:paraId="7155BA38" w14:textId="0BC8AB27" w:rsidR="00B41D78" w:rsidRDefault="00DF08B7" w:rsidP="00495705">
            <w:r w:rsidRPr="00DF08B7">
              <w:t>-</w:t>
            </w:r>
            <w:r w:rsidRPr="00DF08B7">
              <w:tab/>
              <w:t>SSN (9s if not available) (manually keyed) – Leading zeros keyed – 9 digit field</w:t>
            </w:r>
          </w:p>
        </w:tc>
        <w:tc>
          <w:tcPr>
            <w:tcW w:w="775" w:type="dxa"/>
          </w:tcPr>
          <w:p w14:paraId="00D5DF66" w14:textId="77777777" w:rsidR="00B41D78" w:rsidRDefault="00B41D78" w:rsidP="00495705"/>
        </w:tc>
        <w:tc>
          <w:tcPr>
            <w:tcW w:w="777" w:type="dxa"/>
          </w:tcPr>
          <w:p w14:paraId="27E7FE09" w14:textId="77777777" w:rsidR="00B41D78" w:rsidRDefault="00B41D78" w:rsidP="00495705"/>
        </w:tc>
        <w:tc>
          <w:tcPr>
            <w:tcW w:w="4984" w:type="dxa"/>
          </w:tcPr>
          <w:p w14:paraId="0A0958AB" w14:textId="77777777" w:rsidR="00B41D78" w:rsidRDefault="00B41D78" w:rsidP="00495705"/>
        </w:tc>
      </w:tr>
      <w:tr w:rsidR="00B41D78" w14:paraId="4FEAB75A" w14:textId="77777777" w:rsidTr="00EC5F78">
        <w:trPr>
          <w:jc w:val="center"/>
        </w:trPr>
        <w:tc>
          <w:tcPr>
            <w:tcW w:w="4984" w:type="dxa"/>
          </w:tcPr>
          <w:p w14:paraId="1A32715A" w14:textId="67B90370" w:rsidR="00B41D78" w:rsidRDefault="00DF08B7" w:rsidP="00495705">
            <w:r w:rsidRPr="00DF08B7">
              <w:t>-</w:t>
            </w:r>
            <w:r w:rsidRPr="00DF08B7">
              <w:tab/>
              <w:t>Check # (system generated from-no keying required)</w:t>
            </w:r>
          </w:p>
        </w:tc>
        <w:tc>
          <w:tcPr>
            <w:tcW w:w="775" w:type="dxa"/>
          </w:tcPr>
          <w:p w14:paraId="1C334F92" w14:textId="77777777" w:rsidR="00B41D78" w:rsidRDefault="00B41D78" w:rsidP="00495705"/>
        </w:tc>
        <w:tc>
          <w:tcPr>
            <w:tcW w:w="777" w:type="dxa"/>
          </w:tcPr>
          <w:p w14:paraId="778042E7" w14:textId="77777777" w:rsidR="00B41D78" w:rsidRDefault="00B41D78" w:rsidP="00495705"/>
        </w:tc>
        <w:tc>
          <w:tcPr>
            <w:tcW w:w="4984" w:type="dxa"/>
          </w:tcPr>
          <w:p w14:paraId="0E939C95" w14:textId="77777777" w:rsidR="00B41D78" w:rsidRDefault="00B41D78" w:rsidP="00495705"/>
        </w:tc>
      </w:tr>
      <w:tr w:rsidR="00B41D78" w14:paraId="36266A96" w14:textId="77777777" w:rsidTr="00EC5F78">
        <w:trPr>
          <w:jc w:val="center"/>
        </w:trPr>
        <w:tc>
          <w:tcPr>
            <w:tcW w:w="4984" w:type="dxa"/>
          </w:tcPr>
          <w:p w14:paraId="7A88CC83" w14:textId="54DD3FCE" w:rsidR="00B41D78" w:rsidRDefault="00DF08B7" w:rsidP="00495705">
            <w:r w:rsidRPr="00DF08B7">
              <w:t>-</w:t>
            </w:r>
            <w:r w:rsidRPr="00DF08B7">
              <w:tab/>
              <w:t>Date Processed (system generated-no keying required)</w:t>
            </w:r>
          </w:p>
        </w:tc>
        <w:tc>
          <w:tcPr>
            <w:tcW w:w="775" w:type="dxa"/>
          </w:tcPr>
          <w:p w14:paraId="6D1AAF1B" w14:textId="77777777" w:rsidR="00B41D78" w:rsidRDefault="00B41D78" w:rsidP="00495705"/>
        </w:tc>
        <w:tc>
          <w:tcPr>
            <w:tcW w:w="777" w:type="dxa"/>
          </w:tcPr>
          <w:p w14:paraId="33BC7FD8" w14:textId="77777777" w:rsidR="00B41D78" w:rsidRDefault="00B41D78" w:rsidP="00495705"/>
        </w:tc>
        <w:tc>
          <w:tcPr>
            <w:tcW w:w="4984" w:type="dxa"/>
          </w:tcPr>
          <w:p w14:paraId="61813DA2" w14:textId="77777777" w:rsidR="00B41D78" w:rsidRDefault="00B41D78" w:rsidP="00495705"/>
        </w:tc>
      </w:tr>
      <w:tr w:rsidR="00B41D78" w14:paraId="4B96E5F2" w14:textId="77777777" w:rsidTr="00EC5F78">
        <w:trPr>
          <w:jc w:val="center"/>
        </w:trPr>
        <w:tc>
          <w:tcPr>
            <w:tcW w:w="4984" w:type="dxa"/>
          </w:tcPr>
          <w:p w14:paraId="7AD3C432" w14:textId="355D71F0" w:rsidR="00B41D78" w:rsidRDefault="00DF08B7" w:rsidP="00495705">
            <w:r w:rsidRPr="00DF08B7">
              <w:lastRenderedPageBreak/>
              <w:t>-</w:t>
            </w:r>
            <w:r w:rsidRPr="00DF08B7">
              <w:tab/>
              <w:t>Dollar amount of check (system generated - no keying required)</w:t>
            </w:r>
          </w:p>
        </w:tc>
        <w:tc>
          <w:tcPr>
            <w:tcW w:w="775" w:type="dxa"/>
          </w:tcPr>
          <w:p w14:paraId="291AABD9" w14:textId="77777777" w:rsidR="00B41D78" w:rsidRDefault="00B41D78" w:rsidP="00495705"/>
        </w:tc>
        <w:tc>
          <w:tcPr>
            <w:tcW w:w="777" w:type="dxa"/>
          </w:tcPr>
          <w:p w14:paraId="7F3F7D11" w14:textId="77777777" w:rsidR="00B41D78" w:rsidRDefault="00B41D78" w:rsidP="00495705"/>
        </w:tc>
        <w:tc>
          <w:tcPr>
            <w:tcW w:w="4984" w:type="dxa"/>
          </w:tcPr>
          <w:p w14:paraId="41AE0231" w14:textId="77777777" w:rsidR="00B41D78" w:rsidRDefault="00B41D78" w:rsidP="00495705"/>
        </w:tc>
      </w:tr>
      <w:tr w:rsidR="00B41D78" w14:paraId="6A8318D5" w14:textId="77777777" w:rsidTr="00EC5F78">
        <w:trPr>
          <w:jc w:val="center"/>
        </w:trPr>
        <w:tc>
          <w:tcPr>
            <w:tcW w:w="4984" w:type="dxa"/>
          </w:tcPr>
          <w:p w14:paraId="77004E13" w14:textId="3E41EDF0" w:rsidR="00B41D78" w:rsidRDefault="00DF08B7" w:rsidP="00495705">
            <w:r w:rsidRPr="00DF08B7">
              <w:t>-</w:t>
            </w:r>
            <w:r w:rsidRPr="00DF08B7">
              <w:tab/>
              <w:t>Dollar amount from invoice (9s if not available) (manually keyed)</w:t>
            </w:r>
          </w:p>
        </w:tc>
        <w:tc>
          <w:tcPr>
            <w:tcW w:w="775" w:type="dxa"/>
          </w:tcPr>
          <w:p w14:paraId="61C034F3" w14:textId="77777777" w:rsidR="00B41D78" w:rsidRDefault="00B41D78" w:rsidP="00495705"/>
        </w:tc>
        <w:tc>
          <w:tcPr>
            <w:tcW w:w="777" w:type="dxa"/>
          </w:tcPr>
          <w:p w14:paraId="25BC2678" w14:textId="77777777" w:rsidR="00B41D78" w:rsidRDefault="00B41D78" w:rsidP="00495705"/>
        </w:tc>
        <w:tc>
          <w:tcPr>
            <w:tcW w:w="4984" w:type="dxa"/>
          </w:tcPr>
          <w:p w14:paraId="3E1C9B6A" w14:textId="77777777" w:rsidR="00B41D78" w:rsidRDefault="00B41D78" w:rsidP="00495705"/>
        </w:tc>
      </w:tr>
      <w:tr w:rsidR="00B41D78" w14:paraId="6C67DD8E" w14:textId="77777777" w:rsidTr="00EC5F78">
        <w:trPr>
          <w:jc w:val="center"/>
        </w:trPr>
        <w:tc>
          <w:tcPr>
            <w:tcW w:w="4984" w:type="dxa"/>
          </w:tcPr>
          <w:p w14:paraId="425C8FBA" w14:textId="45D672B0" w:rsidR="00B41D78" w:rsidRDefault="00296EBD" w:rsidP="00495705">
            <w:r>
              <w:t xml:space="preserve">        </w:t>
            </w:r>
            <w:r w:rsidR="00131C5E">
              <w:t>17.1.10.</w:t>
            </w:r>
            <w:r w:rsidR="00DF08B7" w:rsidRPr="00DF08B7">
              <w:t xml:space="preserve"> </w:t>
            </w:r>
            <w:r>
              <w:t xml:space="preserve">   </w:t>
            </w:r>
            <w:r w:rsidR="006E0102">
              <w:t>Contractor shall</w:t>
            </w:r>
            <w:r w:rsidR="00DF08B7" w:rsidRPr="00DF08B7">
              <w:t xml:space="preserve"> make one image of each check or money order received, regardless of whether accompanied by remittance advice or coupon.</w:t>
            </w:r>
          </w:p>
        </w:tc>
        <w:tc>
          <w:tcPr>
            <w:tcW w:w="775" w:type="dxa"/>
          </w:tcPr>
          <w:p w14:paraId="74029F12" w14:textId="77777777" w:rsidR="00B41D78" w:rsidRDefault="00B41D78" w:rsidP="00495705"/>
        </w:tc>
        <w:tc>
          <w:tcPr>
            <w:tcW w:w="777" w:type="dxa"/>
          </w:tcPr>
          <w:p w14:paraId="239D60D7" w14:textId="77777777" w:rsidR="00B41D78" w:rsidRDefault="00B41D78" w:rsidP="00495705"/>
        </w:tc>
        <w:tc>
          <w:tcPr>
            <w:tcW w:w="4984" w:type="dxa"/>
          </w:tcPr>
          <w:p w14:paraId="6798CFC6" w14:textId="77777777" w:rsidR="00B41D78" w:rsidRDefault="00B41D78" w:rsidP="00495705"/>
        </w:tc>
      </w:tr>
      <w:tr w:rsidR="00B41D78" w14:paraId="5F6752A6" w14:textId="77777777" w:rsidTr="00EC5F78">
        <w:trPr>
          <w:jc w:val="center"/>
        </w:trPr>
        <w:tc>
          <w:tcPr>
            <w:tcW w:w="4984" w:type="dxa"/>
          </w:tcPr>
          <w:p w14:paraId="67AB8FBD" w14:textId="547A11F6" w:rsidR="00B41D78" w:rsidRDefault="00296EBD" w:rsidP="00495705">
            <w:r w:rsidRPr="00296EBD">
              <w:t>-</w:t>
            </w:r>
            <w:r w:rsidRPr="00296EBD">
              <w:tab/>
              <w:t>Image assembly: Attach coupon or remittance advice, if any, to back of the check image.  Attach the envelope to the back of these documents; staple all in upper left hand corner.</w:t>
            </w:r>
          </w:p>
        </w:tc>
        <w:tc>
          <w:tcPr>
            <w:tcW w:w="775" w:type="dxa"/>
          </w:tcPr>
          <w:p w14:paraId="3BB628F1" w14:textId="77777777" w:rsidR="00B41D78" w:rsidRDefault="00B41D78" w:rsidP="00495705"/>
        </w:tc>
        <w:tc>
          <w:tcPr>
            <w:tcW w:w="777" w:type="dxa"/>
          </w:tcPr>
          <w:p w14:paraId="564D72E0" w14:textId="77777777" w:rsidR="00B41D78" w:rsidRDefault="00B41D78" w:rsidP="00495705"/>
        </w:tc>
        <w:tc>
          <w:tcPr>
            <w:tcW w:w="4984" w:type="dxa"/>
          </w:tcPr>
          <w:p w14:paraId="743CE698" w14:textId="77777777" w:rsidR="00B41D78" w:rsidRDefault="00B41D78" w:rsidP="00495705"/>
        </w:tc>
      </w:tr>
      <w:tr w:rsidR="00B41D78" w14:paraId="24A63D10" w14:textId="77777777" w:rsidTr="00EC5F78">
        <w:trPr>
          <w:jc w:val="center"/>
        </w:trPr>
        <w:tc>
          <w:tcPr>
            <w:tcW w:w="4984" w:type="dxa"/>
          </w:tcPr>
          <w:p w14:paraId="19DA86D8" w14:textId="00F3D4C3" w:rsidR="00B41D78" w:rsidRDefault="00296EBD" w:rsidP="00495705">
            <w:r>
              <w:t xml:space="preserve">      </w:t>
            </w:r>
            <w:r w:rsidR="00131C5E">
              <w:t>17.1.11.</w:t>
            </w:r>
            <w:r>
              <w:t xml:space="preserve">  </w:t>
            </w:r>
            <w:r w:rsidR="006E0102">
              <w:t>Contractor shall</w:t>
            </w:r>
            <w:r w:rsidRPr="00296EBD">
              <w:t xml:space="preserve"> correct erroneously deposited payments and to email a copy of the debit/credit memo to FCPS within 48 hours of identification.</w:t>
            </w:r>
          </w:p>
        </w:tc>
        <w:tc>
          <w:tcPr>
            <w:tcW w:w="775" w:type="dxa"/>
          </w:tcPr>
          <w:p w14:paraId="6F73CC74" w14:textId="77777777" w:rsidR="00B41D78" w:rsidRDefault="00B41D78" w:rsidP="00495705"/>
        </w:tc>
        <w:tc>
          <w:tcPr>
            <w:tcW w:w="777" w:type="dxa"/>
          </w:tcPr>
          <w:p w14:paraId="487782FD" w14:textId="77777777" w:rsidR="00B41D78" w:rsidRDefault="00B41D78" w:rsidP="00495705"/>
        </w:tc>
        <w:tc>
          <w:tcPr>
            <w:tcW w:w="4984" w:type="dxa"/>
          </w:tcPr>
          <w:p w14:paraId="2BE8FFB3" w14:textId="77777777" w:rsidR="00B41D78" w:rsidRDefault="00B41D78" w:rsidP="00495705"/>
        </w:tc>
      </w:tr>
      <w:tr w:rsidR="00B41D78" w14:paraId="189B5404" w14:textId="77777777" w:rsidTr="00EC5F78">
        <w:trPr>
          <w:jc w:val="center"/>
        </w:trPr>
        <w:tc>
          <w:tcPr>
            <w:tcW w:w="4984" w:type="dxa"/>
          </w:tcPr>
          <w:p w14:paraId="188149C9" w14:textId="2059F039" w:rsidR="00B41D78" w:rsidRDefault="00296EBD" w:rsidP="00495705">
            <w:r>
              <w:t xml:space="preserve">      </w:t>
            </w:r>
            <w:r w:rsidR="00131C5E">
              <w:t>17.1.12.</w:t>
            </w:r>
            <w:r>
              <w:t xml:space="preserve">   </w:t>
            </w:r>
            <w:r w:rsidR="006E0102">
              <w:t>Contractor shall</w:t>
            </w:r>
            <w:r w:rsidRPr="00296EBD">
              <w:t xml:space="preserve"> automatically resubmit for payment, checks returned for non-sufficient funds the first time</w:t>
            </w:r>
            <w:r>
              <w:t>.</w:t>
            </w:r>
          </w:p>
        </w:tc>
        <w:tc>
          <w:tcPr>
            <w:tcW w:w="775" w:type="dxa"/>
          </w:tcPr>
          <w:p w14:paraId="32F855A0" w14:textId="77777777" w:rsidR="00B41D78" w:rsidRDefault="00B41D78" w:rsidP="00495705"/>
        </w:tc>
        <w:tc>
          <w:tcPr>
            <w:tcW w:w="777" w:type="dxa"/>
          </w:tcPr>
          <w:p w14:paraId="7BF9980A" w14:textId="77777777" w:rsidR="00B41D78" w:rsidRDefault="00B41D78" w:rsidP="00495705"/>
        </w:tc>
        <w:tc>
          <w:tcPr>
            <w:tcW w:w="4984" w:type="dxa"/>
          </w:tcPr>
          <w:p w14:paraId="314AAB53" w14:textId="77777777" w:rsidR="00B41D78" w:rsidRDefault="00B41D78" w:rsidP="00495705"/>
        </w:tc>
      </w:tr>
      <w:tr w:rsidR="00DF08B7" w14:paraId="439F8AEB" w14:textId="77777777" w:rsidTr="00EC5F78">
        <w:trPr>
          <w:jc w:val="center"/>
        </w:trPr>
        <w:tc>
          <w:tcPr>
            <w:tcW w:w="4984" w:type="dxa"/>
          </w:tcPr>
          <w:p w14:paraId="65E2A542" w14:textId="78D37FE4" w:rsidR="00DF08B7" w:rsidRDefault="00296EBD" w:rsidP="00495705">
            <w:r>
              <w:t xml:space="preserve">     </w:t>
            </w:r>
            <w:r w:rsidR="00131C5E">
              <w:t>17.1.13.</w:t>
            </w:r>
            <w:r>
              <w:t xml:space="preserve">  </w:t>
            </w:r>
            <w:r w:rsidR="006E0102">
              <w:t>Contractor shall</w:t>
            </w:r>
            <w:r w:rsidRPr="00296EBD">
              <w:t xml:space="preserve"> fax copy of NSF notification to FCPS for checks returned a second time.</w:t>
            </w:r>
          </w:p>
        </w:tc>
        <w:tc>
          <w:tcPr>
            <w:tcW w:w="775" w:type="dxa"/>
          </w:tcPr>
          <w:p w14:paraId="42EAC572" w14:textId="77777777" w:rsidR="00DF08B7" w:rsidRDefault="00DF08B7" w:rsidP="00495705"/>
        </w:tc>
        <w:tc>
          <w:tcPr>
            <w:tcW w:w="777" w:type="dxa"/>
          </w:tcPr>
          <w:p w14:paraId="43A5728B" w14:textId="77777777" w:rsidR="00DF08B7" w:rsidRDefault="00DF08B7" w:rsidP="00495705"/>
        </w:tc>
        <w:tc>
          <w:tcPr>
            <w:tcW w:w="4984" w:type="dxa"/>
          </w:tcPr>
          <w:p w14:paraId="3D2806F4" w14:textId="77777777" w:rsidR="00DF08B7" w:rsidRDefault="00DF08B7" w:rsidP="00495705"/>
        </w:tc>
      </w:tr>
      <w:tr w:rsidR="00DF08B7" w14:paraId="5A6604C1" w14:textId="77777777" w:rsidTr="00EC5F78">
        <w:trPr>
          <w:jc w:val="center"/>
        </w:trPr>
        <w:tc>
          <w:tcPr>
            <w:tcW w:w="4984" w:type="dxa"/>
          </w:tcPr>
          <w:p w14:paraId="5AA12FC3" w14:textId="3CBC8947" w:rsidR="00DF08B7" w:rsidRDefault="00296EBD" w:rsidP="00495705">
            <w:r>
              <w:t xml:space="preserve">      </w:t>
            </w:r>
            <w:r w:rsidR="00131C5E">
              <w:t>17.1.14.</w:t>
            </w:r>
            <w:r>
              <w:t xml:space="preserve">  </w:t>
            </w:r>
            <w:r w:rsidR="006E0102">
              <w:t>Contractor shall</w:t>
            </w:r>
            <w:r w:rsidRPr="00296EBD">
              <w:t xml:space="preserve"> provide a monthly report via electronic media identifying individual lockbox transactions in a sequential format and accompanying lockbox batch subtotal to facilitate reconciliation. Report is to be received by the 10th of the following month.</w:t>
            </w:r>
          </w:p>
        </w:tc>
        <w:tc>
          <w:tcPr>
            <w:tcW w:w="775" w:type="dxa"/>
          </w:tcPr>
          <w:p w14:paraId="74B2363C" w14:textId="77777777" w:rsidR="00DF08B7" w:rsidRDefault="00DF08B7" w:rsidP="00495705"/>
        </w:tc>
        <w:tc>
          <w:tcPr>
            <w:tcW w:w="777" w:type="dxa"/>
          </w:tcPr>
          <w:p w14:paraId="73D7994D" w14:textId="77777777" w:rsidR="00DF08B7" w:rsidRDefault="00DF08B7" w:rsidP="00495705"/>
        </w:tc>
        <w:tc>
          <w:tcPr>
            <w:tcW w:w="4984" w:type="dxa"/>
          </w:tcPr>
          <w:p w14:paraId="31210267" w14:textId="77777777" w:rsidR="00DF08B7" w:rsidRDefault="00DF08B7" w:rsidP="00495705"/>
        </w:tc>
      </w:tr>
      <w:tr w:rsidR="00DF08B7" w14:paraId="190AAB3D" w14:textId="77777777" w:rsidTr="00EC5F78">
        <w:trPr>
          <w:jc w:val="center"/>
        </w:trPr>
        <w:tc>
          <w:tcPr>
            <w:tcW w:w="4984" w:type="dxa"/>
          </w:tcPr>
          <w:p w14:paraId="16D14A11" w14:textId="04852CEB" w:rsidR="00DF08B7" w:rsidRPr="001717E6" w:rsidRDefault="00296EBD" w:rsidP="00495705">
            <w:pPr>
              <w:rPr>
                <w:b/>
              </w:rPr>
            </w:pPr>
            <w:r w:rsidRPr="001717E6">
              <w:rPr>
                <w:b/>
              </w:rPr>
              <w:t>1</w:t>
            </w:r>
            <w:r w:rsidR="00906ECB">
              <w:rPr>
                <w:b/>
              </w:rPr>
              <w:t>8</w:t>
            </w:r>
            <w:r w:rsidRPr="001717E6">
              <w:rPr>
                <w:b/>
              </w:rPr>
              <w:t>.</w:t>
            </w:r>
            <w:r w:rsidRPr="001717E6">
              <w:rPr>
                <w:b/>
              </w:rPr>
              <w:tab/>
              <w:t>DEPARTMENT OF NEIGHBORHOOD AND COMMUNITY SERVICES, OFFICE FOR CHILDREN</w:t>
            </w:r>
          </w:p>
        </w:tc>
        <w:tc>
          <w:tcPr>
            <w:tcW w:w="775" w:type="dxa"/>
          </w:tcPr>
          <w:p w14:paraId="76131B81" w14:textId="77777777" w:rsidR="00DF08B7" w:rsidRDefault="00DF08B7" w:rsidP="00495705"/>
        </w:tc>
        <w:tc>
          <w:tcPr>
            <w:tcW w:w="777" w:type="dxa"/>
          </w:tcPr>
          <w:p w14:paraId="56131FF2" w14:textId="77777777" w:rsidR="00DF08B7" w:rsidRDefault="00DF08B7" w:rsidP="00495705"/>
        </w:tc>
        <w:tc>
          <w:tcPr>
            <w:tcW w:w="4984" w:type="dxa"/>
          </w:tcPr>
          <w:p w14:paraId="36BD58F6" w14:textId="77777777" w:rsidR="00DF08B7" w:rsidRDefault="00DF08B7" w:rsidP="00495705"/>
        </w:tc>
      </w:tr>
      <w:tr w:rsidR="00DF08B7" w14:paraId="72C53B07" w14:textId="77777777" w:rsidTr="00EC5F78">
        <w:trPr>
          <w:jc w:val="center"/>
        </w:trPr>
        <w:tc>
          <w:tcPr>
            <w:tcW w:w="4984" w:type="dxa"/>
          </w:tcPr>
          <w:p w14:paraId="4957FCC8" w14:textId="65A6AAE4" w:rsidR="00DF08B7" w:rsidRPr="001717E6" w:rsidRDefault="00296EBD" w:rsidP="00495705">
            <w:pPr>
              <w:rPr>
                <w:b/>
              </w:rPr>
            </w:pPr>
            <w:r w:rsidRPr="001717E6">
              <w:rPr>
                <w:b/>
              </w:rPr>
              <w:t>1</w:t>
            </w:r>
            <w:r w:rsidR="00906ECB">
              <w:rPr>
                <w:b/>
              </w:rPr>
              <w:t>8.</w:t>
            </w:r>
            <w:r w:rsidRPr="001717E6">
              <w:rPr>
                <w:b/>
              </w:rPr>
              <w:t>1.</w:t>
            </w:r>
            <w:r w:rsidRPr="001717E6">
              <w:rPr>
                <w:b/>
              </w:rPr>
              <w:tab/>
              <w:t>Mandatory Requirements:</w:t>
            </w:r>
          </w:p>
        </w:tc>
        <w:tc>
          <w:tcPr>
            <w:tcW w:w="775" w:type="dxa"/>
          </w:tcPr>
          <w:p w14:paraId="4F895248" w14:textId="77777777" w:rsidR="00DF08B7" w:rsidRDefault="00DF08B7" w:rsidP="00495705"/>
        </w:tc>
        <w:tc>
          <w:tcPr>
            <w:tcW w:w="777" w:type="dxa"/>
          </w:tcPr>
          <w:p w14:paraId="622674E3" w14:textId="77777777" w:rsidR="00DF08B7" w:rsidRDefault="00DF08B7" w:rsidP="00495705"/>
        </w:tc>
        <w:tc>
          <w:tcPr>
            <w:tcW w:w="4984" w:type="dxa"/>
          </w:tcPr>
          <w:p w14:paraId="785F1568" w14:textId="77777777" w:rsidR="00DF08B7" w:rsidRDefault="00DF08B7" w:rsidP="00495705"/>
        </w:tc>
      </w:tr>
      <w:tr w:rsidR="00DF08B7" w14:paraId="1D1830D3" w14:textId="77777777" w:rsidTr="00EC5F78">
        <w:trPr>
          <w:jc w:val="center"/>
        </w:trPr>
        <w:tc>
          <w:tcPr>
            <w:tcW w:w="4984" w:type="dxa"/>
          </w:tcPr>
          <w:p w14:paraId="13766C50" w14:textId="057C88A4" w:rsidR="00DF08B7" w:rsidRDefault="006E0102" w:rsidP="00906ECB">
            <w:pPr>
              <w:pStyle w:val="ListParagraph"/>
              <w:numPr>
                <w:ilvl w:val="2"/>
                <w:numId w:val="20"/>
              </w:numPr>
            </w:pPr>
            <w:r>
              <w:t>Contractor shall</w:t>
            </w:r>
            <w:r w:rsidR="00296EBD" w:rsidRPr="00296EBD">
              <w:t xml:space="preserve"> provide a courier to pick up mail from the designated Post Office for processing daily.</w:t>
            </w:r>
          </w:p>
        </w:tc>
        <w:tc>
          <w:tcPr>
            <w:tcW w:w="775" w:type="dxa"/>
          </w:tcPr>
          <w:p w14:paraId="4125FAC6" w14:textId="77777777" w:rsidR="00DF08B7" w:rsidRDefault="00DF08B7" w:rsidP="00495705"/>
        </w:tc>
        <w:tc>
          <w:tcPr>
            <w:tcW w:w="777" w:type="dxa"/>
          </w:tcPr>
          <w:p w14:paraId="6912633B" w14:textId="77777777" w:rsidR="00DF08B7" w:rsidRDefault="00DF08B7" w:rsidP="00495705"/>
        </w:tc>
        <w:tc>
          <w:tcPr>
            <w:tcW w:w="4984" w:type="dxa"/>
          </w:tcPr>
          <w:p w14:paraId="0175BE75" w14:textId="77777777" w:rsidR="00DF08B7" w:rsidRDefault="00DF08B7" w:rsidP="00495705"/>
        </w:tc>
      </w:tr>
      <w:tr w:rsidR="00DF08B7" w14:paraId="708466FA" w14:textId="77777777" w:rsidTr="00EC5F78">
        <w:trPr>
          <w:jc w:val="center"/>
        </w:trPr>
        <w:tc>
          <w:tcPr>
            <w:tcW w:w="4984" w:type="dxa"/>
          </w:tcPr>
          <w:p w14:paraId="4415C979" w14:textId="39608618" w:rsidR="00DF08B7" w:rsidRDefault="006E0102" w:rsidP="00906ECB">
            <w:pPr>
              <w:pStyle w:val="ListParagraph"/>
              <w:numPr>
                <w:ilvl w:val="2"/>
                <w:numId w:val="20"/>
              </w:numPr>
            </w:pPr>
            <w:r>
              <w:t>Contractor shall</w:t>
            </w:r>
            <w:r w:rsidR="00296EBD" w:rsidRPr="00296EBD">
              <w:t xml:space="preserve"> process items same day for all non-rejected items.</w:t>
            </w:r>
          </w:p>
        </w:tc>
        <w:tc>
          <w:tcPr>
            <w:tcW w:w="775" w:type="dxa"/>
          </w:tcPr>
          <w:p w14:paraId="12DEFC7E" w14:textId="77777777" w:rsidR="00DF08B7" w:rsidRDefault="00DF08B7" w:rsidP="00495705"/>
        </w:tc>
        <w:tc>
          <w:tcPr>
            <w:tcW w:w="777" w:type="dxa"/>
          </w:tcPr>
          <w:p w14:paraId="0F891B2F" w14:textId="77777777" w:rsidR="00DF08B7" w:rsidRDefault="00DF08B7" w:rsidP="00495705"/>
        </w:tc>
        <w:tc>
          <w:tcPr>
            <w:tcW w:w="4984" w:type="dxa"/>
          </w:tcPr>
          <w:p w14:paraId="19E49066" w14:textId="77777777" w:rsidR="00DF08B7" w:rsidRDefault="00DF08B7" w:rsidP="00495705"/>
        </w:tc>
      </w:tr>
      <w:tr w:rsidR="00DF08B7" w14:paraId="14C94117" w14:textId="77777777" w:rsidTr="00EC5F78">
        <w:trPr>
          <w:jc w:val="center"/>
        </w:trPr>
        <w:tc>
          <w:tcPr>
            <w:tcW w:w="4984" w:type="dxa"/>
          </w:tcPr>
          <w:p w14:paraId="226F816E" w14:textId="08BEE3FE" w:rsidR="00DF08B7" w:rsidRDefault="006E0102" w:rsidP="00906ECB">
            <w:pPr>
              <w:pStyle w:val="ListParagraph"/>
              <w:numPr>
                <w:ilvl w:val="2"/>
                <w:numId w:val="20"/>
              </w:numPr>
            </w:pPr>
            <w:r>
              <w:t>Contractor shall</w:t>
            </w:r>
            <w:r w:rsidR="00296EBD" w:rsidRPr="00296EBD">
              <w:t xml:space="preserve"> accept checks made payable to Fairfax County, Fairfax County Office for Children, School Age Child Care, SACC and any reasonable abbreviation or variation thereof.  Additional listing of acceptable payees will be provided upon contract award. </w:t>
            </w:r>
            <w:r>
              <w:lastRenderedPageBreak/>
              <w:t xml:space="preserve">Contractor </w:t>
            </w:r>
            <w:r w:rsidR="00296EBD" w:rsidRPr="00296EBD">
              <w:t>shall make every effort to ensure that only checks intended for the OFC SACC lockbox are accepted and processed.</w:t>
            </w:r>
          </w:p>
        </w:tc>
        <w:tc>
          <w:tcPr>
            <w:tcW w:w="775" w:type="dxa"/>
          </w:tcPr>
          <w:p w14:paraId="2AC50F23" w14:textId="77777777" w:rsidR="00DF08B7" w:rsidRDefault="00DF08B7" w:rsidP="00495705"/>
        </w:tc>
        <w:tc>
          <w:tcPr>
            <w:tcW w:w="777" w:type="dxa"/>
          </w:tcPr>
          <w:p w14:paraId="64E271B4" w14:textId="77777777" w:rsidR="00DF08B7" w:rsidRDefault="00DF08B7" w:rsidP="00495705"/>
        </w:tc>
        <w:tc>
          <w:tcPr>
            <w:tcW w:w="4984" w:type="dxa"/>
          </w:tcPr>
          <w:p w14:paraId="5E30E4E0" w14:textId="77777777" w:rsidR="00DF08B7" w:rsidRDefault="00DF08B7" w:rsidP="00495705"/>
        </w:tc>
      </w:tr>
      <w:tr w:rsidR="00DF08B7" w14:paraId="66766795" w14:textId="77777777" w:rsidTr="00EC5F78">
        <w:trPr>
          <w:jc w:val="center"/>
        </w:trPr>
        <w:tc>
          <w:tcPr>
            <w:tcW w:w="4984" w:type="dxa"/>
          </w:tcPr>
          <w:p w14:paraId="07D2CF6C" w14:textId="595420D8" w:rsidR="00DF08B7" w:rsidRDefault="006E0102" w:rsidP="00906ECB">
            <w:pPr>
              <w:pStyle w:val="ListParagraph"/>
              <w:numPr>
                <w:ilvl w:val="2"/>
                <w:numId w:val="20"/>
              </w:numPr>
            </w:pPr>
            <w:r>
              <w:t>Contractor shall</w:t>
            </w:r>
            <w:r w:rsidR="00296EBD" w:rsidRPr="00296EBD">
              <w:t xml:space="preserve"> accept the following items into the lockbox processing system:</w:t>
            </w:r>
          </w:p>
        </w:tc>
        <w:tc>
          <w:tcPr>
            <w:tcW w:w="775" w:type="dxa"/>
          </w:tcPr>
          <w:p w14:paraId="3D6C2153" w14:textId="77777777" w:rsidR="00DF08B7" w:rsidRDefault="00DF08B7" w:rsidP="00495705"/>
        </w:tc>
        <w:tc>
          <w:tcPr>
            <w:tcW w:w="777" w:type="dxa"/>
          </w:tcPr>
          <w:p w14:paraId="784744BE" w14:textId="77777777" w:rsidR="00DF08B7" w:rsidRDefault="00DF08B7" w:rsidP="00495705"/>
        </w:tc>
        <w:tc>
          <w:tcPr>
            <w:tcW w:w="4984" w:type="dxa"/>
          </w:tcPr>
          <w:p w14:paraId="612513D3" w14:textId="77777777" w:rsidR="00DF08B7" w:rsidRDefault="00DF08B7" w:rsidP="00495705"/>
        </w:tc>
      </w:tr>
      <w:tr w:rsidR="00DF08B7" w14:paraId="17DB1E8D" w14:textId="77777777" w:rsidTr="00EC5F78">
        <w:trPr>
          <w:jc w:val="center"/>
        </w:trPr>
        <w:tc>
          <w:tcPr>
            <w:tcW w:w="4984" w:type="dxa"/>
          </w:tcPr>
          <w:p w14:paraId="6770A87A" w14:textId="44CAE188" w:rsidR="00DF08B7" w:rsidRDefault="00296EBD" w:rsidP="00495705">
            <w:r w:rsidRPr="00296EBD">
              <w:t>-</w:t>
            </w:r>
            <w:r w:rsidRPr="00296EBD">
              <w:tab/>
              <w:t>Multiple checks with one document.</w:t>
            </w:r>
          </w:p>
        </w:tc>
        <w:tc>
          <w:tcPr>
            <w:tcW w:w="775" w:type="dxa"/>
          </w:tcPr>
          <w:p w14:paraId="67FC38FE" w14:textId="77777777" w:rsidR="00DF08B7" w:rsidRDefault="00DF08B7" w:rsidP="00495705"/>
        </w:tc>
        <w:tc>
          <w:tcPr>
            <w:tcW w:w="777" w:type="dxa"/>
          </w:tcPr>
          <w:p w14:paraId="52235EF6" w14:textId="77777777" w:rsidR="00DF08B7" w:rsidRDefault="00DF08B7" w:rsidP="00495705"/>
        </w:tc>
        <w:tc>
          <w:tcPr>
            <w:tcW w:w="4984" w:type="dxa"/>
          </w:tcPr>
          <w:p w14:paraId="31FED26B" w14:textId="77777777" w:rsidR="00DF08B7" w:rsidRDefault="00DF08B7" w:rsidP="00495705"/>
        </w:tc>
      </w:tr>
      <w:tr w:rsidR="00DF08B7" w14:paraId="0E4E9C55" w14:textId="77777777" w:rsidTr="00EC5F78">
        <w:trPr>
          <w:jc w:val="center"/>
        </w:trPr>
        <w:tc>
          <w:tcPr>
            <w:tcW w:w="4984" w:type="dxa"/>
          </w:tcPr>
          <w:p w14:paraId="4C2FCC3B" w14:textId="47BFF3D9" w:rsidR="00DF08B7" w:rsidRDefault="00296EBD" w:rsidP="00495705">
            <w:r w:rsidRPr="00296EBD">
              <w:t>-</w:t>
            </w:r>
            <w:r w:rsidRPr="00296EBD">
              <w:tab/>
              <w:t>Multiple documents with one check.</w:t>
            </w:r>
          </w:p>
        </w:tc>
        <w:tc>
          <w:tcPr>
            <w:tcW w:w="775" w:type="dxa"/>
          </w:tcPr>
          <w:p w14:paraId="60BAD86F" w14:textId="77777777" w:rsidR="00DF08B7" w:rsidRDefault="00DF08B7" w:rsidP="00495705"/>
        </w:tc>
        <w:tc>
          <w:tcPr>
            <w:tcW w:w="777" w:type="dxa"/>
          </w:tcPr>
          <w:p w14:paraId="7B0E14D4" w14:textId="77777777" w:rsidR="00DF08B7" w:rsidRDefault="00DF08B7" w:rsidP="00495705"/>
        </w:tc>
        <w:tc>
          <w:tcPr>
            <w:tcW w:w="4984" w:type="dxa"/>
          </w:tcPr>
          <w:p w14:paraId="6642088B" w14:textId="77777777" w:rsidR="00DF08B7" w:rsidRDefault="00DF08B7" w:rsidP="00495705"/>
        </w:tc>
      </w:tr>
      <w:tr w:rsidR="00DF08B7" w14:paraId="65339D07" w14:textId="77777777" w:rsidTr="00EC5F78">
        <w:trPr>
          <w:jc w:val="center"/>
        </w:trPr>
        <w:tc>
          <w:tcPr>
            <w:tcW w:w="4984" w:type="dxa"/>
          </w:tcPr>
          <w:p w14:paraId="78D02891" w14:textId="072852FD" w:rsidR="00DF08B7" w:rsidRDefault="00296EBD" w:rsidP="00495705">
            <w:r w:rsidRPr="00296EBD">
              <w:t>-</w:t>
            </w:r>
            <w:r w:rsidRPr="00296EBD">
              <w:tab/>
              <w:t>Multiple documents with multiple checks.</w:t>
            </w:r>
          </w:p>
        </w:tc>
        <w:tc>
          <w:tcPr>
            <w:tcW w:w="775" w:type="dxa"/>
          </w:tcPr>
          <w:p w14:paraId="64B12BA6" w14:textId="77777777" w:rsidR="00DF08B7" w:rsidRDefault="00DF08B7" w:rsidP="00495705"/>
        </w:tc>
        <w:tc>
          <w:tcPr>
            <w:tcW w:w="777" w:type="dxa"/>
          </w:tcPr>
          <w:p w14:paraId="7BE46B93" w14:textId="77777777" w:rsidR="00DF08B7" w:rsidRDefault="00DF08B7" w:rsidP="00495705"/>
        </w:tc>
        <w:tc>
          <w:tcPr>
            <w:tcW w:w="4984" w:type="dxa"/>
          </w:tcPr>
          <w:p w14:paraId="04FFD24E" w14:textId="77777777" w:rsidR="00DF08B7" w:rsidRDefault="00DF08B7" w:rsidP="00495705"/>
        </w:tc>
      </w:tr>
      <w:tr w:rsidR="00DF08B7" w14:paraId="1BBE1387" w14:textId="77777777" w:rsidTr="00EC5F78">
        <w:trPr>
          <w:jc w:val="center"/>
        </w:trPr>
        <w:tc>
          <w:tcPr>
            <w:tcW w:w="4984" w:type="dxa"/>
          </w:tcPr>
          <w:p w14:paraId="081BF335" w14:textId="20E54C8F" w:rsidR="00DF08B7" w:rsidRDefault="00296EBD" w:rsidP="00495705">
            <w:r w:rsidRPr="00296EBD">
              <w:t>-</w:t>
            </w:r>
            <w:r w:rsidRPr="00296EBD">
              <w:tab/>
              <w:t>Checks greater or lesser than document or equal to document.</w:t>
            </w:r>
          </w:p>
        </w:tc>
        <w:tc>
          <w:tcPr>
            <w:tcW w:w="775" w:type="dxa"/>
          </w:tcPr>
          <w:p w14:paraId="334DEDAE" w14:textId="77777777" w:rsidR="00DF08B7" w:rsidRDefault="00DF08B7" w:rsidP="00495705"/>
        </w:tc>
        <w:tc>
          <w:tcPr>
            <w:tcW w:w="777" w:type="dxa"/>
          </w:tcPr>
          <w:p w14:paraId="4FA3F33E" w14:textId="77777777" w:rsidR="00DF08B7" w:rsidRDefault="00DF08B7" w:rsidP="00495705"/>
        </w:tc>
        <w:tc>
          <w:tcPr>
            <w:tcW w:w="4984" w:type="dxa"/>
          </w:tcPr>
          <w:p w14:paraId="5FB772DB" w14:textId="77777777" w:rsidR="00DF08B7" w:rsidRDefault="00DF08B7" w:rsidP="00495705"/>
        </w:tc>
      </w:tr>
      <w:tr w:rsidR="00DF08B7" w14:paraId="036423ED" w14:textId="77777777" w:rsidTr="00EC5F78">
        <w:trPr>
          <w:jc w:val="center"/>
        </w:trPr>
        <w:tc>
          <w:tcPr>
            <w:tcW w:w="4984" w:type="dxa"/>
          </w:tcPr>
          <w:p w14:paraId="65FFDEF5" w14:textId="43C91C04" w:rsidR="00DF08B7" w:rsidRDefault="00296EBD" w:rsidP="00495705">
            <w:r w:rsidRPr="00296EBD">
              <w:t>-</w:t>
            </w:r>
            <w:r w:rsidRPr="00296EBD">
              <w:tab/>
              <w:t>One day post-dated checks.</w:t>
            </w:r>
          </w:p>
        </w:tc>
        <w:tc>
          <w:tcPr>
            <w:tcW w:w="775" w:type="dxa"/>
          </w:tcPr>
          <w:p w14:paraId="241950B2" w14:textId="77777777" w:rsidR="00DF08B7" w:rsidRDefault="00DF08B7" w:rsidP="00495705"/>
        </w:tc>
        <w:tc>
          <w:tcPr>
            <w:tcW w:w="777" w:type="dxa"/>
          </w:tcPr>
          <w:p w14:paraId="7A398185" w14:textId="77777777" w:rsidR="00DF08B7" w:rsidRDefault="00DF08B7" w:rsidP="00495705"/>
        </w:tc>
        <w:tc>
          <w:tcPr>
            <w:tcW w:w="4984" w:type="dxa"/>
          </w:tcPr>
          <w:p w14:paraId="0B2AC8C0" w14:textId="77777777" w:rsidR="00DF08B7" w:rsidRDefault="00DF08B7" w:rsidP="00495705"/>
        </w:tc>
      </w:tr>
      <w:tr w:rsidR="00DF08B7" w14:paraId="0742B856" w14:textId="77777777" w:rsidTr="00EC5F78">
        <w:trPr>
          <w:jc w:val="center"/>
        </w:trPr>
        <w:tc>
          <w:tcPr>
            <w:tcW w:w="4984" w:type="dxa"/>
          </w:tcPr>
          <w:p w14:paraId="33C2FB16" w14:textId="29B2EF3C" w:rsidR="00DF08B7" w:rsidRDefault="00296EBD" w:rsidP="00495705">
            <w:r w:rsidRPr="00296EBD">
              <w:t>-</w:t>
            </w:r>
            <w:r w:rsidRPr="00296EBD">
              <w:tab/>
              <w:t>Checks not dated, by affixing deposit date on check.</w:t>
            </w:r>
          </w:p>
        </w:tc>
        <w:tc>
          <w:tcPr>
            <w:tcW w:w="775" w:type="dxa"/>
          </w:tcPr>
          <w:p w14:paraId="5A27597A" w14:textId="77777777" w:rsidR="00DF08B7" w:rsidRDefault="00DF08B7" w:rsidP="00495705"/>
        </w:tc>
        <w:tc>
          <w:tcPr>
            <w:tcW w:w="777" w:type="dxa"/>
          </w:tcPr>
          <w:p w14:paraId="32A07909" w14:textId="77777777" w:rsidR="00DF08B7" w:rsidRDefault="00DF08B7" w:rsidP="00495705"/>
        </w:tc>
        <w:tc>
          <w:tcPr>
            <w:tcW w:w="4984" w:type="dxa"/>
          </w:tcPr>
          <w:p w14:paraId="51500E55" w14:textId="77777777" w:rsidR="00DF08B7" w:rsidRDefault="00DF08B7" w:rsidP="00495705"/>
        </w:tc>
      </w:tr>
      <w:tr w:rsidR="00DF08B7" w14:paraId="7FEA5DB7" w14:textId="77777777" w:rsidTr="00EC5F78">
        <w:trPr>
          <w:jc w:val="center"/>
        </w:trPr>
        <w:tc>
          <w:tcPr>
            <w:tcW w:w="4984" w:type="dxa"/>
          </w:tcPr>
          <w:p w14:paraId="25A66C79" w14:textId="0A5065FD" w:rsidR="00DF08B7" w:rsidRDefault="00296EBD" w:rsidP="00495705">
            <w:r w:rsidRPr="00296EBD">
              <w:t>-</w:t>
            </w:r>
            <w:r w:rsidRPr="00296EBD">
              <w:tab/>
              <w:t>Checks dated not more than six-months prior to date of receipt.</w:t>
            </w:r>
          </w:p>
        </w:tc>
        <w:tc>
          <w:tcPr>
            <w:tcW w:w="775" w:type="dxa"/>
          </w:tcPr>
          <w:p w14:paraId="7C9C1E64" w14:textId="77777777" w:rsidR="00DF08B7" w:rsidRDefault="00DF08B7" w:rsidP="00495705"/>
        </w:tc>
        <w:tc>
          <w:tcPr>
            <w:tcW w:w="777" w:type="dxa"/>
          </w:tcPr>
          <w:p w14:paraId="0C46EAA0" w14:textId="77777777" w:rsidR="00DF08B7" w:rsidRDefault="00DF08B7" w:rsidP="00495705"/>
        </w:tc>
        <w:tc>
          <w:tcPr>
            <w:tcW w:w="4984" w:type="dxa"/>
          </w:tcPr>
          <w:p w14:paraId="17A3BF30" w14:textId="77777777" w:rsidR="00DF08B7" w:rsidRDefault="00DF08B7" w:rsidP="00495705"/>
        </w:tc>
      </w:tr>
      <w:tr w:rsidR="00DF08B7" w14:paraId="70A6BE9D" w14:textId="77777777" w:rsidTr="00EC5F78">
        <w:trPr>
          <w:jc w:val="center"/>
        </w:trPr>
        <w:tc>
          <w:tcPr>
            <w:tcW w:w="4984" w:type="dxa"/>
          </w:tcPr>
          <w:p w14:paraId="5D1A280B" w14:textId="2C603172" w:rsidR="00DF08B7" w:rsidRDefault="00296EBD" w:rsidP="00495705">
            <w:r w:rsidRPr="00296EBD">
              <w:t>-</w:t>
            </w:r>
            <w:r w:rsidRPr="00296EBD">
              <w:tab/>
              <w:t>Money orders and other non-personal check payment types</w:t>
            </w:r>
            <w:r>
              <w:t>.</w:t>
            </w:r>
          </w:p>
        </w:tc>
        <w:tc>
          <w:tcPr>
            <w:tcW w:w="775" w:type="dxa"/>
          </w:tcPr>
          <w:p w14:paraId="4F7F23DC" w14:textId="77777777" w:rsidR="00DF08B7" w:rsidRDefault="00DF08B7" w:rsidP="00495705"/>
        </w:tc>
        <w:tc>
          <w:tcPr>
            <w:tcW w:w="777" w:type="dxa"/>
          </w:tcPr>
          <w:p w14:paraId="5B8F7E0B" w14:textId="77777777" w:rsidR="00DF08B7" w:rsidRDefault="00DF08B7" w:rsidP="00495705"/>
        </w:tc>
        <w:tc>
          <w:tcPr>
            <w:tcW w:w="4984" w:type="dxa"/>
          </w:tcPr>
          <w:p w14:paraId="2AE36502" w14:textId="77777777" w:rsidR="00DF08B7" w:rsidRDefault="00DF08B7" w:rsidP="00495705"/>
        </w:tc>
      </w:tr>
      <w:tr w:rsidR="00DF08B7" w14:paraId="59F54A9A" w14:textId="77777777" w:rsidTr="00EC5F78">
        <w:trPr>
          <w:jc w:val="center"/>
        </w:trPr>
        <w:tc>
          <w:tcPr>
            <w:tcW w:w="4984" w:type="dxa"/>
          </w:tcPr>
          <w:p w14:paraId="47EB726A" w14:textId="0EE0AE0F" w:rsidR="00DF08B7" w:rsidRDefault="00296EBD" w:rsidP="00495705">
            <w:r w:rsidRPr="00296EBD">
              <w:t>-</w:t>
            </w:r>
            <w:r w:rsidRPr="00296EBD">
              <w:tab/>
              <w:t>Checks when written amounts in the body of the check agree with the documents and the courtesy/memo line is incorrect or incomplete.</w:t>
            </w:r>
          </w:p>
        </w:tc>
        <w:tc>
          <w:tcPr>
            <w:tcW w:w="775" w:type="dxa"/>
          </w:tcPr>
          <w:p w14:paraId="2E911D35" w14:textId="77777777" w:rsidR="00DF08B7" w:rsidRDefault="00DF08B7" w:rsidP="00495705"/>
        </w:tc>
        <w:tc>
          <w:tcPr>
            <w:tcW w:w="777" w:type="dxa"/>
          </w:tcPr>
          <w:p w14:paraId="101A45C9" w14:textId="77777777" w:rsidR="00DF08B7" w:rsidRDefault="00DF08B7" w:rsidP="00495705"/>
        </w:tc>
        <w:tc>
          <w:tcPr>
            <w:tcW w:w="4984" w:type="dxa"/>
          </w:tcPr>
          <w:p w14:paraId="5AF3E717" w14:textId="77777777" w:rsidR="00DF08B7" w:rsidRDefault="00DF08B7" w:rsidP="00495705"/>
        </w:tc>
      </w:tr>
      <w:tr w:rsidR="00DF08B7" w14:paraId="2F5A7710" w14:textId="77777777" w:rsidTr="00EC5F78">
        <w:trPr>
          <w:jc w:val="center"/>
        </w:trPr>
        <w:tc>
          <w:tcPr>
            <w:tcW w:w="4984" w:type="dxa"/>
          </w:tcPr>
          <w:p w14:paraId="323BC957" w14:textId="2F56DA2A" w:rsidR="00DF08B7" w:rsidRDefault="00906ECB" w:rsidP="00495705">
            <w:r>
              <w:t>18.1.5.</w:t>
            </w:r>
            <w:r w:rsidR="00296EBD" w:rsidRPr="00296EBD">
              <w:tab/>
            </w:r>
            <w:r w:rsidR="006E0102">
              <w:t xml:space="preserve">Contractor </w:t>
            </w:r>
            <w:r w:rsidR="00296EBD" w:rsidRPr="00296EBD">
              <w:t>will not accept the following items into the lockbox processing system and will return them to the County:</w:t>
            </w:r>
          </w:p>
        </w:tc>
        <w:tc>
          <w:tcPr>
            <w:tcW w:w="775" w:type="dxa"/>
          </w:tcPr>
          <w:p w14:paraId="3AA7EED0" w14:textId="77777777" w:rsidR="00DF08B7" w:rsidRDefault="00DF08B7" w:rsidP="00495705"/>
        </w:tc>
        <w:tc>
          <w:tcPr>
            <w:tcW w:w="777" w:type="dxa"/>
          </w:tcPr>
          <w:p w14:paraId="57818418" w14:textId="77777777" w:rsidR="00DF08B7" w:rsidRDefault="00DF08B7" w:rsidP="00495705"/>
        </w:tc>
        <w:tc>
          <w:tcPr>
            <w:tcW w:w="4984" w:type="dxa"/>
          </w:tcPr>
          <w:p w14:paraId="1EB56117" w14:textId="77777777" w:rsidR="00DF08B7" w:rsidRDefault="00DF08B7" w:rsidP="00495705"/>
        </w:tc>
      </w:tr>
      <w:tr w:rsidR="00DF08B7" w14:paraId="324430AD" w14:textId="77777777" w:rsidTr="00EC5F78">
        <w:trPr>
          <w:jc w:val="center"/>
        </w:trPr>
        <w:tc>
          <w:tcPr>
            <w:tcW w:w="4984" w:type="dxa"/>
          </w:tcPr>
          <w:p w14:paraId="3C967422" w14:textId="24CA3336" w:rsidR="00DF08B7" w:rsidRDefault="00296EBD" w:rsidP="00495705">
            <w:r w:rsidRPr="00296EBD">
              <w:t>-</w:t>
            </w:r>
            <w:r w:rsidRPr="00296EBD">
              <w:tab/>
              <w:t xml:space="preserve">Checks missing the authorized signature.  </w:t>
            </w:r>
          </w:p>
        </w:tc>
        <w:tc>
          <w:tcPr>
            <w:tcW w:w="775" w:type="dxa"/>
          </w:tcPr>
          <w:p w14:paraId="72F21597" w14:textId="77777777" w:rsidR="00DF08B7" w:rsidRDefault="00DF08B7" w:rsidP="00495705"/>
        </w:tc>
        <w:tc>
          <w:tcPr>
            <w:tcW w:w="777" w:type="dxa"/>
          </w:tcPr>
          <w:p w14:paraId="4C332882" w14:textId="77777777" w:rsidR="00DF08B7" w:rsidRDefault="00DF08B7" w:rsidP="00495705"/>
        </w:tc>
        <w:tc>
          <w:tcPr>
            <w:tcW w:w="4984" w:type="dxa"/>
          </w:tcPr>
          <w:p w14:paraId="61A5D75F" w14:textId="77777777" w:rsidR="00DF08B7" w:rsidRDefault="00DF08B7" w:rsidP="00495705"/>
        </w:tc>
      </w:tr>
      <w:tr w:rsidR="00DF08B7" w14:paraId="544F632B" w14:textId="77777777" w:rsidTr="00EC5F78">
        <w:trPr>
          <w:jc w:val="center"/>
        </w:trPr>
        <w:tc>
          <w:tcPr>
            <w:tcW w:w="4984" w:type="dxa"/>
          </w:tcPr>
          <w:p w14:paraId="7D0C3C87" w14:textId="46F3AB77" w:rsidR="00DF08B7" w:rsidRDefault="00296EBD" w:rsidP="00495705">
            <w:r w:rsidRPr="00296EBD">
              <w:t>-</w:t>
            </w:r>
            <w:r w:rsidRPr="00296EBD">
              <w:tab/>
              <w:t>Checks dated more than six months prior to processing date.</w:t>
            </w:r>
          </w:p>
        </w:tc>
        <w:tc>
          <w:tcPr>
            <w:tcW w:w="775" w:type="dxa"/>
          </w:tcPr>
          <w:p w14:paraId="597B0585" w14:textId="77777777" w:rsidR="00DF08B7" w:rsidRDefault="00DF08B7" w:rsidP="00495705"/>
        </w:tc>
        <w:tc>
          <w:tcPr>
            <w:tcW w:w="777" w:type="dxa"/>
          </w:tcPr>
          <w:p w14:paraId="5F8FB088" w14:textId="77777777" w:rsidR="00DF08B7" w:rsidRDefault="00DF08B7" w:rsidP="00495705"/>
        </w:tc>
        <w:tc>
          <w:tcPr>
            <w:tcW w:w="4984" w:type="dxa"/>
          </w:tcPr>
          <w:p w14:paraId="26743CDB" w14:textId="77777777" w:rsidR="00DF08B7" w:rsidRDefault="00DF08B7" w:rsidP="00495705"/>
        </w:tc>
      </w:tr>
      <w:tr w:rsidR="00DF08B7" w14:paraId="781B956F" w14:textId="77777777" w:rsidTr="00EC5F78">
        <w:trPr>
          <w:jc w:val="center"/>
        </w:trPr>
        <w:tc>
          <w:tcPr>
            <w:tcW w:w="4984" w:type="dxa"/>
          </w:tcPr>
          <w:p w14:paraId="049C38A6" w14:textId="549EE030" w:rsidR="00DF08B7" w:rsidRDefault="00906ECB" w:rsidP="00495705">
            <w:r>
              <w:t>18.1.6.</w:t>
            </w:r>
            <w:r w:rsidR="00296EBD" w:rsidRPr="00296EBD">
              <w:tab/>
              <w:t>Image each check or money order.  Attach remittance advice and envelope.</w:t>
            </w:r>
          </w:p>
        </w:tc>
        <w:tc>
          <w:tcPr>
            <w:tcW w:w="775" w:type="dxa"/>
          </w:tcPr>
          <w:p w14:paraId="7835EB7A" w14:textId="77777777" w:rsidR="00DF08B7" w:rsidRDefault="00DF08B7" w:rsidP="00495705"/>
        </w:tc>
        <w:tc>
          <w:tcPr>
            <w:tcW w:w="777" w:type="dxa"/>
          </w:tcPr>
          <w:p w14:paraId="4797A9D8" w14:textId="77777777" w:rsidR="00DF08B7" w:rsidRDefault="00DF08B7" w:rsidP="00495705"/>
        </w:tc>
        <w:tc>
          <w:tcPr>
            <w:tcW w:w="4984" w:type="dxa"/>
          </w:tcPr>
          <w:p w14:paraId="205BAD7F" w14:textId="77777777" w:rsidR="00DF08B7" w:rsidRDefault="00DF08B7" w:rsidP="00495705"/>
        </w:tc>
      </w:tr>
      <w:tr w:rsidR="00DF08B7" w14:paraId="638C7CA4" w14:textId="77777777" w:rsidTr="00EC5F78">
        <w:trPr>
          <w:jc w:val="center"/>
        </w:trPr>
        <w:tc>
          <w:tcPr>
            <w:tcW w:w="4984" w:type="dxa"/>
          </w:tcPr>
          <w:p w14:paraId="0CA0DEFB" w14:textId="1E8F14BB" w:rsidR="00DF08B7" w:rsidRDefault="00906ECB" w:rsidP="00495705">
            <w:r>
              <w:t>18.1.7.</w:t>
            </w:r>
            <w:r w:rsidR="00296EBD" w:rsidRPr="00296EBD">
              <w:tab/>
              <w:t>Forward any correspondence received to Department of Neighborhood and Community Services Office of Children.</w:t>
            </w:r>
          </w:p>
        </w:tc>
        <w:tc>
          <w:tcPr>
            <w:tcW w:w="775" w:type="dxa"/>
          </w:tcPr>
          <w:p w14:paraId="12970559" w14:textId="77777777" w:rsidR="00DF08B7" w:rsidRDefault="00DF08B7" w:rsidP="00495705"/>
        </w:tc>
        <w:tc>
          <w:tcPr>
            <w:tcW w:w="777" w:type="dxa"/>
          </w:tcPr>
          <w:p w14:paraId="46B4E9B8" w14:textId="77777777" w:rsidR="00DF08B7" w:rsidRDefault="00DF08B7" w:rsidP="00495705"/>
        </w:tc>
        <w:tc>
          <w:tcPr>
            <w:tcW w:w="4984" w:type="dxa"/>
          </w:tcPr>
          <w:p w14:paraId="25770F23" w14:textId="77777777" w:rsidR="00DF08B7" w:rsidRDefault="00DF08B7" w:rsidP="00495705"/>
        </w:tc>
      </w:tr>
      <w:tr w:rsidR="00DF08B7" w14:paraId="5DFE4CF4" w14:textId="77777777" w:rsidTr="00EC5F78">
        <w:trPr>
          <w:jc w:val="center"/>
        </w:trPr>
        <w:tc>
          <w:tcPr>
            <w:tcW w:w="4984" w:type="dxa"/>
          </w:tcPr>
          <w:p w14:paraId="1F9691FF" w14:textId="5032787B" w:rsidR="00DF08B7" w:rsidRDefault="00906ECB" w:rsidP="00495705">
            <w:r>
              <w:t>18.1.8.</w:t>
            </w:r>
            <w:r w:rsidR="00296EBD" w:rsidRPr="00296EBD">
              <w:tab/>
            </w:r>
            <w:r w:rsidR="006E0102">
              <w:t>Contractor shall</w:t>
            </w:r>
            <w:r w:rsidR="00296EBD" w:rsidRPr="00296EBD">
              <w:t xml:space="preserve"> assist in the development of a scan-able payment coupon.</w:t>
            </w:r>
          </w:p>
        </w:tc>
        <w:tc>
          <w:tcPr>
            <w:tcW w:w="775" w:type="dxa"/>
          </w:tcPr>
          <w:p w14:paraId="6E6BA51F" w14:textId="77777777" w:rsidR="00DF08B7" w:rsidRDefault="00DF08B7" w:rsidP="00495705"/>
        </w:tc>
        <w:tc>
          <w:tcPr>
            <w:tcW w:w="777" w:type="dxa"/>
          </w:tcPr>
          <w:p w14:paraId="32AA8D06" w14:textId="77777777" w:rsidR="00DF08B7" w:rsidRDefault="00DF08B7" w:rsidP="00495705"/>
        </w:tc>
        <w:tc>
          <w:tcPr>
            <w:tcW w:w="4984" w:type="dxa"/>
          </w:tcPr>
          <w:p w14:paraId="53F0F545" w14:textId="77777777" w:rsidR="00DF08B7" w:rsidRDefault="00DF08B7" w:rsidP="00495705"/>
        </w:tc>
      </w:tr>
      <w:tr w:rsidR="00DF08B7" w14:paraId="56C7B5F1" w14:textId="77777777" w:rsidTr="00EC5F78">
        <w:trPr>
          <w:jc w:val="center"/>
        </w:trPr>
        <w:tc>
          <w:tcPr>
            <w:tcW w:w="4984" w:type="dxa"/>
          </w:tcPr>
          <w:p w14:paraId="7FDB1443" w14:textId="5EE74983" w:rsidR="00DF08B7" w:rsidRDefault="00906ECB" w:rsidP="00495705">
            <w:r>
              <w:t>18.1.9.</w:t>
            </w:r>
            <w:r w:rsidR="00296EBD" w:rsidRPr="00296EBD">
              <w:tab/>
            </w:r>
            <w:r w:rsidR="006E0102">
              <w:t>Contractor shall</w:t>
            </w:r>
            <w:r w:rsidR="00296EBD" w:rsidRPr="00296EBD">
              <w:t xml:space="preserve"> produce a daily electronic file retrieved by the county or its designee by 8am the day following receipt into the lockbox.</w:t>
            </w:r>
          </w:p>
        </w:tc>
        <w:tc>
          <w:tcPr>
            <w:tcW w:w="775" w:type="dxa"/>
          </w:tcPr>
          <w:p w14:paraId="12A55690" w14:textId="77777777" w:rsidR="00DF08B7" w:rsidRDefault="00DF08B7" w:rsidP="00495705"/>
        </w:tc>
        <w:tc>
          <w:tcPr>
            <w:tcW w:w="777" w:type="dxa"/>
          </w:tcPr>
          <w:p w14:paraId="6BF68E7A" w14:textId="77777777" w:rsidR="00DF08B7" w:rsidRDefault="00DF08B7" w:rsidP="00495705"/>
        </w:tc>
        <w:tc>
          <w:tcPr>
            <w:tcW w:w="4984" w:type="dxa"/>
          </w:tcPr>
          <w:p w14:paraId="6CC4D90D" w14:textId="77777777" w:rsidR="00DF08B7" w:rsidRDefault="00DF08B7" w:rsidP="00495705"/>
        </w:tc>
      </w:tr>
      <w:tr w:rsidR="00DF08B7" w14:paraId="21FA353D" w14:textId="77777777" w:rsidTr="00EC5F78">
        <w:trPr>
          <w:jc w:val="center"/>
        </w:trPr>
        <w:tc>
          <w:tcPr>
            <w:tcW w:w="4984" w:type="dxa"/>
          </w:tcPr>
          <w:p w14:paraId="469BBFE2" w14:textId="3121C142" w:rsidR="00DF08B7" w:rsidRDefault="00906ECB" w:rsidP="00495705">
            <w:r>
              <w:t>18.1.10.</w:t>
            </w:r>
            <w:r w:rsidR="00296EBD" w:rsidRPr="00296EBD">
              <w:tab/>
              <w:t>File</w:t>
            </w:r>
            <w:r>
              <w:t xml:space="preserve"> header</w:t>
            </w:r>
            <w:r w:rsidR="00296EBD" w:rsidRPr="00296EBD">
              <w:t xml:space="preserve"> must contain the date lockbox payments were received.</w:t>
            </w:r>
          </w:p>
        </w:tc>
        <w:tc>
          <w:tcPr>
            <w:tcW w:w="775" w:type="dxa"/>
          </w:tcPr>
          <w:p w14:paraId="601D1911" w14:textId="77777777" w:rsidR="00DF08B7" w:rsidRDefault="00DF08B7" w:rsidP="00495705"/>
        </w:tc>
        <w:tc>
          <w:tcPr>
            <w:tcW w:w="777" w:type="dxa"/>
          </w:tcPr>
          <w:p w14:paraId="57578474" w14:textId="77777777" w:rsidR="00DF08B7" w:rsidRDefault="00DF08B7" w:rsidP="00495705"/>
        </w:tc>
        <w:tc>
          <w:tcPr>
            <w:tcW w:w="4984" w:type="dxa"/>
          </w:tcPr>
          <w:p w14:paraId="538149D4" w14:textId="77777777" w:rsidR="00DF08B7" w:rsidRDefault="00DF08B7" w:rsidP="00495705"/>
        </w:tc>
      </w:tr>
      <w:tr w:rsidR="00DF08B7" w14:paraId="1ACA9D0C" w14:textId="77777777" w:rsidTr="00EC5F78">
        <w:trPr>
          <w:jc w:val="center"/>
        </w:trPr>
        <w:tc>
          <w:tcPr>
            <w:tcW w:w="4984" w:type="dxa"/>
          </w:tcPr>
          <w:p w14:paraId="16D93C3B" w14:textId="3B040EA4" w:rsidR="00DF08B7" w:rsidRDefault="00906ECB" w:rsidP="00495705">
            <w:r>
              <w:t>18.1.11.</w:t>
            </w:r>
            <w:r w:rsidR="00296EBD" w:rsidRPr="00296EBD">
              <w:tab/>
              <w:t xml:space="preserve">The file must include the remitter’s name and address for any payment received without </w:t>
            </w:r>
            <w:r w:rsidR="00296EBD" w:rsidRPr="00296EBD">
              <w:lastRenderedPageBreak/>
              <w:t>the payment coupon and without an account number.</w:t>
            </w:r>
          </w:p>
        </w:tc>
        <w:tc>
          <w:tcPr>
            <w:tcW w:w="775" w:type="dxa"/>
          </w:tcPr>
          <w:p w14:paraId="26E85975" w14:textId="77777777" w:rsidR="00DF08B7" w:rsidRDefault="00DF08B7" w:rsidP="00495705"/>
        </w:tc>
        <w:tc>
          <w:tcPr>
            <w:tcW w:w="777" w:type="dxa"/>
          </w:tcPr>
          <w:p w14:paraId="3ABCB5EC" w14:textId="77777777" w:rsidR="00DF08B7" w:rsidRDefault="00DF08B7" w:rsidP="00495705"/>
        </w:tc>
        <w:tc>
          <w:tcPr>
            <w:tcW w:w="4984" w:type="dxa"/>
          </w:tcPr>
          <w:p w14:paraId="749BDF18" w14:textId="77777777" w:rsidR="00DF08B7" w:rsidRDefault="00DF08B7" w:rsidP="00495705"/>
        </w:tc>
      </w:tr>
      <w:tr w:rsidR="00DF08B7" w14:paraId="271738D3" w14:textId="77777777" w:rsidTr="00EC5F78">
        <w:trPr>
          <w:jc w:val="center"/>
        </w:trPr>
        <w:tc>
          <w:tcPr>
            <w:tcW w:w="4984" w:type="dxa"/>
          </w:tcPr>
          <w:p w14:paraId="69F79C9D" w14:textId="613E71D0" w:rsidR="00DF08B7" w:rsidRDefault="00906ECB" w:rsidP="00495705">
            <w:r>
              <w:t>18.1.12.</w:t>
            </w:r>
            <w:r w:rsidR="00296EBD" w:rsidRPr="00296EBD">
              <w:tab/>
              <w:t>Unidentified payments are listed with zeros for the account number.</w:t>
            </w:r>
          </w:p>
        </w:tc>
        <w:tc>
          <w:tcPr>
            <w:tcW w:w="775" w:type="dxa"/>
          </w:tcPr>
          <w:p w14:paraId="5B402945" w14:textId="77777777" w:rsidR="00DF08B7" w:rsidRDefault="00DF08B7" w:rsidP="00495705"/>
        </w:tc>
        <w:tc>
          <w:tcPr>
            <w:tcW w:w="777" w:type="dxa"/>
          </w:tcPr>
          <w:p w14:paraId="477C2E08" w14:textId="77777777" w:rsidR="00DF08B7" w:rsidRDefault="00DF08B7" w:rsidP="00495705"/>
        </w:tc>
        <w:tc>
          <w:tcPr>
            <w:tcW w:w="4984" w:type="dxa"/>
          </w:tcPr>
          <w:p w14:paraId="01FECD50" w14:textId="77777777" w:rsidR="00DF08B7" w:rsidRDefault="00DF08B7" w:rsidP="00495705"/>
        </w:tc>
      </w:tr>
      <w:tr w:rsidR="00DF08B7" w14:paraId="7C1C40EC" w14:textId="77777777" w:rsidTr="00EC5F78">
        <w:trPr>
          <w:jc w:val="center"/>
        </w:trPr>
        <w:tc>
          <w:tcPr>
            <w:tcW w:w="4984" w:type="dxa"/>
          </w:tcPr>
          <w:p w14:paraId="40EBCA6D" w14:textId="03DA2B70" w:rsidR="00DF08B7" w:rsidRDefault="00906ECB" w:rsidP="00495705">
            <w:r>
              <w:t>18.1.13.</w:t>
            </w:r>
            <w:r w:rsidR="00296EBD" w:rsidRPr="00296EBD">
              <w:tab/>
            </w:r>
            <w:r w:rsidR="006E0102">
              <w:t>Contractor shall</w:t>
            </w:r>
            <w:r w:rsidR="00296EBD" w:rsidRPr="00296EBD">
              <w:t xml:space="preserve"> provide two </w:t>
            </w:r>
            <w:r>
              <w:t>t</w:t>
            </w:r>
            <w:r w:rsidR="00296EBD" w:rsidRPr="00296EBD">
              <w:t xml:space="preserve">ransaction </w:t>
            </w:r>
            <w:r>
              <w:t>r</w:t>
            </w:r>
            <w:r w:rsidR="00296EBD" w:rsidRPr="00296EBD">
              <w:t>eports.  First report in account number order, second report presented in batch number order and must contain:</w:t>
            </w:r>
          </w:p>
        </w:tc>
        <w:tc>
          <w:tcPr>
            <w:tcW w:w="775" w:type="dxa"/>
          </w:tcPr>
          <w:p w14:paraId="30C184ED" w14:textId="77777777" w:rsidR="00DF08B7" w:rsidRDefault="00DF08B7" w:rsidP="00495705"/>
        </w:tc>
        <w:tc>
          <w:tcPr>
            <w:tcW w:w="777" w:type="dxa"/>
          </w:tcPr>
          <w:p w14:paraId="0B153CF6" w14:textId="77777777" w:rsidR="00DF08B7" w:rsidRDefault="00DF08B7" w:rsidP="00495705"/>
        </w:tc>
        <w:tc>
          <w:tcPr>
            <w:tcW w:w="4984" w:type="dxa"/>
          </w:tcPr>
          <w:p w14:paraId="48D05A12" w14:textId="77777777" w:rsidR="00DF08B7" w:rsidRDefault="00DF08B7" w:rsidP="00495705"/>
        </w:tc>
      </w:tr>
      <w:tr w:rsidR="00DF08B7" w14:paraId="25D3D3A0" w14:textId="77777777" w:rsidTr="00EC5F78">
        <w:trPr>
          <w:jc w:val="center"/>
        </w:trPr>
        <w:tc>
          <w:tcPr>
            <w:tcW w:w="4984" w:type="dxa"/>
          </w:tcPr>
          <w:p w14:paraId="62F39C83" w14:textId="12223ACE" w:rsidR="00DF08B7" w:rsidRDefault="00296EBD" w:rsidP="00495705">
            <w:r w:rsidRPr="00296EBD">
              <w:t>-</w:t>
            </w:r>
            <w:r w:rsidRPr="00296EBD">
              <w:tab/>
              <w:t>Lockbox date (must match electronic file date)</w:t>
            </w:r>
          </w:p>
        </w:tc>
        <w:tc>
          <w:tcPr>
            <w:tcW w:w="775" w:type="dxa"/>
          </w:tcPr>
          <w:p w14:paraId="36C83451" w14:textId="77777777" w:rsidR="00DF08B7" w:rsidRDefault="00DF08B7" w:rsidP="00495705"/>
        </w:tc>
        <w:tc>
          <w:tcPr>
            <w:tcW w:w="777" w:type="dxa"/>
          </w:tcPr>
          <w:p w14:paraId="398BE264" w14:textId="77777777" w:rsidR="00DF08B7" w:rsidRDefault="00DF08B7" w:rsidP="00495705"/>
        </w:tc>
        <w:tc>
          <w:tcPr>
            <w:tcW w:w="4984" w:type="dxa"/>
          </w:tcPr>
          <w:p w14:paraId="4678DD6F" w14:textId="77777777" w:rsidR="00DF08B7" w:rsidRDefault="00DF08B7" w:rsidP="00495705"/>
        </w:tc>
      </w:tr>
      <w:tr w:rsidR="00DF08B7" w14:paraId="28DBA5C7" w14:textId="77777777" w:rsidTr="00EC5F78">
        <w:trPr>
          <w:jc w:val="center"/>
        </w:trPr>
        <w:tc>
          <w:tcPr>
            <w:tcW w:w="4984" w:type="dxa"/>
          </w:tcPr>
          <w:p w14:paraId="4A6A74F8" w14:textId="79199EC6" w:rsidR="00DF08B7" w:rsidRDefault="00296EBD" w:rsidP="00495705">
            <w:r w:rsidRPr="00296EBD">
              <w:t>-</w:t>
            </w:r>
            <w:r w:rsidRPr="00296EBD">
              <w:tab/>
              <w:t>Item number</w:t>
            </w:r>
          </w:p>
        </w:tc>
        <w:tc>
          <w:tcPr>
            <w:tcW w:w="775" w:type="dxa"/>
          </w:tcPr>
          <w:p w14:paraId="711631BF" w14:textId="77777777" w:rsidR="00DF08B7" w:rsidRDefault="00DF08B7" w:rsidP="00495705"/>
        </w:tc>
        <w:tc>
          <w:tcPr>
            <w:tcW w:w="777" w:type="dxa"/>
          </w:tcPr>
          <w:p w14:paraId="7B7F5C8D" w14:textId="77777777" w:rsidR="00DF08B7" w:rsidRDefault="00DF08B7" w:rsidP="00495705"/>
        </w:tc>
        <w:tc>
          <w:tcPr>
            <w:tcW w:w="4984" w:type="dxa"/>
          </w:tcPr>
          <w:p w14:paraId="600E8A47" w14:textId="77777777" w:rsidR="00DF08B7" w:rsidRDefault="00DF08B7" w:rsidP="00495705"/>
        </w:tc>
      </w:tr>
      <w:tr w:rsidR="00DF08B7" w14:paraId="4CC72462" w14:textId="77777777" w:rsidTr="00EC5F78">
        <w:trPr>
          <w:jc w:val="center"/>
        </w:trPr>
        <w:tc>
          <w:tcPr>
            <w:tcW w:w="4984" w:type="dxa"/>
          </w:tcPr>
          <w:p w14:paraId="0D7390EC" w14:textId="7D70AE27" w:rsidR="00DF08B7" w:rsidRDefault="00296EBD" w:rsidP="00495705">
            <w:r w:rsidRPr="00296EBD">
              <w:t>-</w:t>
            </w:r>
            <w:r w:rsidRPr="00296EBD">
              <w:tab/>
              <w:t>Batch number</w:t>
            </w:r>
          </w:p>
        </w:tc>
        <w:tc>
          <w:tcPr>
            <w:tcW w:w="775" w:type="dxa"/>
          </w:tcPr>
          <w:p w14:paraId="258B681B" w14:textId="77777777" w:rsidR="00DF08B7" w:rsidRDefault="00DF08B7" w:rsidP="00495705"/>
        </w:tc>
        <w:tc>
          <w:tcPr>
            <w:tcW w:w="777" w:type="dxa"/>
          </w:tcPr>
          <w:p w14:paraId="70259A63" w14:textId="77777777" w:rsidR="00DF08B7" w:rsidRDefault="00DF08B7" w:rsidP="00495705"/>
        </w:tc>
        <w:tc>
          <w:tcPr>
            <w:tcW w:w="4984" w:type="dxa"/>
          </w:tcPr>
          <w:p w14:paraId="6DA0CC36" w14:textId="77777777" w:rsidR="00DF08B7" w:rsidRDefault="00DF08B7" w:rsidP="00495705"/>
        </w:tc>
      </w:tr>
      <w:tr w:rsidR="00DF08B7" w14:paraId="0AE82711" w14:textId="77777777" w:rsidTr="00EC5F78">
        <w:trPr>
          <w:jc w:val="center"/>
        </w:trPr>
        <w:tc>
          <w:tcPr>
            <w:tcW w:w="4984" w:type="dxa"/>
          </w:tcPr>
          <w:p w14:paraId="0ECBABAE" w14:textId="070DE1E4" w:rsidR="00DF08B7" w:rsidRDefault="00296EBD" w:rsidP="00495705">
            <w:r w:rsidRPr="00296EBD">
              <w:t>-</w:t>
            </w:r>
            <w:r w:rsidRPr="00296EBD">
              <w:tab/>
              <w:t>Amount paid</w:t>
            </w:r>
          </w:p>
        </w:tc>
        <w:tc>
          <w:tcPr>
            <w:tcW w:w="775" w:type="dxa"/>
          </w:tcPr>
          <w:p w14:paraId="3685F127" w14:textId="77777777" w:rsidR="00DF08B7" w:rsidRDefault="00DF08B7" w:rsidP="00495705"/>
        </w:tc>
        <w:tc>
          <w:tcPr>
            <w:tcW w:w="777" w:type="dxa"/>
          </w:tcPr>
          <w:p w14:paraId="4B812ED2" w14:textId="77777777" w:rsidR="00DF08B7" w:rsidRDefault="00DF08B7" w:rsidP="00495705"/>
        </w:tc>
        <w:tc>
          <w:tcPr>
            <w:tcW w:w="4984" w:type="dxa"/>
          </w:tcPr>
          <w:p w14:paraId="35EE1D55" w14:textId="77777777" w:rsidR="00DF08B7" w:rsidRDefault="00DF08B7" w:rsidP="00495705"/>
        </w:tc>
      </w:tr>
      <w:tr w:rsidR="00DF08B7" w14:paraId="6BC20F41" w14:textId="77777777" w:rsidTr="00EC5F78">
        <w:trPr>
          <w:jc w:val="center"/>
        </w:trPr>
        <w:tc>
          <w:tcPr>
            <w:tcW w:w="4984" w:type="dxa"/>
          </w:tcPr>
          <w:p w14:paraId="072F5AD8" w14:textId="40E49EC1" w:rsidR="00DF08B7" w:rsidRDefault="00296EBD" w:rsidP="00495705">
            <w:r w:rsidRPr="00296EBD">
              <w:t>-</w:t>
            </w:r>
            <w:r w:rsidRPr="00296EBD">
              <w:tab/>
              <w:t>SACC Account number</w:t>
            </w:r>
          </w:p>
        </w:tc>
        <w:tc>
          <w:tcPr>
            <w:tcW w:w="775" w:type="dxa"/>
          </w:tcPr>
          <w:p w14:paraId="3EBCD5A1" w14:textId="77777777" w:rsidR="00DF08B7" w:rsidRDefault="00DF08B7" w:rsidP="00495705"/>
        </w:tc>
        <w:tc>
          <w:tcPr>
            <w:tcW w:w="777" w:type="dxa"/>
          </w:tcPr>
          <w:p w14:paraId="6D5C4E10" w14:textId="77777777" w:rsidR="00DF08B7" w:rsidRDefault="00DF08B7" w:rsidP="00495705"/>
        </w:tc>
        <w:tc>
          <w:tcPr>
            <w:tcW w:w="4984" w:type="dxa"/>
          </w:tcPr>
          <w:p w14:paraId="092BAE15" w14:textId="77777777" w:rsidR="00DF08B7" w:rsidRDefault="00DF08B7" w:rsidP="00495705"/>
        </w:tc>
      </w:tr>
      <w:tr w:rsidR="00DF08B7" w14:paraId="53424AD0" w14:textId="77777777" w:rsidTr="00EC5F78">
        <w:trPr>
          <w:jc w:val="center"/>
        </w:trPr>
        <w:tc>
          <w:tcPr>
            <w:tcW w:w="4984" w:type="dxa"/>
          </w:tcPr>
          <w:p w14:paraId="0ED0103A" w14:textId="62FFC690" w:rsidR="00DF08B7" w:rsidRDefault="00296EBD" w:rsidP="00495705">
            <w:r w:rsidRPr="00296EBD">
              <w:t>-</w:t>
            </w:r>
            <w:r w:rsidRPr="00296EBD">
              <w:tab/>
              <w:t>Unidentified payments must have payee name and address listed next to the payment on the report</w:t>
            </w:r>
          </w:p>
        </w:tc>
        <w:tc>
          <w:tcPr>
            <w:tcW w:w="775" w:type="dxa"/>
          </w:tcPr>
          <w:p w14:paraId="5F0B2BDA" w14:textId="77777777" w:rsidR="00DF08B7" w:rsidRDefault="00DF08B7" w:rsidP="00495705"/>
        </w:tc>
        <w:tc>
          <w:tcPr>
            <w:tcW w:w="777" w:type="dxa"/>
          </w:tcPr>
          <w:p w14:paraId="4A9E3F88" w14:textId="77777777" w:rsidR="00DF08B7" w:rsidRDefault="00DF08B7" w:rsidP="00495705"/>
        </w:tc>
        <w:tc>
          <w:tcPr>
            <w:tcW w:w="4984" w:type="dxa"/>
          </w:tcPr>
          <w:p w14:paraId="33F82F7B" w14:textId="77777777" w:rsidR="00DF08B7" w:rsidRDefault="00DF08B7" w:rsidP="00495705"/>
        </w:tc>
      </w:tr>
      <w:tr w:rsidR="00DF08B7" w14:paraId="5700CFEC" w14:textId="77777777" w:rsidTr="00EC5F78">
        <w:trPr>
          <w:jc w:val="center"/>
        </w:trPr>
        <w:tc>
          <w:tcPr>
            <w:tcW w:w="4984" w:type="dxa"/>
          </w:tcPr>
          <w:p w14:paraId="313CF231" w14:textId="032A8133" w:rsidR="00DF08B7" w:rsidRDefault="00906ECB" w:rsidP="00495705">
            <w:r>
              <w:t>18.1.14.</w:t>
            </w:r>
            <w:r w:rsidR="00296EBD" w:rsidRPr="00296EBD">
              <w:tab/>
            </w:r>
            <w:r w:rsidR="006E0102">
              <w:t>Contractor shall</w:t>
            </w:r>
            <w:r w:rsidR="00296EBD" w:rsidRPr="00296EBD">
              <w:t xml:space="preserve"> correct erroneously deposited payments and e-mail a copy of the debit/credit memo to Office For Children within 48 hours of identification</w:t>
            </w:r>
          </w:p>
        </w:tc>
        <w:tc>
          <w:tcPr>
            <w:tcW w:w="775" w:type="dxa"/>
          </w:tcPr>
          <w:p w14:paraId="0A241978" w14:textId="77777777" w:rsidR="00DF08B7" w:rsidRDefault="00DF08B7" w:rsidP="00495705"/>
        </w:tc>
        <w:tc>
          <w:tcPr>
            <w:tcW w:w="777" w:type="dxa"/>
          </w:tcPr>
          <w:p w14:paraId="25F1D801" w14:textId="77777777" w:rsidR="00DF08B7" w:rsidRDefault="00DF08B7" w:rsidP="00495705"/>
        </w:tc>
        <w:tc>
          <w:tcPr>
            <w:tcW w:w="4984" w:type="dxa"/>
          </w:tcPr>
          <w:p w14:paraId="49F855CF" w14:textId="77777777" w:rsidR="00DF08B7" w:rsidRDefault="00DF08B7" w:rsidP="00495705"/>
        </w:tc>
      </w:tr>
      <w:tr w:rsidR="00DF08B7" w14:paraId="7B907E6D" w14:textId="77777777" w:rsidTr="00EC5F78">
        <w:trPr>
          <w:jc w:val="center"/>
        </w:trPr>
        <w:tc>
          <w:tcPr>
            <w:tcW w:w="4984" w:type="dxa"/>
          </w:tcPr>
          <w:p w14:paraId="553575E3" w14:textId="34B25947" w:rsidR="00DF08B7" w:rsidRDefault="00906ECB" w:rsidP="00495705">
            <w:r>
              <w:t>18.1.15.</w:t>
            </w:r>
            <w:r w:rsidR="00296EBD" w:rsidRPr="00296EBD">
              <w:tab/>
            </w:r>
            <w:r w:rsidR="006E0102">
              <w:t xml:space="preserve">Contractor </w:t>
            </w:r>
            <w:r w:rsidR="00296EBD" w:rsidRPr="00296EBD">
              <w:t>shall process no more than 50 items per batch.  Batches are sorted by:</w:t>
            </w:r>
          </w:p>
        </w:tc>
        <w:tc>
          <w:tcPr>
            <w:tcW w:w="775" w:type="dxa"/>
          </w:tcPr>
          <w:p w14:paraId="7EF8678B" w14:textId="77777777" w:rsidR="00DF08B7" w:rsidRDefault="00DF08B7" w:rsidP="00495705"/>
        </w:tc>
        <w:tc>
          <w:tcPr>
            <w:tcW w:w="777" w:type="dxa"/>
          </w:tcPr>
          <w:p w14:paraId="1AA936C9" w14:textId="77777777" w:rsidR="00DF08B7" w:rsidRDefault="00DF08B7" w:rsidP="00495705"/>
        </w:tc>
        <w:tc>
          <w:tcPr>
            <w:tcW w:w="4984" w:type="dxa"/>
          </w:tcPr>
          <w:p w14:paraId="68A77716" w14:textId="77777777" w:rsidR="00DF08B7" w:rsidRDefault="00DF08B7" w:rsidP="00495705"/>
        </w:tc>
      </w:tr>
      <w:tr w:rsidR="00DF08B7" w14:paraId="56440AB8" w14:textId="77777777" w:rsidTr="00EC5F78">
        <w:trPr>
          <w:jc w:val="center"/>
        </w:trPr>
        <w:tc>
          <w:tcPr>
            <w:tcW w:w="4984" w:type="dxa"/>
          </w:tcPr>
          <w:p w14:paraId="714F09F7" w14:textId="556EB5B2" w:rsidR="00DF08B7" w:rsidRDefault="00296EBD" w:rsidP="00495705">
            <w:r w:rsidRPr="00296EBD">
              <w:t>-</w:t>
            </w:r>
            <w:r w:rsidRPr="00296EBD">
              <w:tab/>
              <w:t>Payments sent in with payment coupon</w:t>
            </w:r>
          </w:p>
        </w:tc>
        <w:tc>
          <w:tcPr>
            <w:tcW w:w="775" w:type="dxa"/>
          </w:tcPr>
          <w:p w14:paraId="003E3801" w14:textId="77777777" w:rsidR="00DF08B7" w:rsidRDefault="00DF08B7" w:rsidP="00495705"/>
        </w:tc>
        <w:tc>
          <w:tcPr>
            <w:tcW w:w="777" w:type="dxa"/>
          </w:tcPr>
          <w:p w14:paraId="6DF727CC" w14:textId="77777777" w:rsidR="00DF08B7" w:rsidRDefault="00DF08B7" w:rsidP="00495705"/>
        </w:tc>
        <w:tc>
          <w:tcPr>
            <w:tcW w:w="4984" w:type="dxa"/>
          </w:tcPr>
          <w:p w14:paraId="3DBEA81C" w14:textId="77777777" w:rsidR="00DF08B7" w:rsidRDefault="00DF08B7" w:rsidP="00495705"/>
        </w:tc>
      </w:tr>
      <w:tr w:rsidR="00DF08B7" w14:paraId="04964763" w14:textId="77777777" w:rsidTr="00EC5F78">
        <w:trPr>
          <w:jc w:val="center"/>
        </w:trPr>
        <w:tc>
          <w:tcPr>
            <w:tcW w:w="4984" w:type="dxa"/>
          </w:tcPr>
          <w:p w14:paraId="0B5C18CD" w14:textId="4D45BEFA" w:rsidR="00DF08B7" w:rsidRDefault="00296EBD" w:rsidP="00495705">
            <w:r w:rsidRPr="00296EBD">
              <w:t>-</w:t>
            </w:r>
            <w:r w:rsidRPr="00296EBD">
              <w:tab/>
              <w:t>Payments sent in without payment coupon but with SACC Account # noted on payment</w:t>
            </w:r>
          </w:p>
        </w:tc>
        <w:tc>
          <w:tcPr>
            <w:tcW w:w="775" w:type="dxa"/>
          </w:tcPr>
          <w:p w14:paraId="67302FC9" w14:textId="77777777" w:rsidR="00DF08B7" w:rsidRDefault="00DF08B7" w:rsidP="00495705"/>
        </w:tc>
        <w:tc>
          <w:tcPr>
            <w:tcW w:w="777" w:type="dxa"/>
          </w:tcPr>
          <w:p w14:paraId="3EA61E84" w14:textId="77777777" w:rsidR="00DF08B7" w:rsidRDefault="00DF08B7" w:rsidP="00495705"/>
        </w:tc>
        <w:tc>
          <w:tcPr>
            <w:tcW w:w="4984" w:type="dxa"/>
          </w:tcPr>
          <w:p w14:paraId="05ED8865" w14:textId="77777777" w:rsidR="00DF08B7" w:rsidRDefault="00DF08B7" w:rsidP="00495705"/>
        </w:tc>
      </w:tr>
      <w:tr w:rsidR="00DF08B7" w14:paraId="67773C4E" w14:textId="77777777" w:rsidTr="00EC5F78">
        <w:trPr>
          <w:jc w:val="center"/>
        </w:trPr>
        <w:tc>
          <w:tcPr>
            <w:tcW w:w="4984" w:type="dxa"/>
          </w:tcPr>
          <w:p w14:paraId="143D5964" w14:textId="24DBC618" w:rsidR="00DF08B7" w:rsidRDefault="00296EBD" w:rsidP="00495705">
            <w:r w:rsidRPr="00296EBD">
              <w:t>-</w:t>
            </w:r>
            <w:r w:rsidRPr="00296EBD">
              <w:tab/>
              <w:t>Payments sent in without payment coupon and without SACC Account # noted on the payment</w:t>
            </w:r>
          </w:p>
        </w:tc>
        <w:tc>
          <w:tcPr>
            <w:tcW w:w="775" w:type="dxa"/>
          </w:tcPr>
          <w:p w14:paraId="109AFC31" w14:textId="77777777" w:rsidR="00DF08B7" w:rsidRDefault="00DF08B7" w:rsidP="00495705"/>
        </w:tc>
        <w:tc>
          <w:tcPr>
            <w:tcW w:w="777" w:type="dxa"/>
          </w:tcPr>
          <w:p w14:paraId="24C99362" w14:textId="77777777" w:rsidR="00DF08B7" w:rsidRDefault="00DF08B7" w:rsidP="00495705"/>
        </w:tc>
        <w:tc>
          <w:tcPr>
            <w:tcW w:w="4984" w:type="dxa"/>
          </w:tcPr>
          <w:p w14:paraId="6427D730" w14:textId="77777777" w:rsidR="00DF08B7" w:rsidRDefault="00DF08B7" w:rsidP="00495705"/>
        </w:tc>
      </w:tr>
      <w:tr w:rsidR="00DF08B7" w14:paraId="57795F3A" w14:textId="77777777" w:rsidTr="00EC5F78">
        <w:trPr>
          <w:jc w:val="center"/>
        </w:trPr>
        <w:tc>
          <w:tcPr>
            <w:tcW w:w="4984" w:type="dxa"/>
          </w:tcPr>
          <w:p w14:paraId="64515D71" w14:textId="56D5ADA2" w:rsidR="00DF08B7" w:rsidRDefault="00906ECB" w:rsidP="00495705">
            <w:r>
              <w:t>18.1.16.</w:t>
            </w:r>
            <w:r w:rsidR="00296EBD" w:rsidRPr="00296EBD">
              <w:tab/>
              <w:t xml:space="preserve">Report is returned with check copies, enveloped, payments coupons and any correspondence processed as part of that batch.  Information is mailed to the OFC, or provided electronically, the business day following the date of the lockbox deposit, see Appendix I.  </w:t>
            </w:r>
          </w:p>
        </w:tc>
        <w:tc>
          <w:tcPr>
            <w:tcW w:w="775" w:type="dxa"/>
          </w:tcPr>
          <w:p w14:paraId="207AA17A" w14:textId="77777777" w:rsidR="00DF08B7" w:rsidRDefault="00DF08B7" w:rsidP="00495705"/>
        </w:tc>
        <w:tc>
          <w:tcPr>
            <w:tcW w:w="777" w:type="dxa"/>
          </w:tcPr>
          <w:p w14:paraId="1B918E9A" w14:textId="77777777" w:rsidR="00DF08B7" w:rsidRDefault="00DF08B7" w:rsidP="00495705"/>
        </w:tc>
        <w:tc>
          <w:tcPr>
            <w:tcW w:w="4984" w:type="dxa"/>
          </w:tcPr>
          <w:p w14:paraId="3A187626" w14:textId="77777777" w:rsidR="00DF08B7" w:rsidRDefault="00DF08B7" w:rsidP="00495705"/>
        </w:tc>
      </w:tr>
      <w:tr w:rsidR="00DF08B7" w14:paraId="65F79AC3" w14:textId="77777777" w:rsidTr="00EC5F78">
        <w:trPr>
          <w:jc w:val="center"/>
        </w:trPr>
        <w:tc>
          <w:tcPr>
            <w:tcW w:w="4984" w:type="dxa"/>
          </w:tcPr>
          <w:p w14:paraId="66472296" w14:textId="3AB149AE" w:rsidR="00DF08B7" w:rsidRPr="001717E6" w:rsidRDefault="0024266D" w:rsidP="00495705">
            <w:pPr>
              <w:rPr>
                <w:b/>
              </w:rPr>
            </w:pPr>
            <w:r w:rsidRPr="001717E6">
              <w:rPr>
                <w:b/>
              </w:rPr>
              <w:t>1</w:t>
            </w:r>
            <w:r w:rsidR="00B32CEA">
              <w:rPr>
                <w:b/>
              </w:rPr>
              <w:t>9</w:t>
            </w:r>
            <w:r w:rsidRPr="001717E6">
              <w:rPr>
                <w:b/>
              </w:rPr>
              <w:t>.</w:t>
            </w:r>
            <w:r w:rsidRPr="001717E6">
              <w:rPr>
                <w:b/>
              </w:rPr>
              <w:tab/>
              <w:t xml:space="preserve">FIRE AND RESCUE DEPARTMENT– EMS TRANSPORT  </w:t>
            </w:r>
          </w:p>
        </w:tc>
        <w:tc>
          <w:tcPr>
            <w:tcW w:w="775" w:type="dxa"/>
          </w:tcPr>
          <w:p w14:paraId="5206D19F" w14:textId="77777777" w:rsidR="00DF08B7" w:rsidRDefault="00DF08B7" w:rsidP="00495705"/>
        </w:tc>
        <w:tc>
          <w:tcPr>
            <w:tcW w:w="777" w:type="dxa"/>
          </w:tcPr>
          <w:p w14:paraId="6AA4A7A3" w14:textId="77777777" w:rsidR="00DF08B7" w:rsidRDefault="00DF08B7" w:rsidP="00495705"/>
        </w:tc>
        <w:tc>
          <w:tcPr>
            <w:tcW w:w="4984" w:type="dxa"/>
          </w:tcPr>
          <w:p w14:paraId="49C0011D" w14:textId="77777777" w:rsidR="00DF08B7" w:rsidRDefault="00DF08B7" w:rsidP="00495705"/>
        </w:tc>
      </w:tr>
      <w:tr w:rsidR="00DF08B7" w14:paraId="60CDEAA8" w14:textId="77777777" w:rsidTr="00EC5F78">
        <w:trPr>
          <w:jc w:val="center"/>
        </w:trPr>
        <w:tc>
          <w:tcPr>
            <w:tcW w:w="4984" w:type="dxa"/>
          </w:tcPr>
          <w:p w14:paraId="66F913E3" w14:textId="594C1A40" w:rsidR="00DF08B7" w:rsidRPr="001717E6" w:rsidRDefault="0024266D" w:rsidP="00495705">
            <w:pPr>
              <w:rPr>
                <w:b/>
              </w:rPr>
            </w:pPr>
            <w:r w:rsidRPr="001717E6">
              <w:rPr>
                <w:b/>
              </w:rPr>
              <w:t>1</w:t>
            </w:r>
            <w:r w:rsidR="00B32CEA">
              <w:rPr>
                <w:b/>
              </w:rPr>
              <w:t>9</w:t>
            </w:r>
            <w:r w:rsidRPr="001717E6">
              <w:rPr>
                <w:b/>
              </w:rPr>
              <w:t>.1.</w:t>
            </w:r>
            <w:r w:rsidRPr="001717E6">
              <w:rPr>
                <w:b/>
              </w:rPr>
              <w:tab/>
              <w:t>Mandatory Requirements</w:t>
            </w:r>
          </w:p>
        </w:tc>
        <w:tc>
          <w:tcPr>
            <w:tcW w:w="775" w:type="dxa"/>
          </w:tcPr>
          <w:p w14:paraId="7C7CDEA0" w14:textId="77777777" w:rsidR="00DF08B7" w:rsidRDefault="00DF08B7" w:rsidP="00495705"/>
        </w:tc>
        <w:tc>
          <w:tcPr>
            <w:tcW w:w="777" w:type="dxa"/>
          </w:tcPr>
          <w:p w14:paraId="5D75A74B" w14:textId="77777777" w:rsidR="00DF08B7" w:rsidRDefault="00DF08B7" w:rsidP="00495705"/>
        </w:tc>
        <w:tc>
          <w:tcPr>
            <w:tcW w:w="4984" w:type="dxa"/>
          </w:tcPr>
          <w:p w14:paraId="059FDC2A" w14:textId="77777777" w:rsidR="00DF08B7" w:rsidRDefault="00DF08B7" w:rsidP="00495705"/>
        </w:tc>
      </w:tr>
      <w:tr w:rsidR="00DF08B7" w14:paraId="33C21225" w14:textId="77777777" w:rsidTr="00EC5F78">
        <w:trPr>
          <w:jc w:val="center"/>
        </w:trPr>
        <w:tc>
          <w:tcPr>
            <w:tcW w:w="4984" w:type="dxa"/>
          </w:tcPr>
          <w:p w14:paraId="56B02019" w14:textId="13879441" w:rsidR="00DF08B7" w:rsidRDefault="006E0102" w:rsidP="00B32CEA">
            <w:pPr>
              <w:pStyle w:val="ListParagraph"/>
              <w:numPr>
                <w:ilvl w:val="2"/>
                <w:numId w:val="21"/>
              </w:numPr>
            </w:pPr>
            <w:r>
              <w:t>Contractor shall</w:t>
            </w:r>
            <w:r w:rsidR="0024266D" w:rsidRPr="0024266D">
              <w:t xml:space="preserve"> provide physical, technical and administrative safeguards applied to the handling of confidential information such as protected health information from patient correspondence.</w:t>
            </w:r>
          </w:p>
        </w:tc>
        <w:tc>
          <w:tcPr>
            <w:tcW w:w="775" w:type="dxa"/>
          </w:tcPr>
          <w:p w14:paraId="3DCC3C98" w14:textId="77777777" w:rsidR="00DF08B7" w:rsidRDefault="00DF08B7" w:rsidP="00495705"/>
        </w:tc>
        <w:tc>
          <w:tcPr>
            <w:tcW w:w="777" w:type="dxa"/>
          </w:tcPr>
          <w:p w14:paraId="5F3D6111" w14:textId="77777777" w:rsidR="00DF08B7" w:rsidRDefault="00DF08B7" w:rsidP="00495705"/>
        </w:tc>
        <w:tc>
          <w:tcPr>
            <w:tcW w:w="4984" w:type="dxa"/>
          </w:tcPr>
          <w:p w14:paraId="50C1BED0" w14:textId="77777777" w:rsidR="00DF08B7" w:rsidRDefault="00DF08B7" w:rsidP="00495705"/>
        </w:tc>
      </w:tr>
      <w:tr w:rsidR="00DF08B7" w14:paraId="2355ACF1" w14:textId="77777777" w:rsidTr="00EC5F78">
        <w:trPr>
          <w:jc w:val="center"/>
        </w:trPr>
        <w:tc>
          <w:tcPr>
            <w:tcW w:w="4984" w:type="dxa"/>
          </w:tcPr>
          <w:p w14:paraId="373EF474" w14:textId="243B1C6C" w:rsidR="00DF08B7" w:rsidRDefault="00B32CEA" w:rsidP="00495705">
            <w:r>
              <w:lastRenderedPageBreak/>
              <w:t>19.1.2.</w:t>
            </w:r>
            <w:r w:rsidR="0024266D" w:rsidRPr="0024266D">
              <w:tab/>
            </w:r>
            <w:r w:rsidR="006E0102">
              <w:t>Contractor shall</w:t>
            </w:r>
            <w:r w:rsidR="0024266D" w:rsidRPr="0024266D">
              <w:t xml:space="preserve"> provide a HIPAA certified health care group to process all lockbox transactions.</w:t>
            </w:r>
          </w:p>
        </w:tc>
        <w:tc>
          <w:tcPr>
            <w:tcW w:w="775" w:type="dxa"/>
          </w:tcPr>
          <w:p w14:paraId="0534C5E9" w14:textId="77777777" w:rsidR="00DF08B7" w:rsidRDefault="00DF08B7" w:rsidP="00495705"/>
        </w:tc>
        <w:tc>
          <w:tcPr>
            <w:tcW w:w="777" w:type="dxa"/>
          </w:tcPr>
          <w:p w14:paraId="54991EDC" w14:textId="77777777" w:rsidR="00DF08B7" w:rsidRDefault="00DF08B7" w:rsidP="00495705"/>
        </w:tc>
        <w:tc>
          <w:tcPr>
            <w:tcW w:w="4984" w:type="dxa"/>
          </w:tcPr>
          <w:p w14:paraId="1141C600" w14:textId="77777777" w:rsidR="00DF08B7" w:rsidRDefault="00DF08B7" w:rsidP="00495705"/>
        </w:tc>
      </w:tr>
      <w:tr w:rsidR="00DF08B7" w14:paraId="764207A2" w14:textId="77777777" w:rsidTr="00EC5F78">
        <w:trPr>
          <w:jc w:val="center"/>
        </w:trPr>
        <w:tc>
          <w:tcPr>
            <w:tcW w:w="4984" w:type="dxa"/>
          </w:tcPr>
          <w:p w14:paraId="28D86335" w14:textId="39C29CB8" w:rsidR="00DF08B7" w:rsidRDefault="00B32CEA" w:rsidP="00495705">
            <w:r>
              <w:t>19.1.3.</w:t>
            </w:r>
            <w:r w:rsidR="0024266D" w:rsidRPr="0024266D">
              <w:tab/>
              <w:t xml:space="preserve"> </w:t>
            </w:r>
            <w:r w:rsidR="006E0102">
              <w:t>Contractor shall</w:t>
            </w:r>
            <w:r w:rsidR="0024266D" w:rsidRPr="0024266D">
              <w:t xml:space="preserve"> return daily processed and deposited lockbox receipts via overnight carrier to: Change Healthcare, 3131 Newmark Dr., Suite 100, Miamisburg, OH 45342.</w:t>
            </w:r>
          </w:p>
        </w:tc>
        <w:tc>
          <w:tcPr>
            <w:tcW w:w="775" w:type="dxa"/>
          </w:tcPr>
          <w:p w14:paraId="1062B0F0" w14:textId="77777777" w:rsidR="00DF08B7" w:rsidRDefault="00DF08B7" w:rsidP="00495705"/>
        </w:tc>
        <w:tc>
          <w:tcPr>
            <w:tcW w:w="777" w:type="dxa"/>
          </w:tcPr>
          <w:p w14:paraId="352AA202" w14:textId="77777777" w:rsidR="00DF08B7" w:rsidRDefault="00DF08B7" w:rsidP="00495705"/>
        </w:tc>
        <w:tc>
          <w:tcPr>
            <w:tcW w:w="4984" w:type="dxa"/>
          </w:tcPr>
          <w:p w14:paraId="3F95F0C2" w14:textId="77777777" w:rsidR="00DF08B7" w:rsidRDefault="00DF08B7" w:rsidP="00495705"/>
        </w:tc>
      </w:tr>
      <w:tr w:rsidR="00DF08B7" w14:paraId="2DC22639" w14:textId="77777777" w:rsidTr="00EC5F78">
        <w:trPr>
          <w:jc w:val="center"/>
        </w:trPr>
        <w:tc>
          <w:tcPr>
            <w:tcW w:w="4984" w:type="dxa"/>
          </w:tcPr>
          <w:p w14:paraId="5E2BC4CA" w14:textId="62BD0FEB" w:rsidR="00DF08B7" w:rsidRDefault="00B32CEA" w:rsidP="00495705">
            <w:r>
              <w:t>19.1.4.</w:t>
            </w:r>
            <w:r w:rsidR="0024266D" w:rsidRPr="0024266D">
              <w:tab/>
            </w:r>
            <w:r w:rsidR="006E0102">
              <w:t>Contractor shall</w:t>
            </w:r>
            <w:r w:rsidR="0024266D" w:rsidRPr="0024266D">
              <w:t xml:space="preserve"> process all items with restrictive endorsements.</w:t>
            </w:r>
          </w:p>
        </w:tc>
        <w:tc>
          <w:tcPr>
            <w:tcW w:w="775" w:type="dxa"/>
          </w:tcPr>
          <w:p w14:paraId="50296BCC" w14:textId="77777777" w:rsidR="00DF08B7" w:rsidRDefault="00DF08B7" w:rsidP="00495705"/>
        </w:tc>
        <w:tc>
          <w:tcPr>
            <w:tcW w:w="777" w:type="dxa"/>
          </w:tcPr>
          <w:p w14:paraId="601958F5" w14:textId="77777777" w:rsidR="00DF08B7" w:rsidRDefault="00DF08B7" w:rsidP="00495705"/>
        </w:tc>
        <w:tc>
          <w:tcPr>
            <w:tcW w:w="4984" w:type="dxa"/>
          </w:tcPr>
          <w:p w14:paraId="4776A5C4" w14:textId="77777777" w:rsidR="00DF08B7" w:rsidRDefault="00DF08B7" w:rsidP="00495705"/>
        </w:tc>
      </w:tr>
      <w:tr w:rsidR="00DF08B7" w14:paraId="4317A0F6" w14:textId="77777777" w:rsidTr="00EC5F78">
        <w:trPr>
          <w:trHeight w:val="413"/>
          <w:jc w:val="center"/>
        </w:trPr>
        <w:tc>
          <w:tcPr>
            <w:tcW w:w="4984" w:type="dxa"/>
          </w:tcPr>
          <w:p w14:paraId="0C412044" w14:textId="6C8BBB25" w:rsidR="00DF08B7" w:rsidRDefault="00B32CEA" w:rsidP="00495705">
            <w:r>
              <w:t>19.1.5.</w:t>
            </w:r>
            <w:r w:rsidR="0024266D" w:rsidRPr="0024266D">
              <w:tab/>
            </w:r>
            <w:r w:rsidR="006E0102">
              <w:t>Contractor shall</w:t>
            </w:r>
            <w:r w:rsidR="0024266D" w:rsidRPr="0024266D">
              <w:t xml:space="preserve"> open envelopes at the top.</w:t>
            </w:r>
          </w:p>
        </w:tc>
        <w:tc>
          <w:tcPr>
            <w:tcW w:w="775" w:type="dxa"/>
          </w:tcPr>
          <w:p w14:paraId="397F9616" w14:textId="77777777" w:rsidR="00DF08B7" w:rsidRDefault="00DF08B7" w:rsidP="00495705"/>
        </w:tc>
        <w:tc>
          <w:tcPr>
            <w:tcW w:w="777" w:type="dxa"/>
          </w:tcPr>
          <w:p w14:paraId="6EADAB79" w14:textId="77777777" w:rsidR="00DF08B7" w:rsidRDefault="00DF08B7" w:rsidP="00495705"/>
        </w:tc>
        <w:tc>
          <w:tcPr>
            <w:tcW w:w="4984" w:type="dxa"/>
          </w:tcPr>
          <w:p w14:paraId="179826DD" w14:textId="77777777" w:rsidR="00DF08B7" w:rsidRDefault="00DF08B7" w:rsidP="00495705"/>
        </w:tc>
      </w:tr>
      <w:tr w:rsidR="00DF08B7" w14:paraId="61C2A8ED" w14:textId="77777777" w:rsidTr="00EC5F78">
        <w:trPr>
          <w:jc w:val="center"/>
        </w:trPr>
        <w:tc>
          <w:tcPr>
            <w:tcW w:w="4984" w:type="dxa"/>
          </w:tcPr>
          <w:p w14:paraId="7C86CB70" w14:textId="1726B643" w:rsidR="00DF08B7" w:rsidRDefault="006E0102" w:rsidP="00B32CEA">
            <w:pPr>
              <w:pStyle w:val="ListParagraph"/>
              <w:numPr>
                <w:ilvl w:val="2"/>
                <w:numId w:val="23"/>
              </w:numPr>
              <w:jc w:val="both"/>
            </w:pPr>
            <w:r>
              <w:t>Contractor shall</w:t>
            </w:r>
            <w:r w:rsidR="0024266D" w:rsidRPr="0024266D">
              <w:t xml:space="preserve"> accept checks post</w:t>
            </w:r>
            <w:r w:rsidR="0024266D">
              <w:t>-</w:t>
            </w:r>
            <w:r w:rsidR="0024266D" w:rsidRPr="0024266D">
              <w:t>dated up to 1 calendar day.</w:t>
            </w:r>
          </w:p>
        </w:tc>
        <w:tc>
          <w:tcPr>
            <w:tcW w:w="775" w:type="dxa"/>
          </w:tcPr>
          <w:p w14:paraId="5A37923B" w14:textId="77777777" w:rsidR="00DF08B7" w:rsidRDefault="00DF08B7" w:rsidP="00495705"/>
        </w:tc>
        <w:tc>
          <w:tcPr>
            <w:tcW w:w="777" w:type="dxa"/>
          </w:tcPr>
          <w:p w14:paraId="20F1B5BB" w14:textId="77777777" w:rsidR="00DF08B7" w:rsidRDefault="00DF08B7" w:rsidP="00495705"/>
        </w:tc>
        <w:tc>
          <w:tcPr>
            <w:tcW w:w="4984" w:type="dxa"/>
          </w:tcPr>
          <w:p w14:paraId="73D587AB" w14:textId="77777777" w:rsidR="00DF08B7" w:rsidRDefault="00DF08B7" w:rsidP="00495705"/>
        </w:tc>
      </w:tr>
      <w:tr w:rsidR="00DF08B7" w14:paraId="53AADF27" w14:textId="77777777" w:rsidTr="00EC5F78">
        <w:trPr>
          <w:jc w:val="center"/>
        </w:trPr>
        <w:tc>
          <w:tcPr>
            <w:tcW w:w="4984" w:type="dxa"/>
          </w:tcPr>
          <w:p w14:paraId="03D7650B" w14:textId="61956C30" w:rsidR="00DF08B7" w:rsidRDefault="00B32CEA" w:rsidP="00495705">
            <w:r>
              <w:t>19.1.7.</w:t>
            </w:r>
            <w:r w:rsidR="0024266D" w:rsidRPr="0024266D">
              <w:tab/>
            </w:r>
            <w:r w:rsidR="006E0102">
              <w:t>Contractor shall</w:t>
            </w:r>
            <w:r w:rsidR="0024266D" w:rsidRPr="0024266D">
              <w:t xml:space="preserve"> process according to written amount when discrepancy exists between numerical and written check amount.</w:t>
            </w:r>
          </w:p>
        </w:tc>
        <w:tc>
          <w:tcPr>
            <w:tcW w:w="775" w:type="dxa"/>
          </w:tcPr>
          <w:p w14:paraId="794BFB68" w14:textId="77777777" w:rsidR="00DF08B7" w:rsidRDefault="00DF08B7" w:rsidP="00495705"/>
        </w:tc>
        <w:tc>
          <w:tcPr>
            <w:tcW w:w="777" w:type="dxa"/>
          </w:tcPr>
          <w:p w14:paraId="72F8CF9F" w14:textId="77777777" w:rsidR="00DF08B7" w:rsidRDefault="00DF08B7" w:rsidP="00495705"/>
        </w:tc>
        <w:tc>
          <w:tcPr>
            <w:tcW w:w="4984" w:type="dxa"/>
          </w:tcPr>
          <w:p w14:paraId="4E41F6EE" w14:textId="77777777" w:rsidR="00DF08B7" w:rsidRDefault="00DF08B7" w:rsidP="00495705"/>
        </w:tc>
      </w:tr>
      <w:tr w:rsidR="00DF08B7" w14:paraId="4D54C7F6" w14:textId="77777777" w:rsidTr="00EC5F78">
        <w:trPr>
          <w:jc w:val="center"/>
        </w:trPr>
        <w:tc>
          <w:tcPr>
            <w:tcW w:w="4984" w:type="dxa"/>
          </w:tcPr>
          <w:p w14:paraId="5D3FBB13" w14:textId="6E8ADAE7" w:rsidR="00DF08B7" w:rsidRDefault="00B32CEA" w:rsidP="00495705">
            <w:r>
              <w:t>19.1.8.</w:t>
            </w:r>
            <w:r w:rsidR="0024266D" w:rsidRPr="0024266D">
              <w:tab/>
            </w:r>
            <w:r w:rsidR="006E0102">
              <w:t>Contractor shall</w:t>
            </w:r>
            <w:r w:rsidR="0024266D" w:rsidRPr="0024266D">
              <w:t xml:space="preserve"> accept all payees.</w:t>
            </w:r>
          </w:p>
        </w:tc>
        <w:tc>
          <w:tcPr>
            <w:tcW w:w="775" w:type="dxa"/>
          </w:tcPr>
          <w:p w14:paraId="70F8B4EC" w14:textId="77777777" w:rsidR="00DF08B7" w:rsidRDefault="00DF08B7" w:rsidP="00495705"/>
        </w:tc>
        <w:tc>
          <w:tcPr>
            <w:tcW w:w="777" w:type="dxa"/>
          </w:tcPr>
          <w:p w14:paraId="1041A697" w14:textId="77777777" w:rsidR="00DF08B7" w:rsidRDefault="00DF08B7" w:rsidP="00495705"/>
        </w:tc>
        <w:tc>
          <w:tcPr>
            <w:tcW w:w="4984" w:type="dxa"/>
          </w:tcPr>
          <w:p w14:paraId="41A0B537" w14:textId="77777777" w:rsidR="00DF08B7" w:rsidRDefault="00DF08B7" w:rsidP="00495705"/>
        </w:tc>
      </w:tr>
      <w:tr w:rsidR="00DF08B7" w14:paraId="52FE1978" w14:textId="77777777" w:rsidTr="00EC5F78">
        <w:trPr>
          <w:jc w:val="center"/>
        </w:trPr>
        <w:tc>
          <w:tcPr>
            <w:tcW w:w="4984" w:type="dxa"/>
          </w:tcPr>
          <w:p w14:paraId="4887FF0F" w14:textId="7D2890B4" w:rsidR="00DF08B7" w:rsidRDefault="00B32CEA" w:rsidP="00495705">
            <w:r>
              <w:t>19.1.9.</w:t>
            </w:r>
            <w:r w:rsidR="0024266D" w:rsidRPr="0024266D">
              <w:tab/>
            </w:r>
            <w:r w:rsidR="006E0102">
              <w:t>Contractor shall</w:t>
            </w:r>
            <w:r w:rsidR="0024266D" w:rsidRPr="0024266D">
              <w:t xml:space="preserve"> make one image of each check or money order received, regardless of whether accompanied by remittance advice or coupon.</w:t>
            </w:r>
          </w:p>
        </w:tc>
        <w:tc>
          <w:tcPr>
            <w:tcW w:w="775" w:type="dxa"/>
          </w:tcPr>
          <w:p w14:paraId="2450C25C" w14:textId="77777777" w:rsidR="00DF08B7" w:rsidRDefault="00DF08B7" w:rsidP="00495705"/>
        </w:tc>
        <w:tc>
          <w:tcPr>
            <w:tcW w:w="777" w:type="dxa"/>
          </w:tcPr>
          <w:p w14:paraId="493D0A14" w14:textId="77777777" w:rsidR="00DF08B7" w:rsidRDefault="00DF08B7" w:rsidP="00495705"/>
        </w:tc>
        <w:tc>
          <w:tcPr>
            <w:tcW w:w="4984" w:type="dxa"/>
          </w:tcPr>
          <w:p w14:paraId="45B8861E" w14:textId="77777777" w:rsidR="00DF08B7" w:rsidRDefault="00DF08B7" w:rsidP="00495705"/>
        </w:tc>
      </w:tr>
      <w:tr w:rsidR="00DF08B7" w14:paraId="73179E59" w14:textId="77777777" w:rsidTr="00EC5F78">
        <w:trPr>
          <w:jc w:val="center"/>
        </w:trPr>
        <w:tc>
          <w:tcPr>
            <w:tcW w:w="4984" w:type="dxa"/>
          </w:tcPr>
          <w:p w14:paraId="7923F1FF" w14:textId="5FA4B6AE" w:rsidR="00DF08B7" w:rsidRDefault="0024266D" w:rsidP="00495705">
            <w:r w:rsidRPr="0024266D">
              <w:t>-</w:t>
            </w:r>
            <w:r w:rsidRPr="0024266D">
              <w:tab/>
              <w:t>Image assembly: Attach coupon or remittance advice, if any, to back of the check image.  Attach the envelope to the back of these documents; staple all in upper left hand corner.</w:t>
            </w:r>
          </w:p>
        </w:tc>
        <w:tc>
          <w:tcPr>
            <w:tcW w:w="775" w:type="dxa"/>
          </w:tcPr>
          <w:p w14:paraId="7307C8EE" w14:textId="77777777" w:rsidR="00DF08B7" w:rsidRDefault="00DF08B7" w:rsidP="00495705"/>
        </w:tc>
        <w:tc>
          <w:tcPr>
            <w:tcW w:w="777" w:type="dxa"/>
          </w:tcPr>
          <w:p w14:paraId="0CB45810" w14:textId="77777777" w:rsidR="00DF08B7" w:rsidRDefault="00DF08B7" w:rsidP="00495705"/>
        </w:tc>
        <w:tc>
          <w:tcPr>
            <w:tcW w:w="4984" w:type="dxa"/>
          </w:tcPr>
          <w:p w14:paraId="7DA30C31" w14:textId="77777777" w:rsidR="00DF08B7" w:rsidRDefault="00DF08B7" w:rsidP="00495705"/>
        </w:tc>
      </w:tr>
      <w:tr w:rsidR="00DF08B7" w14:paraId="2F8F36CD" w14:textId="77777777" w:rsidTr="00EC5F78">
        <w:trPr>
          <w:jc w:val="center"/>
        </w:trPr>
        <w:tc>
          <w:tcPr>
            <w:tcW w:w="4984" w:type="dxa"/>
          </w:tcPr>
          <w:p w14:paraId="6C22A18F" w14:textId="0CF952DE" w:rsidR="00DF08B7" w:rsidRDefault="006E0102" w:rsidP="00B32CEA">
            <w:pPr>
              <w:pStyle w:val="ListParagraph"/>
              <w:numPr>
                <w:ilvl w:val="2"/>
                <w:numId w:val="24"/>
              </w:numPr>
            </w:pPr>
            <w:r>
              <w:t>Contractor shall</w:t>
            </w:r>
            <w:r w:rsidR="0024266D" w:rsidRPr="0024266D">
              <w:t xml:space="preserve"> include the following the items in the lockbox packet for FRD and mail via overnight carrier to Change Healthcare:</w:t>
            </w:r>
          </w:p>
        </w:tc>
        <w:tc>
          <w:tcPr>
            <w:tcW w:w="775" w:type="dxa"/>
          </w:tcPr>
          <w:p w14:paraId="079CD414" w14:textId="77777777" w:rsidR="00DF08B7" w:rsidRDefault="00DF08B7" w:rsidP="00495705"/>
        </w:tc>
        <w:tc>
          <w:tcPr>
            <w:tcW w:w="777" w:type="dxa"/>
          </w:tcPr>
          <w:p w14:paraId="2680B0C0" w14:textId="77777777" w:rsidR="00DF08B7" w:rsidRDefault="00DF08B7" w:rsidP="00495705"/>
        </w:tc>
        <w:tc>
          <w:tcPr>
            <w:tcW w:w="4984" w:type="dxa"/>
          </w:tcPr>
          <w:p w14:paraId="3209730B" w14:textId="77777777" w:rsidR="00DF08B7" w:rsidRDefault="00DF08B7" w:rsidP="00495705"/>
        </w:tc>
      </w:tr>
      <w:tr w:rsidR="00DF08B7" w14:paraId="12FDC326" w14:textId="77777777" w:rsidTr="00EC5F78">
        <w:trPr>
          <w:jc w:val="center"/>
        </w:trPr>
        <w:tc>
          <w:tcPr>
            <w:tcW w:w="4984" w:type="dxa"/>
          </w:tcPr>
          <w:p w14:paraId="24362D17" w14:textId="62DF9A9B" w:rsidR="00DF08B7" w:rsidRDefault="0024266D" w:rsidP="00495705">
            <w:r w:rsidRPr="0024266D">
              <w:t>-</w:t>
            </w:r>
            <w:r w:rsidRPr="0024266D">
              <w:tab/>
              <w:t>Hardcopy batch reports</w:t>
            </w:r>
          </w:p>
        </w:tc>
        <w:tc>
          <w:tcPr>
            <w:tcW w:w="775" w:type="dxa"/>
          </w:tcPr>
          <w:p w14:paraId="4D6CA44B" w14:textId="77777777" w:rsidR="00DF08B7" w:rsidRDefault="00DF08B7" w:rsidP="00495705"/>
        </w:tc>
        <w:tc>
          <w:tcPr>
            <w:tcW w:w="777" w:type="dxa"/>
          </w:tcPr>
          <w:p w14:paraId="5BE7C263" w14:textId="77777777" w:rsidR="00DF08B7" w:rsidRDefault="00DF08B7" w:rsidP="00495705"/>
        </w:tc>
        <w:tc>
          <w:tcPr>
            <w:tcW w:w="4984" w:type="dxa"/>
          </w:tcPr>
          <w:p w14:paraId="65193471" w14:textId="77777777" w:rsidR="00DF08B7" w:rsidRDefault="00DF08B7" w:rsidP="00495705"/>
        </w:tc>
      </w:tr>
      <w:tr w:rsidR="00DF08B7" w14:paraId="22C8134C" w14:textId="77777777" w:rsidTr="00EC5F78">
        <w:trPr>
          <w:jc w:val="center"/>
        </w:trPr>
        <w:tc>
          <w:tcPr>
            <w:tcW w:w="4984" w:type="dxa"/>
          </w:tcPr>
          <w:p w14:paraId="2C343217" w14:textId="3407286A" w:rsidR="00DF08B7" w:rsidRDefault="0024266D" w:rsidP="00495705">
            <w:r w:rsidRPr="0024266D">
              <w:t>-</w:t>
            </w:r>
            <w:r w:rsidRPr="0024266D">
              <w:tab/>
              <w:t>Check images</w:t>
            </w:r>
          </w:p>
        </w:tc>
        <w:tc>
          <w:tcPr>
            <w:tcW w:w="775" w:type="dxa"/>
          </w:tcPr>
          <w:p w14:paraId="6972796A" w14:textId="77777777" w:rsidR="00DF08B7" w:rsidRDefault="00DF08B7" w:rsidP="00495705"/>
        </w:tc>
        <w:tc>
          <w:tcPr>
            <w:tcW w:w="777" w:type="dxa"/>
          </w:tcPr>
          <w:p w14:paraId="67A8C846" w14:textId="77777777" w:rsidR="00DF08B7" w:rsidRDefault="00DF08B7" w:rsidP="00495705"/>
        </w:tc>
        <w:tc>
          <w:tcPr>
            <w:tcW w:w="4984" w:type="dxa"/>
          </w:tcPr>
          <w:p w14:paraId="51180D6E" w14:textId="77777777" w:rsidR="00DF08B7" w:rsidRDefault="00DF08B7" w:rsidP="00495705"/>
        </w:tc>
      </w:tr>
      <w:tr w:rsidR="00DF08B7" w14:paraId="7E044D10" w14:textId="77777777" w:rsidTr="00EC5F78">
        <w:trPr>
          <w:jc w:val="center"/>
        </w:trPr>
        <w:tc>
          <w:tcPr>
            <w:tcW w:w="4984" w:type="dxa"/>
          </w:tcPr>
          <w:p w14:paraId="70991862" w14:textId="241328BE" w:rsidR="00DF08B7" w:rsidRDefault="0024266D" w:rsidP="00495705">
            <w:r w:rsidRPr="0024266D">
              <w:t>-</w:t>
            </w:r>
            <w:r w:rsidRPr="0024266D">
              <w:tab/>
              <w:t>Envelopes</w:t>
            </w:r>
          </w:p>
        </w:tc>
        <w:tc>
          <w:tcPr>
            <w:tcW w:w="775" w:type="dxa"/>
          </w:tcPr>
          <w:p w14:paraId="3C495645" w14:textId="77777777" w:rsidR="00DF08B7" w:rsidRDefault="00DF08B7" w:rsidP="00495705"/>
        </w:tc>
        <w:tc>
          <w:tcPr>
            <w:tcW w:w="777" w:type="dxa"/>
          </w:tcPr>
          <w:p w14:paraId="647F79D8" w14:textId="77777777" w:rsidR="00DF08B7" w:rsidRDefault="00DF08B7" w:rsidP="00495705"/>
        </w:tc>
        <w:tc>
          <w:tcPr>
            <w:tcW w:w="4984" w:type="dxa"/>
          </w:tcPr>
          <w:p w14:paraId="09723913" w14:textId="77777777" w:rsidR="00DF08B7" w:rsidRDefault="00DF08B7" w:rsidP="00495705"/>
        </w:tc>
      </w:tr>
      <w:tr w:rsidR="00DF08B7" w14:paraId="5D271D9D" w14:textId="77777777" w:rsidTr="00EC5F78">
        <w:trPr>
          <w:jc w:val="center"/>
        </w:trPr>
        <w:tc>
          <w:tcPr>
            <w:tcW w:w="4984" w:type="dxa"/>
          </w:tcPr>
          <w:p w14:paraId="060D63BD" w14:textId="654DE601" w:rsidR="00DF08B7" w:rsidRDefault="0024266D" w:rsidP="00495705">
            <w:r w:rsidRPr="0024266D">
              <w:t>-</w:t>
            </w:r>
            <w:r w:rsidRPr="0024266D">
              <w:tab/>
              <w:t>Coupons or other remittance advice</w:t>
            </w:r>
          </w:p>
        </w:tc>
        <w:tc>
          <w:tcPr>
            <w:tcW w:w="775" w:type="dxa"/>
          </w:tcPr>
          <w:p w14:paraId="4AB80621" w14:textId="77777777" w:rsidR="00DF08B7" w:rsidRDefault="00DF08B7" w:rsidP="00495705"/>
        </w:tc>
        <w:tc>
          <w:tcPr>
            <w:tcW w:w="777" w:type="dxa"/>
          </w:tcPr>
          <w:p w14:paraId="10CFE9DF" w14:textId="77777777" w:rsidR="00DF08B7" w:rsidRDefault="00DF08B7" w:rsidP="00495705"/>
        </w:tc>
        <w:tc>
          <w:tcPr>
            <w:tcW w:w="4984" w:type="dxa"/>
          </w:tcPr>
          <w:p w14:paraId="134BC73D" w14:textId="77777777" w:rsidR="00DF08B7" w:rsidRDefault="00DF08B7" w:rsidP="00495705"/>
        </w:tc>
      </w:tr>
      <w:tr w:rsidR="00DF08B7" w14:paraId="530D372D" w14:textId="77777777" w:rsidTr="00EC5F78">
        <w:trPr>
          <w:jc w:val="center"/>
        </w:trPr>
        <w:tc>
          <w:tcPr>
            <w:tcW w:w="4984" w:type="dxa"/>
          </w:tcPr>
          <w:p w14:paraId="40A8018D" w14:textId="7A8C6CAA" w:rsidR="00DF08B7" w:rsidRDefault="0024266D" w:rsidP="00495705">
            <w:r w:rsidRPr="0024266D">
              <w:t>-</w:t>
            </w:r>
            <w:r w:rsidRPr="0024266D">
              <w:tab/>
              <w:t>All correspondence</w:t>
            </w:r>
          </w:p>
        </w:tc>
        <w:tc>
          <w:tcPr>
            <w:tcW w:w="775" w:type="dxa"/>
          </w:tcPr>
          <w:p w14:paraId="08505F2F" w14:textId="77777777" w:rsidR="00DF08B7" w:rsidRDefault="00DF08B7" w:rsidP="00495705"/>
        </w:tc>
        <w:tc>
          <w:tcPr>
            <w:tcW w:w="777" w:type="dxa"/>
          </w:tcPr>
          <w:p w14:paraId="0E604334" w14:textId="77777777" w:rsidR="00DF08B7" w:rsidRDefault="00DF08B7" w:rsidP="00495705"/>
        </w:tc>
        <w:tc>
          <w:tcPr>
            <w:tcW w:w="4984" w:type="dxa"/>
          </w:tcPr>
          <w:p w14:paraId="1DFECD0D" w14:textId="77777777" w:rsidR="00DF08B7" w:rsidRDefault="00DF08B7" w:rsidP="00495705"/>
        </w:tc>
      </w:tr>
      <w:tr w:rsidR="00DF08B7" w14:paraId="0AE8ED5C" w14:textId="77777777" w:rsidTr="00EC5F78">
        <w:trPr>
          <w:jc w:val="center"/>
        </w:trPr>
        <w:tc>
          <w:tcPr>
            <w:tcW w:w="4984" w:type="dxa"/>
          </w:tcPr>
          <w:p w14:paraId="3D0A8FD1" w14:textId="398365A3" w:rsidR="00DF08B7" w:rsidRDefault="0024266D" w:rsidP="00495705">
            <w:r w:rsidRPr="0024266D">
              <w:t>-</w:t>
            </w:r>
            <w:r w:rsidRPr="0024266D">
              <w:tab/>
              <w:t>Un-processable items</w:t>
            </w:r>
          </w:p>
        </w:tc>
        <w:tc>
          <w:tcPr>
            <w:tcW w:w="775" w:type="dxa"/>
          </w:tcPr>
          <w:p w14:paraId="593C0FEE" w14:textId="77777777" w:rsidR="00DF08B7" w:rsidRDefault="00DF08B7" w:rsidP="00495705"/>
        </w:tc>
        <w:tc>
          <w:tcPr>
            <w:tcW w:w="777" w:type="dxa"/>
          </w:tcPr>
          <w:p w14:paraId="703BF07B" w14:textId="77777777" w:rsidR="00DF08B7" w:rsidRDefault="00DF08B7" w:rsidP="00495705"/>
        </w:tc>
        <w:tc>
          <w:tcPr>
            <w:tcW w:w="4984" w:type="dxa"/>
          </w:tcPr>
          <w:p w14:paraId="4685826A" w14:textId="77777777" w:rsidR="00DF08B7" w:rsidRDefault="00DF08B7" w:rsidP="00495705"/>
        </w:tc>
      </w:tr>
      <w:tr w:rsidR="00DF08B7" w14:paraId="258004A1" w14:textId="77777777" w:rsidTr="00EC5F78">
        <w:trPr>
          <w:jc w:val="center"/>
        </w:trPr>
        <w:tc>
          <w:tcPr>
            <w:tcW w:w="4984" w:type="dxa"/>
          </w:tcPr>
          <w:p w14:paraId="24E69586" w14:textId="3AD7CEB5" w:rsidR="00DF08B7" w:rsidRDefault="006E0102" w:rsidP="00B32CEA">
            <w:pPr>
              <w:pStyle w:val="ListParagraph"/>
              <w:numPr>
                <w:ilvl w:val="2"/>
                <w:numId w:val="24"/>
              </w:numPr>
            </w:pPr>
            <w:r>
              <w:t>Contractor shall</w:t>
            </w:r>
            <w:r w:rsidR="0024266D" w:rsidRPr="0024266D">
              <w:t xml:space="preserve"> correct erroneously deposited payments and to e-mail a copy of the debit/credit memo to FRD within 48 hours.</w:t>
            </w:r>
          </w:p>
        </w:tc>
        <w:tc>
          <w:tcPr>
            <w:tcW w:w="775" w:type="dxa"/>
          </w:tcPr>
          <w:p w14:paraId="3D030AE0" w14:textId="77777777" w:rsidR="00DF08B7" w:rsidRDefault="00DF08B7" w:rsidP="00495705"/>
        </w:tc>
        <w:tc>
          <w:tcPr>
            <w:tcW w:w="777" w:type="dxa"/>
          </w:tcPr>
          <w:p w14:paraId="38C4FB02" w14:textId="77777777" w:rsidR="00DF08B7" w:rsidRDefault="00DF08B7" w:rsidP="00495705"/>
        </w:tc>
        <w:tc>
          <w:tcPr>
            <w:tcW w:w="4984" w:type="dxa"/>
          </w:tcPr>
          <w:p w14:paraId="77DE4813" w14:textId="77777777" w:rsidR="00DF08B7" w:rsidRDefault="00DF08B7" w:rsidP="00495705"/>
        </w:tc>
      </w:tr>
      <w:tr w:rsidR="00DF08B7" w14:paraId="090EC658" w14:textId="77777777" w:rsidTr="00EC5F78">
        <w:trPr>
          <w:jc w:val="center"/>
        </w:trPr>
        <w:tc>
          <w:tcPr>
            <w:tcW w:w="4984" w:type="dxa"/>
          </w:tcPr>
          <w:p w14:paraId="3B3E548D" w14:textId="1CE15187" w:rsidR="00DF08B7" w:rsidRDefault="00B32CEA" w:rsidP="00495705">
            <w:r>
              <w:t>19.1.12.</w:t>
            </w:r>
            <w:r w:rsidR="0024266D" w:rsidRPr="0024266D">
              <w:tab/>
            </w:r>
            <w:r w:rsidR="006E0102">
              <w:t>Contractor shall</w:t>
            </w:r>
            <w:r w:rsidR="0024266D" w:rsidRPr="0024266D">
              <w:t xml:space="preserve"> automatically resubmit for payment, checks returned for non-sufficient funds the first time.</w:t>
            </w:r>
          </w:p>
        </w:tc>
        <w:tc>
          <w:tcPr>
            <w:tcW w:w="775" w:type="dxa"/>
          </w:tcPr>
          <w:p w14:paraId="613E8AAD" w14:textId="77777777" w:rsidR="00DF08B7" w:rsidRDefault="00DF08B7" w:rsidP="00495705"/>
        </w:tc>
        <w:tc>
          <w:tcPr>
            <w:tcW w:w="777" w:type="dxa"/>
          </w:tcPr>
          <w:p w14:paraId="375AE671" w14:textId="77777777" w:rsidR="00DF08B7" w:rsidRDefault="00DF08B7" w:rsidP="00495705"/>
        </w:tc>
        <w:tc>
          <w:tcPr>
            <w:tcW w:w="4984" w:type="dxa"/>
          </w:tcPr>
          <w:p w14:paraId="35473D7D" w14:textId="77777777" w:rsidR="00DF08B7" w:rsidRDefault="00DF08B7" w:rsidP="00495705"/>
        </w:tc>
      </w:tr>
      <w:tr w:rsidR="00DF08B7" w14:paraId="2E5D5027" w14:textId="77777777" w:rsidTr="00EC5F78">
        <w:trPr>
          <w:jc w:val="center"/>
        </w:trPr>
        <w:tc>
          <w:tcPr>
            <w:tcW w:w="4984" w:type="dxa"/>
          </w:tcPr>
          <w:p w14:paraId="16DBE0F5" w14:textId="4F8DDE90" w:rsidR="00DF08B7" w:rsidRDefault="006E0102" w:rsidP="00D90801">
            <w:pPr>
              <w:pStyle w:val="ListParagraph"/>
              <w:numPr>
                <w:ilvl w:val="2"/>
                <w:numId w:val="25"/>
              </w:numPr>
            </w:pPr>
            <w:r>
              <w:lastRenderedPageBreak/>
              <w:t>Contractor shall</w:t>
            </w:r>
            <w:r w:rsidR="0024266D" w:rsidRPr="0024266D">
              <w:t xml:space="preserve"> e-mail copy of NSF notification to FRD for checks returned a second time.</w:t>
            </w:r>
          </w:p>
        </w:tc>
        <w:tc>
          <w:tcPr>
            <w:tcW w:w="775" w:type="dxa"/>
          </w:tcPr>
          <w:p w14:paraId="0C51D952" w14:textId="77777777" w:rsidR="00DF08B7" w:rsidRDefault="00DF08B7" w:rsidP="00495705"/>
        </w:tc>
        <w:tc>
          <w:tcPr>
            <w:tcW w:w="777" w:type="dxa"/>
          </w:tcPr>
          <w:p w14:paraId="3B0AC8C0" w14:textId="77777777" w:rsidR="00DF08B7" w:rsidRDefault="00DF08B7" w:rsidP="00495705"/>
        </w:tc>
        <w:tc>
          <w:tcPr>
            <w:tcW w:w="4984" w:type="dxa"/>
          </w:tcPr>
          <w:p w14:paraId="27C43CCD" w14:textId="77777777" w:rsidR="00DF08B7" w:rsidRDefault="00DF08B7" w:rsidP="00495705"/>
        </w:tc>
      </w:tr>
      <w:tr w:rsidR="00DF08B7" w14:paraId="51EF9FC0" w14:textId="77777777" w:rsidTr="00EC5F78">
        <w:trPr>
          <w:jc w:val="center"/>
        </w:trPr>
        <w:tc>
          <w:tcPr>
            <w:tcW w:w="4984" w:type="dxa"/>
          </w:tcPr>
          <w:p w14:paraId="4CD8AD2D" w14:textId="6A2EB6F2" w:rsidR="00DF08B7" w:rsidRDefault="00D90801" w:rsidP="00495705">
            <w:r>
              <w:t>19.1.14.</w:t>
            </w:r>
            <w:r w:rsidR="0024266D" w:rsidRPr="0024266D">
              <w:tab/>
            </w:r>
            <w:r w:rsidR="006E0102">
              <w:t>Contractor shall</w:t>
            </w:r>
            <w:r w:rsidR="0024266D" w:rsidRPr="0024266D">
              <w:t xml:space="preserve"> provide a monthly report identifying individual lockbox transactions in a sequential format of dollar amount of daily lockbox deposits. Report to be received by the 10th calendar day of the following month by FRD.</w:t>
            </w:r>
          </w:p>
        </w:tc>
        <w:tc>
          <w:tcPr>
            <w:tcW w:w="775" w:type="dxa"/>
          </w:tcPr>
          <w:p w14:paraId="2F787C5A" w14:textId="77777777" w:rsidR="00DF08B7" w:rsidRDefault="00DF08B7" w:rsidP="00495705"/>
        </w:tc>
        <w:tc>
          <w:tcPr>
            <w:tcW w:w="777" w:type="dxa"/>
          </w:tcPr>
          <w:p w14:paraId="3C475CD7" w14:textId="77777777" w:rsidR="00DF08B7" w:rsidRDefault="00DF08B7" w:rsidP="00495705"/>
        </w:tc>
        <w:tc>
          <w:tcPr>
            <w:tcW w:w="4984" w:type="dxa"/>
          </w:tcPr>
          <w:p w14:paraId="18C17D46" w14:textId="77777777" w:rsidR="00DF08B7" w:rsidRDefault="00DF08B7" w:rsidP="00495705"/>
        </w:tc>
      </w:tr>
      <w:tr w:rsidR="00DF08B7" w14:paraId="56D3937D" w14:textId="77777777" w:rsidTr="00EC5F78">
        <w:trPr>
          <w:jc w:val="center"/>
        </w:trPr>
        <w:tc>
          <w:tcPr>
            <w:tcW w:w="4984" w:type="dxa"/>
          </w:tcPr>
          <w:p w14:paraId="4F6F0686" w14:textId="26CFD74F" w:rsidR="00DF08B7" w:rsidRPr="001717E6" w:rsidRDefault="00D90801" w:rsidP="00495705">
            <w:pPr>
              <w:rPr>
                <w:b/>
              </w:rPr>
            </w:pPr>
            <w:r>
              <w:rPr>
                <w:b/>
              </w:rPr>
              <w:t>20</w:t>
            </w:r>
            <w:r w:rsidR="0024266D" w:rsidRPr="001717E6">
              <w:rPr>
                <w:b/>
              </w:rPr>
              <w:t>. HOUSING AND COMMUNITY DEVELOPMENT</w:t>
            </w:r>
          </w:p>
        </w:tc>
        <w:tc>
          <w:tcPr>
            <w:tcW w:w="775" w:type="dxa"/>
          </w:tcPr>
          <w:p w14:paraId="715A34A5" w14:textId="77777777" w:rsidR="00DF08B7" w:rsidRDefault="00DF08B7" w:rsidP="00495705"/>
        </w:tc>
        <w:tc>
          <w:tcPr>
            <w:tcW w:w="777" w:type="dxa"/>
          </w:tcPr>
          <w:p w14:paraId="2CA28259" w14:textId="77777777" w:rsidR="00DF08B7" w:rsidRDefault="00DF08B7" w:rsidP="00495705"/>
        </w:tc>
        <w:tc>
          <w:tcPr>
            <w:tcW w:w="4984" w:type="dxa"/>
          </w:tcPr>
          <w:p w14:paraId="716F5317" w14:textId="77777777" w:rsidR="00DF08B7" w:rsidRDefault="00DF08B7" w:rsidP="00495705"/>
        </w:tc>
      </w:tr>
      <w:tr w:rsidR="00DF08B7" w14:paraId="771EA5B4" w14:textId="77777777" w:rsidTr="00EC5F78">
        <w:trPr>
          <w:jc w:val="center"/>
        </w:trPr>
        <w:tc>
          <w:tcPr>
            <w:tcW w:w="4984" w:type="dxa"/>
          </w:tcPr>
          <w:p w14:paraId="0DCDFF40" w14:textId="0A54B255" w:rsidR="00DF08B7" w:rsidRPr="001717E6" w:rsidRDefault="00D90801" w:rsidP="00495705">
            <w:pPr>
              <w:rPr>
                <w:b/>
              </w:rPr>
            </w:pPr>
            <w:r>
              <w:rPr>
                <w:b/>
              </w:rPr>
              <w:t>20</w:t>
            </w:r>
            <w:r w:rsidR="0024266D" w:rsidRPr="001717E6">
              <w:rPr>
                <w:b/>
              </w:rPr>
              <w:t>.1. Mandatory Requirements</w:t>
            </w:r>
          </w:p>
        </w:tc>
        <w:tc>
          <w:tcPr>
            <w:tcW w:w="775" w:type="dxa"/>
          </w:tcPr>
          <w:p w14:paraId="32C5EFC0" w14:textId="77777777" w:rsidR="00DF08B7" w:rsidRDefault="00DF08B7" w:rsidP="00495705"/>
        </w:tc>
        <w:tc>
          <w:tcPr>
            <w:tcW w:w="777" w:type="dxa"/>
          </w:tcPr>
          <w:p w14:paraId="6E8B66BF" w14:textId="77777777" w:rsidR="00DF08B7" w:rsidRDefault="00DF08B7" w:rsidP="00495705"/>
        </w:tc>
        <w:tc>
          <w:tcPr>
            <w:tcW w:w="4984" w:type="dxa"/>
          </w:tcPr>
          <w:p w14:paraId="74F1B0F5" w14:textId="77777777" w:rsidR="00DF08B7" w:rsidRDefault="00DF08B7" w:rsidP="00495705"/>
        </w:tc>
      </w:tr>
      <w:tr w:rsidR="00DF08B7" w14:paraId="12C40468" w14:textId="77777777" w:rsidTr="00EC5F78">
        <w:trPr>
          <w:jc w:val="center"/>
        </w:trPr>
        <w:tc>
          <w:tcPr>
            <w:tcW w:w="4984" w:type="dxa"/>
          </w:tcPr>
          <w:p w14:paraId="6DC7F096" w14:textId="70F48C40" w:rsidR="00DF08B7" w:rsidRDefault="00D90801" w:rsidP="00D90801">
            <w:r>
              <w:t>20.1.1.</w:t>
            </w:r>
            <w:r w:rsidR="0024266D" w:rsidRPr="0024266D">
              <w:tab/>
            </w:r>
            <w:r w:rsidR="006E0102">
              <w:t>Contractor shall</w:t>
            </w:r>
            <w:r w:rsidR="0024266D" w:rsidRPr="0024266D">
              <w:t xml:space="preserve"> provide a courier to pick up mail from the designated Post Office for processing daily</w:t>
            </w:r>
          </w:p>
        </w:tc>
        <w:tc>
          <w:tcPr>
            <w:tcW w:w="775" w:type="dxa"/>
          </w:tcPr>
          <w:p w14:paraId="2A65909F" w14:textId="77777777" w:rsidR="00DF08B7" w:rsidRDefault="00DF08B7" w:rsidP="00495705"/>
        </w:tc>
        <w:tc>
          <w:tcPr>
            <w:tcW w:w="777" w:type="dxa"/>
          </w:tcPr>
          <w:p w14:paraId="1569ED6B" w14:textId="77777777" w:rsidR="00DF08B7" w:rsidRDefault="00DF08B7" w:rsidP="00495705"/>
        </w:tc>
        <w:tc>
          <w:tcPr>
            <w:tcW w:w="4984" w:type="dxa"/>
          </w:tcPr>
          <w:p w14:paraId="1BC5EA8E" w14:textId="77777777" w:rsidR="00DF08B7" w:rsidRDefault="00DF08B7" w:rsidP="00495705"/>
        </w:tc>
      </w:tr>
      <w:tr w:rsidR="00DF08B7" w14:paraId="72AA99A5" w14:textId="77777777" w:rsidTr="00EC5F78">
        <w:trPr>
          <w:jc w:val="center"/>
        </w:trPr>
        <w:tc>
          <w:tcPr>
            <w:tcW w:w="4984" w:type="dxa"/>
          </w:tcPr>
          <w:p w14:paraId="04E9D3D0" w14:textId="7891838C" w:rsidR="00DF08B7" w:rsidRDefault="00D90801" w:rsidP="00495705">
            <w:r>
              <w:t>20.1.2.</w:t>
            </w:r>
            <w:r w:rsidR="0024266D" w:rsidRPr="0024266D">
              <w:tab/>
            </w:r>
            <w:r w:rsidR="006E0102">
              <w:t>Contractor shall</w:t>
            </w:r>
            <w:r w:rsidR="0024266D" w:rsidRPr="0024266D">
              <w:t xml:space="preserve"> process items same day for all non-rejected items.</w:t>
            </w:r>
          </w:p>
        </w:tc>
        <w:tc>
          <w:tcPr>
            <w:tcW w:w="775" w:type="dxa"/>
          </w:tcPr>
          <w:p w14:paraId="196F97B9" w14:textId="77777777" w:rsidR="00DF08B7" w:rsidRDefault="00DF08B7" w:rsidP="00495705"/>
        </w:tc>
        <w:tc>
          <w:tcPr>
            <w:tcW w:w="777" w:type="dxa"/>
          </w:tcPr>
          <w:p w14:paraId="691C60C8" w14:textId="77777777" w:rsidR="00DF08B7" w:rsidRDefault="00DF08B7" w:rsidP="00495705"/>
        </w:tc>
        <w:tc>
          <w:tcPr>
            <w:tcW w:w="4984" w:type="dxa"/>
          </w:tcPr>
          <w:p w14:paraId="00B9CAED" w14:textId="77777777" w:rsidR="00DF08B7" w:rsidRDefault="00DF08B7" w:rsidP="00495705"/>
        </w:tc>
      </w:tr>
      <w:tr w:rsidR="00DF08B7" w14:paraId="4A98E86E" w14:textId="77777777" w:rsidTr="00EC5F78">
        <w:trPr>
          <w:jc w:val="center"/>
        </w:trPr>
        <w:tc>
          <w:tcPr>
            <w:tcW w:w="4984" w:type="dxa"/>
          </w:tcPr>
          <w:p w14:paraId="15D54DF3" w14:textId="5F6A4CA2" w:rsidR="00DF08B7" w:rsidRDefault="00D90801" w:rsidP="00495705">
            <w:r>
              <w:t>20.1.3.</w:t>
            </w:r>
            <w:r w:rsidR="0024266D" w:rsidRPr="0024266D">
              <w:tab/>
              <w:t>Vendor will process items via OCR scanning.</w:t>
            </w:r>
          </w:p>
        </w:tc>
        <w:tc>
          <w:tcPr>
            <w:tcW w:w="775" w:type="dxa"/>
          </w:tcPr>
          <w:p w14:paraId="331C1DCC" w14:textId="77777777" w:rsidR="00DF08B7" w:rsidRDefault="00DF08B7" w:rsidP="00495705"/>
        </w:tc>
        <w:tc>
          <w:tcPr>
            <w:tcW w:w="777" w:type="dxa"/>
          </w:tcPr>
          <w:p w14:paraId="58AFEFA1" w14:textId="77777777" w:rsidR="00DF08B7" w:rsidRDefault="00DF08B7" w:rsidP="00495705"/>
        </w:tc>
        <w:tc>
          <w:tcPr>
            <w:tcW w:w="4984" w:type="dxa"/>
          </w:tcPr>
          <w:p w14:paraId="7088C921" w14:textId="77777777" w:rsidR="00DF08B7" w:rsidRDefault="00DF08B7" w:rsidP="00495705"/>
        </w:tc>
      </w:tr>
      <w:tr w:rsidR="00DF08B7" w14:paraId="0D5EFB8A" w14:textId="77777777" w:rsidTr="00EC5F78">
        <w:trPr>
          <w:jc w:val="center"/>
        </w:trPr>
        <w:tc>
          <w:tcPr>
            <w:tcW w:w="4984" w:type="dxa"/>
          </w:tcPr>
          <w:p w14:paraId="67199E19" w14:textId="4E5654D1" w:rsidR="00DF08B7" w:rsidRDefault="00D90801" w:rsidP="00495705">
            <w:r>
              <w:t>20.1.4.</w:t>
            </w:r>
            <w:r w:rsidR="0024266D" w:rsidRPr="0024266D">
              <w:tab/>
              <w:t>All non-processable work will be returned to the FCRHA batched by rejection type.</w:t>
            </w:r>
          </w:p>
        </w:tc>
        <w:tc>
          <w:tcPr>
            <w:tcW w:w="775" w:type="dxa"/>
          </w:tcPr>
          <w:p w14:paraId="5CD312A0" w14:textId="77777777" w:rsidR="00DF08B7" w:rsidRDefault="00DF08B7" w:rsidP="00495705"/>
        </w:tc>
        <w:tc>
          <w:tcPr>
            <w:tcW w:w="777" w:type="dxa"/>
          </w:tcPr>
          <w:p w14:paraId="287E7365" w14:textId="77777777" w:rsidR="00DF08B7" w:rsidRDefault="00DF08B7" w:rsidP="00495705"/>
        </w:tc>
        <w:tc>
          <w:tcPr>
            <w:tcW w:w="4984" w:type="dxa"/>
          </w:tcPr>
          <w:p w14:paraId="161DB96B" w14:textId="77777777" w:rsidR="00DF08B7" w:rsidRDefault="00DF08B7" w:rsidP="00495705"/>
        </w:tc>
      </w:tr>
      <w:tr w:rsidR="00DF08B7" w14:paraId="11504BAE" w14:textId="77777777" w:rsidTr="00EC5F78">
        <w:trPr>
          <w:jc w:val="center"/>
        </w:trPr>
        <w:tc>
          <w:tcPr>
            <w:tcW w:w="4984" w:type="dxa"/>
          </w:tcPr>
          <w:p w14:paraId="0FE4A36B" w14:textId="27DD0361" w:rsidR="00DF08B7" w:rsidRDefault="00D90801" w:rsidP="00495705">
            <w:r>
              <w:t>20.1.5.</w:t>
            </w:r>
            <w:r w:rsidR="0024266D" w:rsidRPr="0024266D">
              <w:tab/>
              <w:t>Vendor will image and provide FCRHA with next day imaging of payments processed.</w:t>
            </w:r>
          </w:p>
        </w:tc>
        <w:tc>
          <w:tcPr>
            <w:tcW w:w="775" w:type="dxa"/>
          </w:tcPr>
          <w:p w14:paraId="515E01E2" w14:textId="77777777" w:rsidR="00DF08B7" w:rsidRDefault="00DF08B7" w:rsidP="00495705"/>
        </w:tc>
        <w:tc>
          <w:tcPr>
            <w:tcW w:w="777" w:type="dxa"/>
          </w:tcPr>
          <w:p w14:paraId="1E7B15EB" w14:textId="77777777" w:rsidR="00DF08B7" w:rsidRDefault="00DF08B7" w:rsidP="00495705"/>
        </w:tc>
        <w:tc>
          <w:tcPr>
            <w:tcW w:w="4984" w:type="dxa"/>
          </w:tcPr>
          <w:p w14:paraId="7304918A" w14:textId="77777777" w:rsidR="00DF08B7" w:rsidRDefault="00DF08B7" w:rsidP="00495705"/>
        </w:tc>
      </w:tr>
      <w:tr w:rsidR="00DF08B7" w14:paraId="440CBAEA" w14:textId="77777777" w:rsidTr="00EC5F78">
        <w:trPr>
          <w:jc w:val="center"/>
        </w:trPr>
        <w:tc>
          <w:tcPr>
            <w:tcW w:w="4984" w:type="dxa"/>
          </w:tcPr>
          <w:p w14:paraId="5073FF18" w14:textId="792464FA" w:rsidR="00DF08B7" w:rsidRDefault="00D90801" w:rsidP="00495705">
            <w:r>
              <w:t>20.1.6.</w:t>
            </w:r>
            <w:r w:rsidR="0024266D" w:rsidRPr="0024266D">
              <w:tab/>
              <w:t>Vendor will image both the remittance document and the payment check.  The audit trail must be also available on the image.</w:t>
            </w:r>
          </w:p>
        </w:tc>
        <w:tc>
          <w:tcPr>
            <w:tcW w:w="775" w:type="dxa"/>
          </w:tcPr>
          <w:p w14:paraId="0D0E0DFE" w14:textId="77777777" w:rsidR="00DF08B7" w:rsidRDefault="00DF08B7" w:rsidP="00495705"/>
        </w:tc>
        <w:tc>
          <w:tcPr>
            <w:tcW w:w="777" w:type="dxa"/>
          </w:tcPr>
          <w:p w14:paraId="6F3B8DAE" w14:textId="77777777" w:rsidR="00DF08B7" w:rsidRDefault="00DF08B7" w:rsidP="00495705"/>
        </w:tc>
        <w:tc>
          <w:tcPr>
            <w:tcW w:w="4984" w:type="dxa"/>
          </w:tcPr>
          <w:p w14:paraId="5AB74631" w14:textId="77777777" w:rsidR="00DF08B7" w:rsidRDefault="00DF08B7" w:rsidP="00495705"/>
        </w:tc>
      </w:tr>
      <w:tr w:rsidR="00DF08B7" w14:paraId="392751DA" w14:textId="77777777" w:rsidTr="00EC5F78">
        <w:trPr>
          <w:jc w:val="center"/>
        </w:trPr>
        <w:tc>
          <w:tcPr>
            <w:tcW w:w="4984" w:type="dxa"/>
          </w:tcPr>
          <w:p w14:paraId="376B792D" w14:textId="08F58B57" w:rsidR="00DF08B7" w:rsidRDefault="00D90801" w:rsidP="00495705">
            <w:r>
              <w:t>20.1.7.</w:t>
            </w:r>
            <w:r w:rsidR="0024266D" w:rsidRPr="0024266D">
              <w:tab/>
              <w:t>Vendor shall transmit data to FCRHA by sFTP daily</w:t>
            </w:r>
          </w:p>
        </w:tc>
        <w:tc>
          <w:tcPr>
            <w:tcW w:w="775" w:type="dxa"/>
          </w:tcPr>
          <w:p w14:paraId="311488D8" w14:textId="77777777" w:rsidR="00DF08B7" w:rsidRDefault="00DF08B7" w:rsidP="00495705"/>
        </w:tc>
        <w:tc>
          <w:tcPr>
            <w:tcW w:w="777" w:type="dxa"/>
          </w:tcPr>
          <w:p w14:paraId="7BD2839B" w14:textId="77777777" w:rsidR="00DF08B7" w:rsidRDefault="00DF08B7" w:rsidP="00495705"/>
        </w:tc>
        <w:tc>
          <w:tcPr>
            <w:tcW w:w="4984" w:type="dxa"/>
          </w:tcPr>
          <w:p w14:paraId="560FD9E7" w14:textId="77777777" w:rsidR="00DF08B7" w:rsidRDefault="00DF08B7" w:rsidP="00495705"/>
        </w:tc>
      </w:tr>
      <w:tr w:rsidR="00DF08B7" w14:paraId="4C22423E" w14:textId="77777777" w:rsidTr="00EC5F78">
        <w:trPr>
          <w:jc w:val="center"/>
        </w:trPr>
        <w:tc>
          <w:tcPr>
            <w:tcW w:w="4984" w:type="dxa"/>
          </w:tcPr>
          <w:p w14:paraId="347BF75B" w14:textId="02E23D2D" w:rsidR="00DF08B7" w:rsidRDefault="00D90801" w:rsidP="00495705">
            <w:r>
              <w:t>20.1.8.</w:t>
            </w:r>
            <w:r w:rsidR="0024266D" w:rsidRPr="0024266D">
              <w:tab/>
              <w:t>Vendor shall produce a report of all payments deposited by batch.</w:t>
            </w:r>
          </w:p>
        </w:tc>
        <w:tc>
          <w:tcPr>
            <w:tcW w:w="775" w:type="dxa"/>
          </w:tcPr>
          <w:p w14:paraId="12CD2BC3" w14:textId="77777777" w:rsidR="00DF08B7" w:rsidRDefault="00DF08B7" w:rsidP="00495705"/>
        </w:tc>
        <w:tc>
          <w:tcPr>
            <w:tcW w:w="777" w:type="dxa"/>
          </w:tcPr>
          <w:p w14:paraId="6414992D" w14:textId="77777777" w:rsidR="00DF08B7" w:rsidRDefault="00DF08B7" w:rsidP="00495705"/>
        </w:tc>
        <w:tc>
          <w:tcPr>
            <w:tcW w:w="4984" w:type="dxa"/>
          </w:tcPr>
          <w:p w14:paraId="05453C2D" w14:textId="77777777" w:rsidR="00DF08B7" w:rsidRDefault="00DF08B7" w:rsidP="00495705"/>
        </w:tc>
      </w:tr>
      <w:tr w:rsidR="00DF08B7" w14:paraId="467190D3" w14:textId="77777777" w:rsidTr="00EC5F78">
        <w:trPr>
          <w:jc w:val="center"/>
        </w:trPr>
        <w:tc>
          <w:tcPr>
            <w:tcW w:w="4984" w:type="dxa"/>
          </w:tcPr>
          <w:p w14:paraId="595431B1" w14:textId="6EB85FBA" w:rsidR="00DF08B7" w:rsidRDefault="00D90801" w:rsidP="00495705">
            <w:r>
              <w:t>20.1.9.</w:t>
            </w:r>
            <w:r w:rsidR="0024266D" w:rsidRPr="0024266D">
              <w:tab/>
              <w:t>Vendor shall produce a report by batch of all documents included on the transmission, showing any difference between the scan amount and the check amount.</w:t>
            </w:r>
          </w:p>
        </w:tc>
        <w:tc>
          <w:tcPr>
            <w:tcW w:w="775" w:type="dxa"/>
          </w:tcPr>
          <w:p w14:paraId="0E034618" w14:textId="77777777" w:rsidR="00DF08B7" w:rsidRDefault="00DF08B7" w:rsidP="00495705"/>
        </w:tc>
        <w:tc>
          <w:tcPr>
            <w:tcW w:w="777" w:type="dxa"/>
          </w:tcPr>
          <w:p w14:paraId="2EA4C4B0" w14:textId="77777777" w:rsidR="00DF08B7" w:rsidRDefault="00DF08B7" w:rsidP="00495705"/>
        </w:tc>
        <w:tc>
          <w:tcPr>
            <w:tcW w:w="4984" w:type="dxa"/>
          </w:tcPr>
          <w:p w14:paraId="021A4FBC" w14:textId="77777777" w:rsidR="00DF08B7" w:rsidRDefault="00DF08B7" w:rsidP="00495705"/>
        </w:tc>
      </w:tr>
      <w:tr w:rsidR="00DF08B7" w14:paraId="1EFFA0FE" w14:textId="77777777" w:rsidTr="00EC5F78">
        <w:trPr>
          <w:jc w:val="center"/>
        </w:trPr>
        <w:tc>
          <w:tcPr>
            <w:tcW w:w="4984" w:type="dxa"/>
          </w:tcPr>
          <w:p w14:paraId="0DCDCAF8" w14:textId="4EEEB777" w:rsidR="00DF08B7" w:rsidRDefault="00D90801" w:rsidP="00495705">
            <w:r>
              <w:t>20.1.10.</w:t>
            </w:r>
            <w:r w:rsidR="0024266D" w:rsidRPr="0024266D">
              <w:tab/>
              <w:t>Transmission is to be made no later than 8:00 am the next day.</w:t>
            </w:r>
          </w:p>
        </w:tc>
        <w:tc>
          <w:tcPr>
            <w:tcW w:w="775" w:type="dxa"/>
          </w:tcPr>
          <w:p w14:paraId="2AF04E2F" w14:textId="77777777" w:rsidR="00DF08B7" w:rsidRDefault="00DF08B7" w:rsidP="00495705"/>
        </w:tc>
        <w:tc>
          <w:tcPr>
            <w:tcW w:w="777" w:type="dxa"/>
          </w:tcPr>
          <w:p w14:paraId="5FF41C7E" w14:textId="77777777" w:rsidR="00DF08B7" w:rsidRDefault="00DF08B7" w:rsidP="00495705"/>
        </w:tc>
        <w:tc>
          <w:tcPr>
            <w:tcW w:w="4984" w:type="dxa"/>
          </w:tcPr>
          <w:p w14:paraId="32F5E930" w14:textId="77777777" w:rsidR="00DF08B7" w:rsidRDefault="00DF08B7" w:rsidP="00495705"/>
        </w:tc>
      </w:tr>
      <w:tr w:rsidR="00DF08B7" w14:paraId="7B4AF9D1" w14:textId="77777777" w:rsidTr="00EC5F78">
        <w:trPr>
          <w:jc w:val="center"/>
        </w:trPr>
        <w:tc>
          <w:tcPr>
            <w:tcW w:w="4984" w:type="dxa"/>
          </w:tcPr>
          <w:p w14:paraId="4FCFFFD9" w14:textId="042C3B13" w:rsidR="00DF08B7" w:rsidRPr="001717E6" w:rsidRDefault="00BF3068" w:rsidP="00495705">
            <w:pPr>
              <w:rPr>
                <w:b/>
              </w:rPr>
            </w:pPr>
            <w:r>
              <w:rPr>
                <w:b/>
              </w:rPr>
              <w:t>21</w:t>
            </w:r>
            <w:r w:rsidR="00336BED" w:rsidRPr="001717E6">
              <w:rPr>
                <w:b/>
              </w:rPr>
              <w:t>. SOLID WASTE MANAGEMENT PROGRAM</w:t>
            </w:r>
          </w:p>
        </w:tc>
        <w:tc>
          <w:tcPr>
            <w:tcW w:w="775" w:type="dxa"/>
          </w:tcPr>
          <w:p w14:paraId="7996FDEC" w14:textId="77777777" w:rsidR="00DF08B7" w:rsidRDefault="00DF08B7" w:rsidP="00495705"/>
        </w:tc>
        <w:tc>
          <w:tcPr>
            <w:tcW w:w="777" w:type="dxa"/>
          </w:tcPr>
          <w:p w14:paraId="30983BA0" w14:textId="77777777" w:rsidR="00DF08B7" w:rsidRDefault="00DF08B7" w:rsidP="00495705"/>
        </w:tc>
        <w:tc>
          <w:tcPr>
            <w:tcW w:w="4984" w:type="dxa"/>
          </w:tcPr>
          <w:p w14:paraId="5B342A63" w14:textId="77777777" w:rsidR="00DF08B7" w:rsidRDefault="00DF08B7" w:rsidP="00495705"/>
        </w:tc>
      </w:tr>
      <w:tr w:rsidR="00DF08B7" w14:paraId="795F5FE8" w14:textId="77777777" w:rsidTr="00EC5F78">
        <w:trPr>
          <w:jc w:val="center"/>
        </w:trPr>
        <w:tc>
          <w:tcPr>
            <w:tcW w:w="4984" w:type="dxa"/>
          </w:tcPr>
          <w:p w14:paraId="065ECFAC" w14:textId="525D0C17" w:rsidR="00DF08B7" w:rsidRPr="001717E6" w:rsidRDefault="00BF3068" w:rsidP="00495705">
            <w:pPr>
              <w:rPr>
                <w:b/>
              </w:rPr>
            </w:pPr>
            <w:r>
              <w:rPr>
                <w:b/>
              </w:rPr>
              <w:t>21</w:t>
            </w:r>
            <w:r w:rsidR="00336BED" w:rsidRPr="001717E6">
              <w:rPr>
                <w:b/>
              </w:rPr>
              <w:t>.1.  Mandatory Requirements</w:t>
            </w:r>
          </w:p>
        </w:tc>
        <w:tc>
          <w:tcPr>
            <w:tcW w:w="775" w:type="dxa"/>
          </w:tcPr>
          <w:p w14:paraId="7E51BFFD" w14:textId="77777777" w:rsidR="00DF08B7" w:rsidRDefault="00DF08B7" w:rsidP="00495705"/>
        </w:tc>
        <w:tc>
          <w:tcPr>
            <w:tcW w:w="777" w:type="dxa"/>
          </w:tcPr>
          <w:p w14:paraId="213F4A31" w14:textId="77777777" w:rsidR="00DF08B7" w:rsidRDefault="00DF08B7" w:rsidP="00495705"/>
        </w:tc>
        <w:tc>
          <w:tcPr>
            <w:tcW w:w="4984" w:type="dxa"/>
          </w:tcPr>
          <w:p w14:paraId="140E0841" w14:textId="77777777" w:rsidR="00DF08B7" w:rsidRDefault="00DF08B7" w:rsidP="00495705"/>
        </w:tc>
      </w:tr>
      <w:tr w:rsidR="00DF08B7" w14:paraId="64566BFC" w14:textId="77777777" w:rsidTr="00EC5F78">
        <w:trPr>
          <w:jc w:val="center"/>
        </w:trPr>
        <w:tc>
          <w:tcPr>
            <w:tcW w:w="4984" w:type="dxa"/>
          </w:tcPr>
          <w:p w14:paraId="5AEF2D42" w14:textId="053D6666" w:rsidR="00DF08B7" w:rsidRDefault="00B90AF9" w:rsidP="00336BED">
            <w:r>
              <w:t>21.1.1.</w:t>
            </w:r>
            <w:r w:rsidR="00336BED" w:rsidRPr="00336BED">
              <w:tab/>
            </w:r>
            <w:r w:rsidR="006E0102">
              <w:t>Contractor shall</w:t>
            </w:r>
            <w:r w:rsidR="00336BED" w:rsidRPr="00336BED">
              <w:t xml:space="preserve"> provide a courier to pick up mail from the designated Post Office for processing daily.</w:t>
            </w:r>
          </w:p>
        </w:tc>
        <w:tc>
          <w:tcPr>
            <w:tcW w:w="775" w:type="dxa"/>
          </w:tcPr>
          <w:p w14:paraId="24A81F0F" w14:textId="77777777" w:rsidR="00DF08B7" w:rsidRDefault="00DF08B7" w:rsidP="00495705"/>
        </w:tc>
        <w:tc>
          <w:tcPr>
            <w:tcW w:w="777" w:type="dxa"/>
          </w:tcPr>
          <w:p w14:paraId="60BC535F" w14:textId="77777777" w:rsidR="00DF08B7" w:rsidRDefault="00DF08B7" w:rsidP="00495705"/>
        </w:tc>
        <w:tc>
          <w:tcPr>
            <w:tcW w:w="4984" w:type="dxa"/>
          </w:tcPr>
          <w:p w14:paraId="33D743F2" w14:textId="77777777" w:rsidR="00DF08B7" w:rsidRDefault="00DF08B7" w:rsidP="00495705"/>
        </w:tc>
      </w:tr>
      <w:tr w:rsidR="00DF08B7" w14:paraId="04981380" w14:textId="77777777" w:rsidTr="00EC5F78">
        <w:trPr>
          <w:jc w:val="center"/>
        </w:trPr>
        <w:tc>
          <w:tcPr>
            <w:tcW w:w="4984" w:type="dxa"/>
          </w:tcPr>
          <w:p w14:paraId="627990EA" w14:textId="27E9E14C" w:rsidR="00DF08B7" w:rsidRDefault="006E0102" w:rsidP="00B90AF9">
            <w:pPr>
              <w:pStyle w:val="ListParagraph"/>
              <w:numPr>
                <w:ilvl w:val="2"/>
                <w:numId w:val="28"/>
              </w:numPr>
            </w:pPr>
            <w:r>
              <w:t>Contractor shall</w:t>
            </w:r>
            <w:r w:rsidR="00336BED" w:rsidRPr="00336BED">
              <w:t xml:space="preserve"> process items same day for all non-rejected items.</w:t>
            </w:r>
          </w:p>
        </w:tc>
        <w:tc>
          <w:tcPr>
            <w:tcW w:w="775" w:type="dxa"/>
          </w:tcPr>
          <w:p w14:paraId="6CB95033" w14:textId="77777777" w:rsidR="00DF08B7" w:rsidRDefault="00DF08B7" w:rsidP="00495705"/>
        </w:tc>
        <w:tc>
          <w:tcPr>
            <w:tcW w:w="777" w:type="dxa"/>
          </w:tcPr>
          <w:p w14:paraId="1C46A3A6" w14:textId="77777777" w:rsidR="00DF08B7" w:rsidRDefault="00DF08B7" w:rsidP="00495705"/>
        </w:tc>
        <w:tc>
          <w:tcPr>
            <w:tcW w:w="4984" w:type="dxa"/>
          </w:tcPr>
          <w:p w14:paraId="5D00D92A" w14:textId="77777777" w:rsidR="00DF08B7" w:rsidRDefault="00DF08B7" w:rsidP="00495705"/>
        </w:tc>
      </w:tr>
      <w:tr w:rsidR="00DF08B7" w14:paraId="6F21736E" w14:textId="77777777" w:rsidTr="00EC5F78">
        <w:trPr>
          <w:jc w:val="center"/>
        </w:trPr>
        <w:tc>
          <w:tcPr>
            <w:tcW w:w="4984" w:type="dxa"/>
          </w:tcPr>
          <w:p w14:paraId="5930D6E9" w14:textId="660484F4" w:rsidR="00DF08B7" w:rsidRDefault="00B90AF9" w:rsidP="00B90AF9">
            <w:pPr>
              <w:pStyle w:val="ListParagraph"/>
              <w:numPr>
                <w:ilvl w:val="2"/>
                <w:numId w:val="28"/>
              </w:numPr>
            </w:pPr>
            <w:r>
              <w:t>Contractor</w:t>
            </w:r>
            <w:r w:rsidR="00336BED" w:rsidRPr="00336BED">
              <w:t xml:space="preserve"> will process items via OCR scanning.</w:t>
            </w:r>
          </w:p>
        </w:tc>
        <w:tc>
          <w:tcPr>
            <w:tcW w:w="775" w:type="dxa"/>
          </w:tcPr>
          <w:p w14:paraId="41B19870" w14:textId="77777777" w:rsidR="00DF08B7" w:rsidRDefault="00DF08B7" w:rsidP="00495705"/>
        </w:tc>
        <w:tc>
          <w:tcPr>
            <w:tcW w:w="777" w:type="dxa"/>
          </w:tcPr>
          <w:p w14:paraId="5531DAD3" w14:textId="77777777" w:rsidR="00DF08B7" w:rsidRDefault="00DF08B7" w:rsidP="00495705"/>
        </w:tc>
        <w:tc>
          <w:tcPr>
            <w:tcW w:w="4984" w:type="dxa"/>
          </w:tcPr>
          <w:p w14:paraId="74A4BE32" w14:textId="77777777" w:rsidR="00DF08B7" w:rsidRDefault="00DF08B7" w:rsidP="00495705"/>
        </w:tc>
      </w:tr>
      <w:tr w:rsidR="00DF08B7" w14:paraId="406908A3" w14:textId="77777777" w:rsidTr="00EC5F78">
        <w:trPr>
          <w:jc w:val="center"/>
        </w:trPr>
        <w:tc>
          <w:tcPr>
            <w:tcW w:w="4984" w:type="dxa"/>
          </w:tcPr>
          <w:p w14:paraId="7156391F" w14:textId="404BCE6F" w:rsidR="00DF08B7" w:rsidRDefault="006E0102" w:rsidP="00B90AF9">
            <w:pPr>
              <w:pStyle w:val="ListParagraph"/>
              <w:numPr>
                <w:ilvl w:val="2"/>
                <w:numId w:val="28"/>
              </w:numPr>
            </w:pPr>
            <w:r>
              <w:lastRenderedPageBreak/>
              <w:t>Contractor shall</w:t>
            </w:r>
            <w:r w:rsidR="00336BED" w:rsidRPr="00336BED">
              <w:t xml:space="preserve"> accept the following items into the lockbox processing system:</w:t>
            </w:r>
          </w:p>
        </w:tc>
        <w:tc>
          <w:tcPr>
            <w:tcW w:w="775" w:type="dxa"/>
          </w:tcPr>
          <w:p w14:paraId="13DA4556" w14:textId="77777777" w:rsidR="00DF08B7" w:rsidRDefault="00DF08B7" w:rsidP="00495705"/>
        </w:tc>
        <w:tc>
          <w:tcPr>
            <w:tcW w:w="777" w:type="dxa"/>
          </w:tcPr>
          <w:p w14:paraId="37A2BD73" w14:textId="77777777" w:rsidR="00DF08B7" w:rsidRDefault="00DF08B7" w:rsidP="00495705"/>
        </w:tc>
        <w:tc>
          <w:tcPr>
            <w:tcW w:w="4984" w:type="dxa"/>
          </w:tcPr>
          <w:p w14:paraId="794AAA02" w14:textId="77777777" w:rsidR="00DF08B7" w:rsidRDefault="00DF08B7" w:rsidP="00495705"/>
        </w:tc>
      </w:tr>
      <w:tr w:rsidR="00DF08B7" w14:paraId="7E6C7291" w14:textId="77777777" w:rsidTr="00EC5F78">
        <w:trPr>
          <w:jc w:val="center"/>
        </w:trPr>
        <w:tc>
          <w:tcPr>
            <w:tcW w:w="4984" w:type="dxa"/>
          </w:tcPr>
          <w:p w14:paraId="187D1D13" w14:textId="65D09449" w:rsidR="00DF08B7" w:rsidRDefault="00336BED" w:rsidP="00495705">
            <w:r w:rsidRPr="00336BED">
              <w:t>-</w:t>
            </w:r>
            <w:r w:rsidRPr="00336BED">
              <w:tab/>
              <w:t>Multiple checks with one document.</w:t>
            </w:r>
          </w:p>
        </w:tc>
        <w:tc>
          <w:tcPr>
            <w:tcW w:w="775" w:type="dxa"/>
          </w:tcPr>
          <w:p w14:paraId="12D11CCD" w14:textId="77777777" w:rsidR="00DF08B7" w:rsidRDefault="00DF08B7" w:rsidP="00495705"/>
        </w:tc>
        <w:tc>
          <w:tcPr>
            <w:tcW w:w="777" w:type="dxa"/>
          </w:tcPr>
          <w:p w14:paraId="7B4A8F1B" w14:textId="77777777" w:rsidR="00DF08B7" w:rsidRDefault="00DF08B7" w:rsidP="00495705"/>
        </w:tc>
        <w:tc>
          <w:tcPr>
            <w:tcW w:w="4984" w:type="dxa"/>
          </w:tcPr>
          <w:p w14:paraId="7660E635" w14:textId="77777777" w:rsidR="00DF08B7" w:rsidRDefault="00DF08B7" w:rsidP="00495705"/>
        </w:tc>
      </w:tr>
      <w:tr w:rsidR="00DF08B7" w14:paraId="512BD3BA" w14:textId="77777777" w:rsidTr="00EC5F78">
        <w:trPr>
          <w:jc w:val="center"/>
        </w:trPr>
        <w:tc>
          <w:tcPr>
            <w:tcW w:w="4984" w:type="dxa"/>
          </w:tcPr>
          <w:p w14:paraId="2174137F" w14:textId="2690BC70" w:rsidR="00DF08B7" w:rsidRDefault="00336BED" w:rsidP="00495705">
            <w:r w:rsidRPr="00336BED">
              <w:t>-</w:t>
            </w:r>
            <w:r w:rsidRPr="00336BED">
              <w:tab/>
              <w:t>Multiple documents with one check</w:t>
            </w:r>
          </w:p>
        </w:tc>
        <w:tc>
          <w:tcPr>
            <w:tcW w:w="775" w:type="dxa"/>
          </w:tcPr>
          <w:p w14:paraId="7D1CBB7C" w14:textId="77777777" w:rsidR="00DF08B7" w:rsidRDefault="00DF08B7" w:rsidP="00495705"/>
        </w:tc>
        <w:tc>
          <w:tcPr>
            <w:tcW w:w="777" w:type="dxa"/>
          </w:tcPr>
          <w:p w14:paraId="525187C5" w14:textId="77777777" w:rsidR="00DF08B7" w:rsidRDefault="00DF08B7" w:rsidP="00495705"/>
        </w:tc>
        <w:tc>
          <w:tcPr>
            <w:tcW w:w="4984" w:type="dxa"/>
          </w:tcPr>
          <w:p w14:paraId="1CD276FF" w14:textId="77777777" w:rsidR="00DF08B7" w:rsidRDefault="00DF08B7" w:rsidP="00495705"/>
        </w:tc>
      </w:tr>
      <w:tr w:rsidR="00DF08B7" w14:paraId="607A0680" w14:textId="77777777" w:rsidTr="00EC5F78">
        <w:trPr>
          <w:jc w:val="center"/>
        </w:trPr>
        <w:tc>
          <w:tcPr>
            <w:tcW w:w="4984" w:type="dxa"/>
          </w:tcPr>
          <w:p w14:paraId="19665E2A" w14:textId="0A1DBB06" w:rsidR="00DF08B7" w:rsidRDefault="00336BED" w:rsidP="00495705">
            <w:r w:rsidRPr="00336BED">
              <w:t>-</w:t>
            </w:r>
            <w:r w:rsidRPr="00336BED">
              <w:tab/>
              <w:t>Multiple documents with multiple checks</w:t>
            </w:r>
          </w:p>
        </w:tc>
        <w:tc>
          <w:tcPr>
            <w:tcW w:w="775" w:type="dxa"/>
          </w:tcPr>
          <w:p w14:paraId="073731B3" w14:textId="77777777" w:rsidR="00DF08B7" w:rsidRDefault="00DF08B7" w:rsidP="00495705"/>
        </w:tc>
        <w:tc>
          <w:tcPr>
            <w:tcW w:w="777" w:type="dxa"/>
          </w:tcPr>
          <w:p w14:paraId="6B7A5B98" w14:textId="77777777" w:rsidR="00DF08B7" w:rsidRDefault="00DF08B7" w:rsidP="00495705"/>
        </w:tc>
        <w:tc>
          <w:tcPr>
            <w:tcW w:w="4984" w:type="dxa"/>
          </w:tcPr>
          <w:p w14:paraId="5018BF91" w14:textId="77777777" w:rsidR="00DF08B7" w:rsidRDefault="00DF08B7" w:rsidP="00495705"/>
        </w:tc>
      </w:tr>
      <w:tr w:rsidR="00DF08B7" w14:paraId="0FA74F80" w14:textId="77777777" w:rsidTr="00EC5F78">
        <w:trPr>
          <w:jc w:val="center"/>
        </w:trPr>
        <w:tc>
          <w:tcPr>
            <w:tcW w:w="4984" w:type="dxa"/>
          </w:tcPr>
          <w:p w14:paraId="44583AC3" w14:textId="37E3AD55" w:rsidR="00DF08B7" w:rsidRDefault="00336BED" w:rsidP="00495705">
            <w:r w:rsidRPr="00336BED">
              <w:t>-</w:t>
            </w:r>
            <w:r w:rsidRPr="00336BED">
              <w:tab/>
              <w:t>Checks greater or lesser than document or equal to document.</w:t>
            </w:r>
          </w:p>
        </w:tc>
        <w:tc>
          <w:tcPr>
            <w:tcW w:w="775" w:type="dxa"/>
          </w:tcPr>
          <w:p w14:paraId="07D311A7" w14:textId="77777777" w:rsidR="00DF08B7" w:rsidRDefault="00DF08B7" w:rsidP="00495705"/>
        </w:tc>
        <w:tc>
          <w:tcPr>
            <w:tcW w:w="777" w:type="dxa"/>
          </w:tcPr>
          <w:p w14:paraId="4758D9BB" w14:textId="77777777" w:rsidR="00DF08B7" w:rsidRDefault="00DF08B7" w:rsidP="00495705"/>
        </w:tc>
        <w:tc>
          <w:tcPr>
            <w:tcW w:w="4984" w:type="dxa"/>
          </w:tcPr>
          <w:p w14:paraId="36A5BF43" w14:textId="77777777" w:rsidR="00DF08B7" w:rsidRDefault="00DF08B7" w:rsidP="00495705"/>
        </w:tc>
      </w:tr>
      <w:tr w:rsidR="00DF08B7" w14:paraId="271C8514" w14:textId="77777777" w:rsidTr="00EC5F78">
        <w:trPr>
          <w:jc w:val="center"/>
        </w:trPr>
        <w:tc>
          <w:tcPr>
            <w:tcW w:w="4984" w:type="dxa"/>
          </w:tcPr>
          <w:p w14:paraId="20A19308" w14:textId="501346D1" w:rsidR="00DF08B7" w:rsidRDefault="00336BED" w:rsidP="00495705">
            <w:r w:rsidRPr="00336BED">
              <w:t>-</w:t>
            </w:r>
            <w:r w:rsidRPr="00336BED">
              <w:tab/>
              <w:t>Checks not dated, by affixing deposit date on check.</w:t>
            </w:r>
          </w:p>
        </w:tc>
        <w:tc>
          <w:tcPr>
            <w:tcW w:w="775" w:type="dxa"/>
          </w:tcPr>
          <w:p w14:paraId="71924FDA" w14:textId="77777777" w:rsidR="00DF08B7" w:rsidRDefault="00DF08B7" w:rsidP="00495705"/>
        </w:tc>
        <w:tc>
          <w:tcPr>
            <w:tcW w:w="777" w:type="dxa"/>
          </w:tcPr>
          <w:p w14:paraId="150E5602" w14:textId="77777777" w:rsidR="00DF08B7" w:rsidRDefault="00DF08B7" w:rsidP="00495705"/>
        </w:tc>
        <w:tc>
          <w:tcPr>
            <w:tcW w:w="4984" w:type="dxa"/>
          </w:tcPr>
          <w:p w14:paraId="62064F49" w14:textId="77777777" w:rsidR="00DF08B7" w:rsidRDefault="00DF08B7" w:rsidP="00495705"/>
        </w:tc>
      </w:tr>
      <w:tr w:rsidR="00DF08B7" w14:paraId="30787E8B" w14:textId="77777777" w:rsidTr="00EC5F78">
        <w:trPr>
          <w:jc w:val="center"/>
        </w:trPr>
        <w:tc>
          <w:tcPr>
            <w:tcW w:w="4984" w:type="dxa"/>
          </w:tcPr>
          <w:p w14:paraId="0C2A16C7" w14:textId="7B14E99C" w:rsidR="00DF08B7" w:rsidRDefault="00336BED" w:rsidP="00495705">
            <w:r w:rsidRPr="00336BED">
              <w:t>-</w:t>
            </w:r>
            <w:r w:rsidRPr="00336BED">
              <w:tab/>
              <w:t>Checks dated not more than six-months prior to date of receipt.</w:t>
            </w:r>
          </w:p>
        </w:tc>
        <w:tc>
          <w:tcPr>
            <w:tcW w:w="775" w:type="dxa"/>
          </w:tcPr>
          <w:p w14:paraId="45B880D9" w14:textId="77777777" w:rsidR="00DF08B7" w:rsidRDefault="00DF08B7" w:rsidP="00495705"/>
        </w:tc>
        <w:tc>
          <w:tcPr>
            <w:tcW w:w="777" w:type="dxa"/>
          </w:tcPr>
          <w:p w14:paraId="5233D348" w14:textId="77777777" w:rsidR="00DF08B7" w:rsidRDefault="00DF08B7" w:rsidP="00495705"/>
        </w:tc>
        <w:tc>
          <w:tcPr>
            <w:tcW w:w="4984" w:type="dxa"/>
          </w:tcPr>
          <w:p w14:paraId="293D51D1" w14:textId="77777777" w:rsidR="00DF08B7" w:rsidRDefault="00DF08B7" w:rsidP="00495705"/>
        </w:tc>
      </w:tr>
      <w:tr w:rsidR="00DF08B7" w14:paraId="6A9F98F1" w14:textId="77777777" w:rsidTr="00EC5F78">
        <w:trPr>
          <w:jc w:val="center"/>
        </w:trPr>
        <w:tc>
          <w:tcPr>
            <w:tcW w:w="4984" w:type="dxa"/>
          </w:tcPr>
          <w:p w14:paraId="199B5624" w14:textId="524E7FD2" w:rsidR="00DF08B7" w:rsidRDefault="00336BED" w:rsidP="00495705">
            <w:r w:rsidRPr="00336BED">
              <w:t>-</w:t>
            </w:r>
            <w:r w:rsidRPr="00336BED">
              <w:tab/>
              <w:t>Money orders and other non-personal check payment types.</w:t>
            </w:r>
          </w:p>
        </w:tc>
        <w:tc>
          <w:tcPr>
            <w:tcW w:w="775" w:type="dxa"/>
          </w:tcPr>
          <w:p w14:paraId="77446D08" w14:textId="77777777" w:rsidR="00DF08B7" w:rsidRDefault="00DF08B7" w:rsidP="00495705"/>
        </w:tc>
        <w:tc>
          <w:tcPr>
            <w:tcW w:w="777" w:type="dxa"/>
          </w:tcPr>
          <w:p w14:paraId="1717B076" w14:textId="77777777" w:rsidR="00DF08B7" w:rsidRDefault="00DF08B7" w:rsidP="00495705"/>
        </w:tc>
        <w:tc>
          <w:tcPr>
            <w:tcW w:w="4984" w:type="dxa"/>
          </w:tcPr>
          <w:p w14:paraId="02D96FB8" w14:textId="77777777" w:rsidR="00DF08B7" w:rsidRDefault="00DF08B7" w:rsidP="00495705"/>
        </w:tc>
      </w:tr>
      <w:tr w:rsidR="00DF08B7" w14:paraId="59F5FDA2" w14:textId="77777777" w:rsidTr="00EC5F78">
        <w:trPr>
          <w:jc w:val="center"/>
        </w:trPr>
        <w:tc>
          <w:tcPr>
            <w:tcW w:w="4984" w:type="dxa"/>
          </w:tcPr>
          <w:p w14:paraId="07BB511D" w14:textId="386CB555" w:rsidR="00DF08B7" w:rsidRDefault="00336BED" w:rsidP="00495705">
            <w:r w:rsidRPr="00336BED">
              <w:t>-</w:t>
            </w:r>
            <w:r w:rsidRPr="00336BED">
              <w:tab/>
              <w:t>Checks when written amounts in the body of the check agree with the    documents and the courtesy/memo line is incorrect or incomplete.</w:t>
            </w:r>
          </w:p>
        </w:tc>
        <w:tc>
          <w:tcPr>
            <w:tcW w:w="775" w:type="dxa"/>
          </w:tcPr>
          <w:p w14:paraId="38237DCF" w14:textId="77777777" w:rsidR="00DF08B7" w:rsidRDefault="00DF08B7" w:rsidP="00495705"/>
        </w:tc>
        <w:tc>
          <w:tcPr>
            <w:tcW w:w="777" w:type="dxa"/>
          </w:tcPr>
          <w:p w14:paraId="449E317C" w14:textId="77777777" w:rsidR="00DF08B7" w:rsidRDefault="00DF08B7" w:rsidP="00495705"/>
        </w:tc>
        <w:tc>
          <w:tcPr>
            <w:tcW w:w="4984" w:type="dxa"/>
          </w:tcPr>
          <w:p w14:paraId="03DD403C" w14:textId="77777777" w:rsidR="00DF08B7" w:rsidRDefault="00DF08B7" w:rsidP="00495705"/>
        </w:tc>
      </w:tr>
      <w:tr w:rsidR="00DF08B7" w14:paraId="30BBBA3F" w14:textId="77777777" w:rsidTr="00EC5F78">
        <w:trPr>
          <w:jc w:val="center"/>
        </w:trPr>
        <w:tc>
          <w:tcPr>
            <w:tcW w:w="4984" w:type="dxa"/>
          </w:tcPr>
          <w:p w14:paraId="4D1026C3" w14:textId="4D111FA3" w:rsidR="00DF08B7" w:rsidRDefault="00336BED" w:rsidP="00B90AF9">
            <w:pPr>
              <w:pStyle w:val="ListParagraph"/>
              <w:numPr>
                <w:ilvl w:val="2"/>
                <w:numId w:val="28"/>
              </w:numPr>
            </w:pPr>
            <w:r w:rsidRPr="00336BED">
              <w:t>All non-processable work will be returned to the SWMP batched by rejection type.</w:t>
            </w:r>
          </w:p>
        </w:tc>
        <w:tc>
          <w:tcPr>
            <w:tcW w:w="775" w:type="dxa"/>
          </w:tcPr>
          <w:p w14:paraId="7FABEACA" w14:textId="77777777" w:rsidR="00DF08B7" w:rsidRDefault="00DF08B7" w:rsidP="00495705"/>
        </w:tc>
        <w:tc>
          <w:tcPr>
            <w:tcW w:w="777" w:type="dxa"/>
          </w:tcPr>
          <w:p w14:paraId="015B536E" w14:textId="77777777" w:rsidR="00DF08B7" w:rsidRDefault="00DF08B7" w:rsidP="00495705"/>
        </w:tc>
        <w:tc>
          <w:tcPr>
            <w:tcW w:w="4984" w:type="dxa"/>
          </w:tcPr>
          <w:p w14:paraId="279C42CF" w14:textId="77777777" w:rsidR="00DF08B7" w:rsidRDefault="00DF08B7" w:rsidP="00495705"/>
        </w:tc>
      </w:tr>
      <w:tr w:rsidR="00DF08B7" w14:paraId="3AB863CB" w14:textId="77777777" w:rsidTr="00EC5F78">
        <w:trPr>
          <w:jc w:val="center"/>
        </w:trPr>
        <w:tc>
          <w:tcPr>
            <w:tcW w:w="4984" w:type="dxa"/>
          </w:tcPr>
          <w:p w14:paraId="2CE4C6F6" w14:textId="2DFD9F4C" w:rsidR="00DF08B7" w:rsidRDefault="00B90AF9" w:rsidP="00B90AF9">
            <w:pPr>
              <w:pStyle w:val="ListParagraph"/>
              <w:numPr>
                <w:ilvl w:val="2"/>
                <w:numId w:val="28"/>
              </w:numPr>
            </w:pPr>
            <w:r>
              <w:t>Contractor</w:t>
            </w:r>
            <w:r w:rsidR="00336BED" w:rsidRPr="00336BED">
              <w:t xml:space="preserve"> will image and provide SWMP with next day imaging of payments processed</w:t>
            </w:r>
          </w:p>
        </w:tc>
        <w:tc>
          <w:tcPr>
            <w:tcW w:w="775" w:type="dxa"/>
          </w:tcPr>
          <w:p w14:paraId="5FB192CF" w14:textId="77777777" w:rsidR="00DF08B7" w:rsidRDefault="00DF08B7" w:rsidP="00495705"/>
        </w:tc>
        <w:tc>
          <w:tcPr>
            <w:tcW w:w="777" w:type="dxa"/>
          </w:tcPr>
          <w:p w14:paraId="3A5A03AD" w14:textId="77777777" w:rsidR="00DF08B7" w:rsidRDefault="00DF08B7" w:rsidP="00495705"/>
        </w:tc>
        <w:tc>
          <w:tcPr>
            <w:tcW w:w="4984" w:type="dxa"/>
          </w:tcPr>
          <w:p w14:paraId="2A4BD85E" w14:textId="77777777" w:rsidR="00DF08B7" w:rsidRDefault="00DF08B7" w:rsidP="00495705"/>
        </w:tc>
      </w:tr>
      <w:tr w:rsidR="00DF08B7" w14:paraId="3B096378" w14:textId="77777777" w:rsidTr="00EC5F78">
        <w:trPr>
          <w:jc w:val="center"/>
        </w:trPr>
        <w:tc>
          <w:tcPr>
            <w:tcW w:w="4984" w:type="dxa"/>
          </w:tcPr>
          <w:p w14:paraId="4ED92DD3" w14:textId="618A3B2C" w:rsidR="00DF08B7" w:rsidRDefault="00B90AF9" w:rsidP="00B90AF9">
            <w:pPr>
              <w:pStyle w:val="ListParagraph"/>
              <w:numPr>
                <w:ilvl w:val="2"/>
                <w:numId w:val="28"/>
              </w:numPr>
            </w:pPr>
            <w:r>
              <w:t>Contractor</w:t>
            </w:r>
            <w:r w:rsidR="00336BED" w:rsidRPr="00336BED">
              <w:t xml:space="preserve"> will image the remittance document, envelope and the payment check.  The audit trail must be also available on the image.</w:t>
            </w:r>
          </w:p>
        </w:tc>
        <w:tc>
          <w:tcPr>
            <w:tcW w:w="775" w:type="dxa"/>
          </w:tcPr>
          <w:p w14:paraId="7CBFD1A3" w14:textId="77777777" w:rsidR="00DF08B7" w:rsidRDefault="00DF08B7" w:rsidP="00495705"/>
        </w:tc>
        <w:tc>
          <w:tcPr>
            <w:tcW w:w="777" w:type="dxa"/>
          </w:tcPr>
          <w:p w14:paraId="65DA602F" w14:textId="77777777" w:rsidR="00DF08B7" w:rsidRDefault="00DF08B7" w:rsidP="00495705"/>
        </w:tc>
        <w:tc>
          <w:tcPr>
            <w:tcW w:w="4984" w:type="dxa"/>
          </w:tcPr>
          <w:p w14:paraId="05A8E297" w14:textId="77777777" w:rsidR="00DF08B7" w:rsidRDefault="00DF08B7" w:rsidP="00495705"/>
        </w:tc>
      </w:tr>
      <w:tr w:rsidR="00DF08B7" w14:paraId="02F7A044" w14:textId="77777777" w:rsidTr="00EC5F78">
        <w:trPr>
          <w:jc w:val="center"/>
        </w:trPr>
        <w:tc>
          <w:tcPr>
            <w:tcW w:w="4984" w:type="dxa"/>
          </w:tcPr>
          <w:p w14:paraId="7239B74D" w14:textId="6DA9AE11" w:rsidR="00DF08B7" w:rsidRDefault="00B90AF9" w:rsidP="00B90AF9">
            <w:pPr>
              <w:pStyle w:val="ListParagraph"/>
              <w:numPr>
                <w:ilvl w:val="2"/>
                <w:numId w:val="28"/>
              </w:numPr>
            </w:pPr>
            <w:r>
              <w:t>Contractor</w:t>
            </w:r>
            <w:r w:rsidR="00336BED" w:rsidRPr="00336BED">
              <w:t xml:space="preserve"> shall transmit data to SWMP daily.</w:t>
            </w:r>
          </w:p>
        </w:tc>
        <w:tc>
          <w:tcPr>
            <w:tcW w:w="775" w:type="dxa"/>
          </w:tcPr>
          <w:p w14:paraId="2B39F478" w14:textId="77777777" w:rsidR="00DF08B7" w:rsidRDefault="00DF08B7" w:rsidP="00495705"/>
        </w:tc>
        <w:tc>
          <w:tcPr>
            <w:tcW w:w="777" w:type="dxa"/>
          </w:tcPr>
          <w:p w14:paraId="69645DDB" w14:textId="77777777" w:rsidR="00DF08B7" w:rsidRDefault="00DF08B7" w:rsidP="00495705"/>
        </w:tc>
        <w:tc>
          <w:tcPr>
            <w:tcW w:w="4984" w:type="dxa"/>
          </w:tcPr>
          <w:p w14:paraId="4A719896" w14:textId="77777777" w:rsidR="00DF08B7" w:rsidRDefault="00DF08B7" w:rsidP="00495705"/>
        </w:tc>
      </w:tr>
      <w:tr w:rsidR="00DF08B7" w14:paraId="570FCD3E" w14:textId="77777777" w:rsidTr="00EC5F78">
        <w:trPr>
          <w:jc w:val="center"/>
        </w:trPr>
        <w:tc>
          <w:tcPr>
            <w:tcW w:w="4984" w:type="dxa"/>
          </w:tcPr>
          <w:p w14:paraId="70CC0826" w14:textId="5FE6968E" w:rsidR="00DF08B7" w:rsidRDefault="00BF3068" w:rsidP="00495705">
            <w:r>
              <w:t>21.1.</w:t>
            </w:r>
            <w:r w:rsidR="00B90AF9">
              <w:t>9</w:t>
            </w:r>
            <w:r>
              <w:t>.</w:t>
            </w:r>
            <w:r w:rsidR="00336BED" w:rsidRPr="00336BED">
              <w:tab/>
            </w:r>
            <w:r w:rsidR="00B90AF9">
              <w:t>Contractor</w:t>
            </w:r>
            <w:r w:rsidR="00336BED" w:rsidRPr="00336BED">
              <w:t xml:space="preserve"> shall produce a report of all payments deposited by batch.</w:t>
            </w:r>
          </w:p>
        </w:tc>
        <w:tc>
          <w:tcPr>
            <w:tcW w:w="775" w:type="dxa"/>
          </w:tcPr>
          <w:p w14:paraId="5E618388" w14:textId="77777777" w:rsidR="00DF08B7" w:rsidRDefault="00DF08B7" w:rsidP="00495705"/>
        </w:tc>
        <w:tc>
          <w:tcPr>
            <w:tcW w:w="777" w:type="dxa"/>
          </w:tcPr>
          <w:p w14:paraId="5DFFCE33" w14:textId="77777777" w:rsidR="00DF08B7" w:rsidRDefault="00DF08B7" w:rsidP="00495705"/>
        </w:tc>
        <w:tc>
          <w:tcPr>
            <w:tcW w:w="4984" w:type="dxa"/>
          </w:tcPr>
          <w:p w14:paraId="3996538B" w14:textId="77777777" w:rsidR="00DF08B7" w:rsidRDefault="00DF08B7" w:rsidP="00495705"/>
        </w:tc>
      </w:tr>
      <w:tr w:rsidR="00DF08B7" w14:paraId="62FF63B9" w14:textId="77777777" w:rsidTr="00EC5F78">
        <w:trPr>
          <w:jc w:val="center"/>
        </w:trPr>
        <w:tc>
          <w:tcPr>
            <w:tcW w:w="4984" w:type="dxa"/>
          </w:tcPr>
          <w:p w14:paraId="1441A3E2" w14:textId="45F2C673" w:rsidR="00DF08B7" w:rsidRDefault="00BF3068" w:rsidP="00495705">
            <w:r>
              <w:t>21.1.</w:t>
            </w:r>
            <w:r w:rsidR="00B90AF9">
              <w:t>10</w:t>
            </w:r>
            <w:r>
              <w:t>.</w:t>
            </w:r>
            <w:r w:rsidR="00336BED" w:rsidRPr="00336BED">
              <w:tab/>
            </w:r>
            <w:r w:rsidR="00B90AF9">
              <w:t>Contractor</w:t>
            </w:r>
            <w:r w:rsidR="00336BED" w:rsidRPr="00336BED">
              <w:t xml:space="preserve"> shall produce a report by batch of all documents included on the transmission, showing any difference between the scan amount and the check amount.</w:t>
            </w:r>
          </w:p>
        </w:tc>
        <w:tc>
          <w:tcPr>
            <w:tcW w:w="775" w:type="dxa"/>
          </w:tcPr>
          <w:p w14:paraId="3538DF35" w14:textId="77777777" w:rsidR="00DF08B7" w:rsidRDefault="00DF08B7" w:rsidP="00495705"/>
        </w:tc>
        <w:tc>
          <w:tcPr>
            <w:tcW w:w="777" w:type="dxa"/>
          </w:tcPr>
          <w:p w14:paraId="61D7C061" w14:textId="77777777" w:rsidR="00DF08B7" w:rsidRDefault="00DF08B7" w:rsidP="00495705"/>
        </w:tc>
        <w:tc>
          <w:tcPr>
            <w:tcW w:w="4984" w:type="dxa"/>
          </w:tcPr>
          <w:p w14:paraId="2CFC380F" w14:textId="77777777" w:rsidR="00DF08B7" w:rsidRDefault="00DF08B7" w:rsidP="00495705"/>
        </w:tc>
      </w:tr>
      <w:tr w:rsidR="00DF08B7" w14:paraId="3508E073" w14:textId="77777777" w:rsidTr="00EC5F78">
        <w:trPr>
          <w:jc w:val="center"/>
        </w:trPr>
        <w:tc>
          <w:tcPr>
            <w:tcW w:w="4984" w:type="dxa"/>
          </w:tcPr>
          <w:p w14:paraId="7AA1ACF6" w14:textId="6C24B273" w:rsidR="00DF08B7" w:rsidRDefault="00BF3068" w:rsidP="00495705">
            <w:r>
              <w:t>21.1.</w:t>
            </w:r>
            <w:r w:rsidR="00B90AF9">
              <w:t>11</w:t>
            </w:r>
            <w:r>
              <w:t>.</w:t>
            </w:r>
            <w:r w:rsidR="00336BED" w:rsidRPr="00336BED">
              <w:tab/>
              <w:t>Transmission is to be made no later than 8:00 am the next day.</w:t>
            </w:r>
          </w:p>
        </w:tc>
        <w:tc>
          <w:tcPr>
            <w:tcW w:w="775" w:type="dxa"/>
          </w:tcPr>
          <w:p w14:paraId="277543C4" w14:textId="77777777" w:rsidR="00DF08B7" w:rsidRDefault="00DF08B7" w:rsidP="00495705"/>
        </w:tc>
        <w:tc>
          <w:tcPr>
            <w:tcW w:w="777" w:type="dxa"/>
          </w:tcPr>
          <w:p w14:paraId="58B58D58" w14:textId="77777777" w:rsidR="00DF08B7" w:rsidRDefault="00DF08B7" w:rsidP="00495705"/>
        </w:tc>
        <w:tc>
          <w:tcPr>
            <w:tcW w:w="4984" w:type="dxa"/>
          </w:tcPr>
          <w:p w14:paraId="47FC4C53" w14:textId="77777777" w:rsidR="00DF08B7" w:rsidRDefault="00DF08B7" w:rsidP="00495705"/>
        </w:tc>
      </w:tr>
      <w:tr w:rsidR="00DF08B7" w14:paraId="62941213" w14:textId="77777777" w:rsidTr="00EC5F78">
        <w:trPr>
          <w:jc w:val="center"/>
        </w:trPr>
        <w:tc>
          <w:tcPr>
            <w:tcW w:w="4984" w:type="dxa"/>
          </w:tcPr>
          <w:p w14:paraId="30975C84" w14:textId="7AED674D" w:rsidR="00DF08B7" w:rsidRPr="001717E6" w:rsidRDefault="00BF3068" w:rsidP="00495705">
            <w:pPr>
              <w:rPr>
                <w:b/>
              </w:rPr>
            </w:pPr>
            <w:r>
              <w:rPr>
                <w:b/>
              </w:rPr>
              <w:t>22</w:t>
            </w:r>
            <w:r w:rsidR="00336BED" w:rsidRPr="001717E6">
              <w:rPr>
                <w:b/>
              </w:rPr>
              <w:t>.</w:t>
            </w:r>
            <w:r w:rsidR="00336BED" w:rsidRPr="001717E6">
              <w:rPr>
                <w:b/>
              </w:rPr>
              <w:tab/>
              <w:t>Compensation</w:t>
            </w:r>
          </w:p>
        </w:tc>
        <w:tc>
          <w:tcPr>
            <w:tcW w:w="775" w:type="dxa"/>
          </w:tcPr>
          <w:p w14:paraId="39C50B65" w14:textId="77777777" w:rsidR="00DF08B7" w:rsidRDefault="00DF08B7" w:rsidP="00495705"/>
        </w:tc>
        <w:tc>
          <w:tcPr>
            <w:tcW w:w="777" w:type="dxa"/>
          </w:tcPr>
          <w:p w14:paraId="5752FA8E" w14:textId="77777777" w:rsidR="00DF08B7" w:rsidRDefault="00DF08B7" w:rsidP="00495705"/>
        </w:tc>
        <w:tc>
          <w:tcPr>
            <w:tcW w:w="4984" w:type="dxa"/>
          </w:tcPr>
          <w:p w14:paraId="256303C3" w14:textId="77777777" w:rsidR="00DF08B7" w:rsidRDefault="00DF08B7" w:rsidP="00495705"/>
        </w:tc>
      </w:tr>
      <w:tr w:rsidR="00DF08B7" w14:paraId="5B94DF82" w14:textId="77777777" w:rsidTr="00EC5F78">
        <w:trPr>
          <w:jc w:val="center"/>
        </w:trPr>
        <w:tc>
          <w:tcPr>
            <w:tcW w:w="4984" w:type="dxa"/>
          </w:tcPr>
          <w:p w14:paraId="6586529E" w14:textId="0024D74F" w:rsidR="00DF08B7" w:rsidRDefault="00BF3068" w:rsidP="00495705">
            <w:r>
              <w:t xml:space="preserve">22.1. </w:t>
            </w:r>
            <w:r w:rsidR="00336BED" w:rsidRPr="00336BED">
              <w:t xml:space="preserve">The County will retain the option to compensate the </w:t>
            </w:r>
            <w:r>
              <w:t>Contractor</w:t>
            </w:r>
            <w:r w:rsidR="00336BED" w:rsidRPr="00336BED">
              <w:t xml:space="preserve"> for service charges in any combination of hard- and/or soft-dollar payments through analysis. Monthly excess earnings credit will be carried forward from month to month to provide compensation in ensuing months and will be carried forward through June 30, the end of the </w:t>
            </w:r>
            <w:r w:rsidR="00336BED" w:rsidRPr="00336BED">
              <w:lastRenderedPageBreak/>
              <w:t xml:space="preserve">County’s fiscal year.  The County will make payment by August 15 for amounts owed.  The </w:t>
            </w:r>
            <w:r>
              <w:t>Contractor</w:t>
            </w:r>
            <w:r w:rsidR="00336BED" w:rsidRPr="00336BED">
              <w:t xml:space="preserve"> is NOT authorized to charge the County’s account for service fees or earnings deficits without the County’s permission.</w:t>
            </w:r>
          </w:p>
        </w:tc>
        <w:tc>
          <w:tcPr>
            <w:tcW w:w="775" w:type="dxa"/>
          </w:tcPr>
          <w:p w14:paraId="6D1C70EE" w14:textId="77777777" w:rsidR="00DF08B7" w:rsidRDefault="00DF08B7" w:rsidP="00495705"/>
        </w:tc>
        <w:tc>
          <w:tcPr>
            <w:tcW w:w="777" w:type="dxa"/>
          </w:tcPr>
          <w:p w14:paraId="77254C20" w14:textId="77777777" w:rsidR="00DF08B7" w:rsidRDefault="00DF08B7" w:rsidP="00495705"/>
        </w:tc>
        <w:tc>
          <w:tcPr>
            <w:tcW w:w="4984" w:type="dxa"/>
          </w:tcPr>
          <w:p w14:paraId="6CE65697" w14:textId="77777777" w:rsidR="00DF08B7" w:rsidRDefault="00DF08B7" w:rsidP="00495705"/>
        </w:tc>
      </w:tr>
      <w:tr w:rsidR="00DF08B7" w14:paraId="1E38C2A6" w14:textId="77777777" w:rsidTr="00EC5F78">
        <w:trPr>
          <w:jc w:val="center"/>
        </w:trPr>
        <w:tc>
          <w:tcPr>
            <w:tcW w:w="4984" w:type="dxa"/>
          </w:tcPr>
          <w:p w14:paraId="794F536B" w14:textId="1CC498DA" w:rsidR="00DF08B7" w:rsidRDefault="00BF3068" w:rsidP="00495705">
            <w:r>
              <w:t xml:space="preserve">22.2. </w:t>
            </w:r>
            <w:r w:rsidR="00336BED" w:rsidRPr="00336BED">
              <w:t>Upon verification by the County of incoming funds, the County expects all outgoing Fed Wire transfers to be released regardless of funds availability.  The County is not to be responsible for daylight uncollected overdraft fees or charges, and is not to be subject to per item insufficient fund or overdraft charges.  In the event of an insufficient funds or overdraft situation the County agrees to pay the U.S. Fed Funds effective rate on the negative/overdrawn collected balances.</w:t>
            </w:r>
          </w:p>
        </w:tc>
        <w:tc>
          <w:tcPr>
            <w:tcW w:w="775" w:type="dxa"/>
          </w:tcPr>
          <w:p w14:paraId="73401DDD" w14:textId="77777777" w:rsidR="00DF08B7" w:rsidRDefault="00DF08B7" w:rsidP="00495705"/>
        </w:tc>
        <w:tc>
          <w:tcPr>
            <w:tcW w:w="777" w:type="dxa"/>
          </w:tcPr>
          <w:p w14:paraId="7DC699FF" w14:textId="77777777" w:rsidR="00DF08B7" w:rsidRDefault="00DF08B7" w:rsidP="00495705"/>
        </w:tc>
        <w:tc>
          <w:tcPr>
            <w:tcW w:w="4984" w:type="dxa"/>
          </w:tcPr>
          <w:p w14:paraId="470ECF6F" w14:textId="77777777" w:rsidR="00DF08B7" w:rsidRDefault="00DF08B7" w:rsidP="00495705"/>
        </w:tc>
      </w:tr>
      <w:tr w:rsidR="00DF08B7" w14:paraId="3C5642BB" w14:textId="77777777" w:rsidTr="00EC5F78">
        <w:trPr>
          <w:jc w:val="center"/>
        </w:trPr>
        <w:tc>
          <w:tcPr>
            <w:tcW w:w="4984" w:type="dxa"/>
          </w:tcPr>
          <w:p w14:paraId="02900E4F" w14:textId="03E613E0" w:rsidR="00DF08B7" w:rsidRPr="001717E6" w:rsidRDefault="00BF3068" w:rsidP="00495705">
            <w:pPr>
              <w:rPr>
                <w:b/>
              </w:rPr>
            </w:pPr>
            <w:r>
              <w:rPr>
                <w:b/>
              </w:rPr>
              <w:t>22.3</w:t>
            </w:r>
            <w:r w:rsidR="00336BED" w:rsidRPr="001717E6">
              <w:rPr>
                <w:b/>
              </w:rPr>
              <w:t>. Account Analysis</w:t>
            </w:r>
          </w:p>
        </w:tc>
        <w:tc>
          <w:tcPr>
            <w:tcW w:w="775" w:type="dxa"/>
          </w:tcPr>
          <w:p w14:paraId="6B81A26C" w14:textId="77777777" w:rsidR="00DF08B7" w:rsidRDefault="00DF08B7" w:rsidP="00495705"/>
        </w:tc>
        <w:tc>
          <w:tcPr>
            <w:tcW w:w="777" w:type="dxa"/>
          </w:tcPr>
          <w:p w14:paraId="6740EC24" w14:textId="77777777" w:rsidR="00DF08B7" w:rsidRDefault="00DF08B7" w:rsidP="00495705"/>
        </w:tc>
        <w:tc>
          <w:tcPr>
            <w:tcW w:w="4984" w:type="dxa"/>
          </w:tcPr>
          <w:p w14:paraId="40B00901" w14:textId="77777777" w:rsidR="00DF08B7" w:rsidRDefault="00DF08B7" w:rsidP="00495705"/>
        </w:tc>
      </w:tr>
      <w:tr w:rsidR="00DF08B7" w14:paraId="7C359661" w14:textId="77777777" w:rsidTr="00EC5F78">
        <w:trPr>
          <w:jc w:val="center"/>
        </w:trPr>
        <w:tc>
          <w:tcPr>
            <w:tcW w:w="4984" w:type="dxa"/>
          </w:tcPr>
          <w:p w14:paraId="544AD1D4" w14:textId="60D32FB7" w:rsidR="00DF08B7" w:rsidRDefault="00BF3068" w:rsidP="00495705">
            <w:r>
              <w:t>22.3.1.</w:t>
            </w:r>
            <w:r w:rsidR="00336BED" w:rsidRPr="00336BED">
              <w:tab/>
              <w:t xml:space="preserve">The </w:t>
            </w:r>
            <w:r w:rsidR="006E0102">
              <w:t xml:space="preserve">Contractor </w:t>
            </w:r>
            <w:r w:rsidR="00336BED" w:rsidRPr="00336BED">
              <w:t>will provide the County, within five (5) days after month-end, an electronic monthly account analysis statement, reflecting both a group summary and an individual account analysis. The analysis statement must include, but is not limited to, the following:</w:t>
            </w:r>
          </w:p>
        </w:tc>
        <w:tc>
          <w:tcPr>
            <w:tcW w:w="775" w:type="dxa"/>
          </w:tcPr>
          <w:p w14:paraId="5560A04F" w14:textId="77777777" w:rsidR="00DF08B7" w:rsidRDefault="00DF08B7" w:rsidP="00495705"/>
        </w:tc>
        <w:tc>
          <w:tcPr>
            <w:tcW w:w="777" w:type="dxa"/>
          </w:tcPr>
          <w:p w14:paraId="76F2DEEC" w14:textId="77777777" w:rsidR="00DF08B7" w:rsidRDefault="00DF08B7" w:rsidP="00495705"/>
        </w:tc>
        <w:tc>
          <w:tcPr>
            <w:tcW w:w="4984" w:type="dxa"/>
          </w:tcPr>
          <w:p w14:paraId="5E5EF6F9" w14:textId="77777777" w:rsidR="00DF08B7" w:rsidRDefault="00DF08B7" w:rsidP="00495705"/>
        </w:tc>
      </w:tr>
      <w:tr w:rsidR="00DF08B7" w14:paraId="4C5CB62E" w14:textId="77777777" w:rsidTr="00EC5F78">
        <w:trPr>
          <w:jc w:val="center"/>
        </w:trPr>
        <w:tc>
          <w:tcPr>
            <w:tcW w:w="4984" w:type="dxa"/>
          </w:tcPr>
          <w:p w14:paraId="2ED704F8" w14:textId="7350F414" w:rsidR="00DF08B7" w:rsidRDefault="00BF3068" w:rsidP="00495705">
            <w:r>
              <w:t>-</w:t>
            </w:r>
            <w:r w:rsidR="00336BED" w:rsidRPr="00336BED">
              <w:tab/>
              <w:t>The average collected balance and average investable balance, if different, in total for all accounts in the County-</w:t>
            </w:r>
            <w:r w:rsidR="006E0102">
              <w:t xml:space="preserve">Contractor </w:t>
            </w:r>
            <w:r w:rsidR="00336BED" w:rsidRPr="00336BED">
              <w:t>relationship.</w:t>
            </w:r>
          </w:p>
        </w:tc>
        <w:tc>
          <w:tcPr>
            <w:tcW w:w="775" w:type="dxa"/>
          </w:tcPr>
          <w:p w14:paraId="09E67025" w14:textId="77777777" w:rsidR="00DF08B7" w:rsidRDefault="00DF08B7" w:rsidP="00495705"/>
        </w:tc>
        <w:tc>
          <w:tcPr>
            <w:tcW w:w="777" w:type="dxa"/>
          </w:tcPr>
          <w:p w14:paraId="6868EAF2" w14:textId="77777777" w:rsidR="00DF08B7" w:rsidRDefault="00DF08B7" w:rsidP="00495705"/>
        </w:tc>
        <w:tc>
          <w:tcPr>
            <w:tcW w:w="4984" w:type="dxa"/>
          </w:tcPr>
          <w:p w14:paraId="1C0A25E6" w14:textId="77777777" w:rsidR="00DF08B7" w:rsidRDefault="00DF08B7" w:rsidP="00495705"/>
        </w:tc>
      </w:tr>
      <w:tr w:rsidR="00DF08B7" w14:paraId="5A877EC2" w14:textId="77777777" w:rsidTr="00EC5F78">
        <w:trPr>
          <w:jc w:val="center"/>
        </w:trPr>
        <w:tc>
          <w:tcPr>
            <w:tcW w:w="4984" w:type="dxa"/>
          </w:tcPr>
          <w:p w14:paraId="1BC5E372" w14:textId="181F4ECC" w:rsidR="00DF08B7" w:rsidRDefault="00BF3068" w:rsidP="00495705">
            <w:r>
              <w:t>-</w:t>
            </w:r>
            <w:r w:rsidR="00336BED" w:rsidRPr="00336BED">
              <w:tab/>
              <w:t>The earnings credit rate and earnings amount.</w:t>
            </w:r>
          </w:p>
        </w:tc>
        <w:tc>
          <w:tcPr>
            <w:tcW w:w="775" w:type="dxa"/>
          </w:tcPr>
          <w:p w14:paraId="11B35300" w14:textId="77777777" w:rsidR="00DF08B7" w:rsidRDefault="00DF08B7" w:rsidP="00495705"/>
        </w:tc>
        <w:tc>
          <w:tcPr>
            <w:tcW w:w="777" w:type="dxa"/>
          </w:tcPr>
          <w:p w14:paraId="2783DE86" w14:textId="77777777" w:rsidR="00DF08B7" w:rsidRDefault="00DF08B7" w:rsidP="00495705"/>
        </w:tc>
        <w:tc>
          <w:tcPr>
            <w:tcW w:w="4984" w:type="dxa"/>
          </w:tcPr>
          <w:p w14:paraId="08FC8503" w14:textId="77777777" w:rsidR="00DF08B7" w:rsidRDefault="00DF08B7" w:rsidP="00495705"/>
        </w:tc>
      </w:tr>
      <w:tr w:rsidR="00DF08B7" w14:paraId="647B3942" w14:textId="77777777" w:rsidTr="00EC5F78">
        <w:trPr>
          <w:jc w:val="center"/>
        </w:trPr>
        <w:tc>
          <w:tcPr>
            <w:tcW w:w="4984" w:type="dxa"/>
          </w:tcPr>
          <w:p w14:paraId="1B16BAEF" w14:textId="7A013E0F" w:rsidR="00DF08B7" w:rsidRDefault="00BF3068" w:rsidP="00495705">
            <w:r>
              <w:t>-</w:t>
            </w:r>
            <w:r w:rsidR="00336BED" w:rsidRPr="00336BED">
              <w:tab/>
              <w:t>The applicable monthly service charges (itemized with volume numbers and unit prices).</w:t>
            </w:r>
          </w:p>
        </w:tc>
        <w:tc>
          <w:tcPr>
            <w:tcW w:w="775" w:type="dxa"/>
          </w:tcPr>
          <w:p w14:paraId="520E3039" w14:textId="77777777" w:rsidR="00DF08B7" w:rsidRDefault="00DF08B7" w:rsidP="00495705"/>
        </w:tc>
        <w:tc>
          <w:tcPr>
            <w:tcW w:w="777" w:type="dxa"/>
          </w:tcPr>
          <w:p w14:paraId="055CECE7" w14:textId="77777777" w:rsidR="00DF08B7" w:rsidRDefault="00DF08B7" w:rsidP="00495705"/>
        </w:tc>
        <w:tc>
          <w:tcPr>
            <w:tcW w:w="4984" w:type="dxa"/>
          </w:tcPr>
          <w:p w14:paraId="58F90680" w14:textId="77777777" w:rsidR="00DF08B7" w:rsidRDefault="00DF08B7" w:rsidP="00495705"/>
        </w:tc>
      </w:tr>
      <w:tr w:rsidR="00DF08B7" w14:paraId="6D0B590C" w14:textId="77777777" w:rsidTr="00EC5F78">
        <w:trPr>
          <w:jc w:val="center"/>
        </w:trPr>
        <w:tc>
          <w:tcPr>
            <w:tcW w:w="4984" w:type="dxa"/>
          </w:tcPr>
          <w:p w14:paraId="6650943B" w14:textId="2B670EB9" w:rsidR="00DF08B7" w:rsidRDefault="00BF3068" w:rsidP="00495705">
            <w:r>
              <w:t>-</w:t>
            </w:r>
            <w:r w:rsidR="00336BED" w:rsidRPr="00336BED">
              <w:tab/>
              <w:t>The compensation position for the month and fiscal year-to-date.</w:t>
            </w:r>
          </w:p>
        </w:tc>
        <w:tc>
          <w:tcPr>
            <w:tcW w:w="775" w:type="dxa"/>
          </w:tcPr>
          <w:p w14:paraId="3C5393EB" w14:textId="77777777" w:rsidR="00DF08B7" w:rsidRDefault="00DF08B7" w:rsidP="00495705"/>
        </w:tc>
        <w:tc>
          <w:tcPr>
            <w:tcW w:w="777" w:type="dxa"/>
          </w:tcPr>
          <w:p w14:paraId="6D5E7B34" w14:textId="77777777" w:rsidR="00DF08B7" w:rsidRDefault="00DF08B7" w:rsidP="00495705"/>
        </w:tc>
        <w:tc>
          <w:tcPr>
            <w:tcW w:w="4984" w:type="dxa"/>
          </w:tcPr>
          <w:p w14:paraId="5CA97C1D" w14:textId="77777777" w:rsidR="00DF08B7" w:rsidRDefault="00DF08B7" w:rsidP="00495705"/>
        </w:tc>
      </w:tr>
      <w:tr w:rsidR="00336BED" w14:paraId="6B273D73" w14:textId="77777777" w:rsidTr="00EC5F78">
        <w:trPr>
          <w:jc w:val="center"/>
        </w:trPr>
        <w:tc>
          <w:tcPr>
            <w:tcW w:w="4984" w:type="dxa"/>
          </w:tcPr>
          <w:p w14:paraId="5DBA78ED" w14:textId="5208E7E7" w:rsidR="00BF3068" w:rsidRPr="00BF3068" w:rsidRDefault="00BF3068" w:rsidP="00BF3068">
            <w:pPr>
              <w:pStyle w:val="ListParagraph"/>
              <w:numPr>
                <w:ilvl w:val="2"/>
                <w:numId w:val="27"/>
              </w:numPr>
            </w:pPr>
            <w:r w:rsidRPr="00BF3068">
              <w:t xml:space="preserve">Proposals submitted in response to this RFP must include six (6) months of Earnings Credit Rate (ECR) history and the basis for determining the rate. Please include the published source for the underlying rate readily verifiable by the County. The ECR and the collected balances shall be used to determine the earnings credit. The method of calculation shall not change during the term of the contract without prior </w:t>
            </w:r>
            <w:r w:rsidRPr="00BF3068">
              <w:lastRenderedPageBreak/>
              <w:t xml:space="preserve">consent of the Fairfax County Director of Finance. </w:t>
            </w:r>
          </w:p>
          <w:p w14:paraId="39AAA615" w14:textId="21232E78" w:rsidR="00336BED" w:rsidRDefault="00336BED" w:rsidP="00BF3068"/>
        </w:tc>
        <w:tc>
          <w:tcPr>
            <w:tcW w:w="775" w:type="dxa"/>
          </w:tcPr>
          <w:p w14:paraId="62B246F3" w14:textId="77777777" w:rsidR="00336BED" w:rsidRDefault="00336BED" w:rsidP="00495705"/>
        </w:tc>
        <w:tc>
          <w:tcPr>
            <w:tcW w:w="777" w:type="dxa"/>
          </w:tcPr>
          <w:p w14:paraId="6C58B184" w14:textId="77777777" w:rsidR="00336BED" w:rsidRDefault="00336BED" w:rsidP="00495705"/>
        </w:tc>
        <w:tc>
          <w:tcPr>
            <w:tcW w:w="4984" w:type="dxa"/>
          </w:tcPr>
          <w:p w14:paraId="219EFB9B" w14:textId="77777777" w:rsidR="00336BED" w:rsidRDefault="00336BED" w:rsidP="00495705"/>
        </w:tc>
      </w:tr>
      <w:tr w:rsidR="00336BED" w14:paraId="3815CAB3" w14:textId="77777777" w:rsidTr="00EC5F78">
        <w:trPr>
          <w:jc w:val="center"/>
        </w:trPr>
        <w:tc>
          <w:tcPr>
            <w:tcW w:w="4984" w:type="dxa"/>
          </w:tcPr>
          <w:p w14:paraId="5B6D644E" w14:textId="36041122" w:rsidR="00336BED" w:rsidRDefault="00BF3068" w:rsidP="00BF3068">
            <w:pPr>
              <w:pStyle w:val="ListParagraph"/>
              <w:numPr>
                <w:ilvl w:val="2"/>
                <w:numId w:val="27"/>
              </w:numPr>
            </w:pPr>
            <w:r w:rsidRPr="00BF3068">
              <w:t>Contractor shall confirm that the account analysis system allows for incorporating any pass-through costs incurred pursuant to the contract resulting from this RFP, e.g., subcontractor charges, courier costs, etc.</w:t>
            </w:r>
          </w:p>
        </w:tc>
        <w:tc>
          <w:tcPr>
            <w:tcW w:w="775" w:type="dxa"/>
          </w:tcPr>
          <w:p w14:paraId="0EADE42C" w14:textId="77777777" w:rsidR="00336BED" w:rsidRDefault="00336BED" w:rsidP="00495705"/>
        </w:tc>
        <w:tc>
          <w:tcPr>
            <w:tcW w:w="777" w:type="dxa"/>
          </w:tcPr>
          <w:p w14:paraId="40172BAC" w14:textId="77777777" w:rsidR="00336BED" w:rsidRDefault="00336BED" w:rsidP="00495705"/>
        </w:tc>
        <w:tc>
          <w:tcPr>
            <w:tcW w:w="4984" w:type="dxa"/>
          </w:tcPr>
          <w:p w14:paraId="53F34E75" w14:textId="77777777" w:rsidR="00336BED" w:rsidRDefault="00336BED" w:rsidP="00495705"/>
        </w:tc>
      </w:tr>
      <w:tr w:rsidR="00336BED" w14:paraId="2A86468E" w14:textId="77777777" w:rsidTr="00EC5F78">
        <w:trPr>
          <w:jc w:val="center"/>
        </w:trPr>
        <w:tc>
          <w:tcPr>
            <w:tcW w:w="4984" w:type="dxa"/>
          </w:tcPr>
          <w:p w14:paraId="370E19F5" w14:textId="517F6CB6" w:rsidR="00336BED" w:rsidRPr="001717E6" w:rsidRDefault="00BF3068" w:rsidP="00495705">
            <w:pPr>
              <w:rPr>
                <w:b/>
              </w:rPr>
            </w:pPr>
            <w:r>
              <w:rPr>
                <w:b/>
              </w:rPr>
              <w:t>22.4</w:t>
            </w:r>
            <w:r w:rsidR="00336BED" w:rsidRPr="001717E6">
              <w:rPr>
                <w:b/>
              </w:rPr>
              <w:t>. Compensation to County</w:t>
            </w:r>
          </w:p>
        </w:tc>
        <w:tc>
          <w:tcPr>
            <w:tcW w:w="775" w:type="dxa"/>
          </w:tcPr>
          <w:p w14:paraId="3306992E" w14:textId="77777777" w:rsidR="00336BED" w:rsidRDefault="00336BED" w:rsidP="00495705"/>
        </w:tc>
        <w:tc>
          <w:tcPr>
            <w:tcW w:w="777" w:type="dxa"/>
          </w:tcPr>
          <w:p w14:paraId="1F2F5700" w14:textId="77777777" w:rsidR="00336BED" w:rsidRDefault="00336BED" w:rsidP="00495705"/>
        </w:tc>
        <w:tc>
          <w:tcPr>
            <w:tcW w:w="4984" w:type="dxa"/>
          </w:tcPr>
          <w:p w14:paraId="762953F1" w14:textId="77777777" w:rsidR="00336BED" w:rsidRDefault="00336BED" w:rsidP="00495705"/>
        </w:tc>
      </w:tr>
      <w:tr w:rsidR="00336BED" w14:paraId="3F194896" w14:textId="77777777" w:rsidTr="00EC5F78">
        <w:trPr>
          <w:jc w:val="center"/>
        </w:trPr>
        <w:tc>
          <w:tcPr>
            <w:tcW w:w="4984" w:type="dxa"/>
          </w:tcPr>
          <w:p w14:paraId="7C4D6EC1" w14:textId="2BEBF66E" w:rsidR="00336BED" w:rsidRDefault="00BF3068" w:rsidP="00495705">
            <w:r w:rsidRPr="00BF3068">
              <w:t xml:space="preserve">In its response to this RFP, </w:t>
            </w:r>
            <w:r w:rsidR="006E0102">
              <w:t xml:space="preserve">Contractor </w:t>
            </w:r>
            <w:r w:rsidRPr="00BF3068">
              <w:t xml:space="preserve">will propose measurable performance standards to be incorporated with various cash management and lockbox requirements. </w:t>
            </w:r>
            <w:r w:rsidR="006E0102">
              <w:t xml:space="preserve">Contractor </w:t>
            </w:r>
            <w:r w:rsidRPr="00BF3068">
              <w:t>will propose how the County will be compensated when these standards are not met.</w:t>
            </w:r>
          </w:p>
        </w:tc>
        <w:tc>
          <w:tcPr>
            <w:tcW w:w="775" w:type="dxa"/>
          </w:tcPr>
          <w:p w14:paraId="419ED2A8" w14:textId="77777777" w:rsidR="00336BED" w:rsidRDefault="00336BED" w:rsidP="00495705"/>
        </w:tc>
        <w:tc>
          <w:tcPr>
            <w:tcW w:w="777" w:type="dxa"/>
          </w:tcPr>
          <w:p w14:paraId="05044A48" w14:textId="77777777" w:rsidR="00336BED" w:rsidRDefault="00336BED" w:rsidP="00495705"/>
        </w:tc>
        <w:tc>
          <w:tcPr>
            <w:tcW w:w="4984" w:type="dxa"/>
          </w:tcPr>
          <w:p w14:paraId="10A25811" w14:textId="77777777" w:rsidR="00336BED" w:rsidRDefault="00336BED" w:rsidP="00495705"/>
        </w:tc>
      </w:tr>
      <w:tr w:rsidR="00336BED" w14:paraId="715C2F77" w14:textId="77777777" w:rsidTr="00EC5F78">
        <w:trPr>
          <w:jc w:val="center"/>
        </w:trPr>
        <w:tc>
          <w:tcPr>
            <w:tcW w:w="4984" w:type="dxa"/>
          </w:tcPr>
          <w:p w14:paraId="4802761D" w14:textId="2E433093" w:rsidR="00336BED" w:rsidRPr="001717E6" w:rsidRDefault="00BF3068" w:rsidP="00495705">
            <w:pPr>
              <w:rPr>
                <w:b/>
              </w:rPr>
            </w:pPr>
            <w:r>
              <w:rPr>
                <w:b/>
              </w:rPr>
              <w:t>22.5</w:t>
            </w:r>
            <w:r w:rsidR="00336BED" w:rsidRPr="001717E6">
              <w:rPr>
                <w:b/>
              </w:rPr>
              <w:t>. Cash Management Services Annual Evaluation</w:t>
            </w:r>
          </w:p>
        </w:tc>
        <w:tc>
          <w:tcPr>
            <w:tcW w:w="775" w:type="dxa"/>
          </w:tcPr>
          <w:p w14:paraId="217A0549" w14:textId="77777777" w:rsidR="00336BED" w:rsidRDefault="00336BED" w:rsidP="00495705"/>
        </w:tc>
        <w:tc>
          <w:tcPr>
            <w:tcW w:w="777" w:type="dxa"/>
          </w:tcPr>
          <w:p w14:paraId="612997AF" w14:textId="77777777" w:rsidR="00336BED" w:rsidRDefault="00336BED" w:rsidP="00495705"/>
        </w:tc>
        <w:tc>
          <w:tcPr>
            <w:tcW w:w="4984" w:type="dxa"/>
          </w:tcPr>
          <w:p w14:paraId="13AD106F" w14:textId="77777777" w:rsidR="00336BED" w:rsidRDefault="00336BED" w:rsidP="00495705"/>
        </w:tc>
      </w:tr>
      <w:tr w:rsidR="00336BED" w14:paraId="26DDF0F7" w14:textId="77777777" w:rsidTr="00EC5F78">
        <w:trPr>
          <w:jc w:val="center"/>
        </w:trPr>
        <w:tc>
          <w:tcPr>
            <w:tcW w:w="4984" w:type="dxa"/>
          </w:tcPr>
          <w:p w14:paraId="7895CA75" w14:textId="2CFDBCD0" w:rsidR="00336BED" w:rsidRDefault="00BF3068" w:rsidP="00495705">
            <w:r w:rsidRPr="00BF3068">
              <w:t>Contractor shall agree to an annual evaluation of specific and overall performance of the cash management services as it relates to meeting the RFP requirements, and future services added during the contract period.  Evaluation will be either County developed or commercially procured, and subject to change.  Contractor may also provide a Service Level Agreement to go in conjunction with this annual evaluation.</w:t>
            </w:r>
          </w:p>
        </w:tc>
        <w:tc>
          <w:tcPr>
            <w:tcW w:w="775" w:type="dxa"/>
          </w:tcPr>
          <w:p w14:paraId="2584EFCE" w14:textId="77777777" w:rsidR="00336BED" w:rsidRDefault="00336BED" w:rsidP="00495705"/>
        </w:tc>
        <w:tc>
          <w:tcPr>
            <w:tcW w:w="777" w:type="dxa"/>
          </w:tcPr>
          <w:p w14:paraId="77F06AB4" w14:textId="77777777" w:rsidR="00336BED" w:rsidRDefault="00336BED" w:rsidP="00495705"/>
        </w:tc>
        <w:tc>
          <w:tcPr>
            <w:tcW w:w="4984" w:type="dxa"/>
          </w:tcPr>
          <w:p w14:paraId="5D3A766C" w14:textId="77777777" w:rsidR="00336BED" w:rsidRDefault="00336BED" w:rsidP="00495705"/>
        </w:tc>
      </w:tr>
      <w:tr w:rsidR="00336BED" w14:paraId="05215540" w14:textId="77777777" w:rsidTr="00EC5F78">
        <w:trPr>
          <w:jc w:val="center"/>
        </w:trPr>
        <w:tc>
          <w:tcPr>
            <w:tcW w:w="4984" w:type="dxa"/>
          </w:tcPr>
          <w:p w14:paraId="2B720481" w14:textId="343E1C95" w:rsidR="00336BED" w:rsidRPr="001717E6" w:rsidRDefault="00BF3068" w:rsidP="00495705">
            <w:pPr>
              <w:rPr>
                <w:b/>
              </w:rPr>
            </w:pPr>
            <w:r>
              <w:rPr>
                <w:b/>
              </w:rPr>
              <w:t>22.6</w:t>
            </w:r>
            <w:r w:rsidR="00336BED" w:rsidRPr="001717E6">
              <w:rPr>
                <w:b/>
              </w:rPr>
              <w:t>. Lockbox Service Level Agreement (SLA)</w:t>
            </w:r>
          </w:p>
        </w:tc>
        <w:tc>
          <w:tcPr>
            <w:tcW w:w="775" w:type="dxa"/>
          </w:tcPr>
          <w:p w14:paraId="50239B5C" w14:textId="77777777" w:rsidR="00336BED" w:rsidRDefault="00336BED" w:rsidP="00495705"/>
        </w:tc>
        <w:tc>
          <w:tcPr>
            <w:tcW w:w="777" w:type="dxa"/>
          </w:tcPr>
          <w:p w14:paraId="010BF1BE" w14:textId="77777777" w:rsidR="00336BED" w:rsidRDefault="00336BED" w:rsidP="00495705"/>
        </w:tc>
        <w:tc>
          <w:tcPr>
            <w:tcW w:w="4984" w:type="dxa"/>
          </w:tcPr>
          <w:p w14:paraId="4245A6EB" w14:textId="77777777" w:rsidR="00336BED" w:rsidRDefault="00336BED" w:rsidP="00495705"/>
        </w:tc>
      </w:tr>
      <w:tr w:rsidR="00336BED" w14:paraId="532720C9" w14:textId="77777777" w:rsidTr="00EC5F78">
        <w:trPr>
          <w:jc w:val="center"/>
        </w:trPr>
        <w:tc>
          <w:tcPr>
            <w:tcW w:w="4984" w:type="dxa"/>
          </w:tcPr>
          <w:p w14:paraId="6AD028F3" w14:textId="0FF93F15" w:rsidR="00336BED" w:rsidRDefault="00BF3068" w:rsidP="00495705">
            <w:r w:rsidRPr="00BF3068">
              <w:t>Contractor shall adhere to SLA’s for each department/agency lockbox requirements. Contractor shall work with county to finalize lockbox SLA’s.</w:t>
            </w:r>
          </w:p>
        </w:tc>
        <w:tc>
          <w:tcPr>
            <w:tcW w:w="775" w:type="dxa"/>
          </w:tcPr>
          <w:p w14:paraId="4EBFF507" w14:textId="77777777" w:rsidR="00336BED" w:rsidRDefault="00336BED" w:rsidP="00495705"/>
        </w:tc>
        <w:tc>
          <w:tcPr>
            <w:tcW w:w="777" w:type="dxa"/>
          </w:tcPr>
          <w:p w14:paraId="3527E609" w14:textId="77777777" w:rsidR="00336BED" w:rsidRDefault="00336BED" w:rsidP="00495705"/>
        </w:tc>
        <w:tc>
          <w:tcPr>
            <w:tcW w:w="4984" w:type="dxa"/>
          </w:tcPr>
          <w:p w14:paraId="56B0AE9A" w14:textId="77777777" w:rsidR="00336BED" w:rsidRDefault="00336BED" w:rsidP="00495705"/>
        </w:tc>
      </w:tr>
    </w:tbl>
    <w:p w14:paraId="7212306C" w14:textId="77777777" w:rsidR="007061C7" w:rsidRDefault="007061C7"/>
    <w:p w14:paraId="3ED899BE" w14:textId="77777777" w:rsidR="00DC1080" w:rsidRDefault="00DC1080"/>
    <w:p w14:paraId="168EE744" w14:textId="77777777" w:rsidR="00DC1080" w:rsidRDefault="00DC1080"/>
    <w:sectPr w:rsidR="00DC1080" w:rsidSect="00EA5A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07F1" w14:textId="77777777" w:rsidR="00F23C69" w:rsidRDefault="00F23C69" w:rsidP="00DC1080">
      <w:pPr>
        <w:spacing w:after="0" w:line="240" w:lineRule="auto"/>
      </w:pPr>
      <w:r>
        <w:separator/>
      </w:r>
    </w:p>
  </w:endnote>
  <w:endnote w:type="continuationSeparator" w:id="0">
    <w:p w14:paraId="28E8188E" w14:textId="77777777" w:rsidR="00F23C69" w:rsidRDefault="00F23C69" w:rsidP="00DC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F168" w14:textId="77777777" w:rsidR="00F23C69" w:rsidRDefault="00F23C69" w:rsidP="00DC1080">
      <w:pPr>
        <w:spacing w:after="0" w:line="240" w:lineRule="auto"/>
      </w:pPr>
      <w:r>
        <w:separator/>
      </w:r>
    </w:p>
  </w:footnote>
  <w:footnote w:type="continuationSeparator" w:id="0">
    <w:p w14:paraId="3D52C281" w14:textId="77777777" w:rsidR="00F23C69" w:rsidRDefault="00F23C69" w:rsidP="00DC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CD99" w14:textId="60FAEB02" w:rsidR="00F23C69" w:rsidRDefault="00F23C69">
    <w:pPr>
      <w:pStyle w:val="Header"/>
    </w:pPr>
    <w:r>
      <w:tab/>
    </w:r>
    <w:r>
      <w:tab/>
      <w:t>Appendix J</w:t>
    </w:r>
  </w:p>
  <w:p w14:paraId="160E4F1C" w14:textId="77777777" w:rsidR="00F23C69" w:rsidRDefault="00F23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FA8"/>
    <w:multiLevelType w:val="hybridMultilevel"/>
    <w:tmpl w:val="81BC7F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967EA"/>
    <w:multiLevelType w:val="hybridMultilevel"/>
    <w:tmpl w:val="58645C34"/>
    <w:lvl w:ilvl="0" w:tplc="C964AF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3DD363F"/>
    <w:multiLevelType w:val="hybridMultilevel"/>
    <w:tmpl w:val="A240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C0E4B"/>
    <w:multiLevelType w:val="hybridMultilevel"/>
    <w:tmpl w:val="4CE2E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5570B"/>
    <w:multiLevelType w:val="hybridMultilevel"/>
    <w:tmpl w:val="A0882FA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6760"/>
    <w:multiLevelType w:val="multilevel"/>
    <w:tmpl w:val="468614FC"/>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2FC45A4"/>
    <w:multiLevelType w:val="hybridMultilevel"/>
    <w:tmpl w:val="DA7E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64F9F"/>
    <w:multiLevelType w:val="multilevel"/>
    <w:tmpl w:val="B1C09E8A"/>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661A08"/>
    <w:multiLevelType w:val="multilevel"/>
    <w:tmpl w:val="A92221A6"/>
    <w:lvl w:ilvl="0">
      <w:start w:val="1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AB45A6B"/>
    <w:multiLevelType w:val="multilevel"/>
    <w:tmpl w:val="2C08A8F0"/>
    <w:lvl w:ilvl="0">
      <w:start w:val="22"/>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1813578"/>
    <w:multiLevelType w:val="multilevel"/>
    <w:tmpl w:val="0A944C50"/>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5"/>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2587C17"/>
    <w:multiLevelType w:val="hybridMultilevel"/>
    <w:tmpl w:val="9DA8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31385"/>
    <w:multiLevelType w:val="multilevel"/>
    <w:tmpl w:val="34B8DB60"/>
    <w:lvl w:ilvl="0">
      <w:start w:val="18"/>
      <w:numFmt w:val="decimal"/>
      <w:lvlText w:val="%1."/>
      <w:lvlJc w:val="left"/>
      <w:pPr>
        <w:ind w:left="600" w:hanging="600"/>
      </w:pPr>
      <w:rPr>
        <w:rFonts w:hint="default"/>
      </w:rPr>
    </w:lvl>
    <w:lvl w:ilvl="1">
      <w:start w:val="1"/>
      <w:numFmt w:val="decimal"/>
      <w:lvlText w:val="%1.%2."/>
      <w:lvlJc w:val="left"/>
      <w:pPr>
        <w:ind w:left="772" w:hanging="60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13" w15:restartNumberingAfterBreak="0">
    <w:nsid w:val="43DC11D9"/>
    <w:multiLevelType w:val="multilevel"/>
    <w:tmpl w:val="D14CFBF4"/>
    <w:lvl w:ilvl="0">
      <w:start w:val="19"/>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3F12B36"/>
    <w:multiLevelType w:val="multilevel"/>
    <w:tmpl w:val="D0F26A0E"/>
    <w:lvl w:ilvl="0">
      <w:start w:val="19"/>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63C2417"/>
    <w:multiLevelType w:val="hybridMultilevel"/>
    <w:tmpl w:val="F716C852"/>
    <w:lvl w:ilvl="0" w:tplc="983A55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A20BE"/>
    <w:multiLevelType w:val="hybridMultilevel"/>
    <w:tmpl w:val="2090A604"/>
    <w:lvl w:ilvl="0" w:tplc="49D62E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618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6C1AEC"/>
    <w:multiLevelType w:val="hybridMultilevel"/>
    <w:tmpl w:val="DDD83336"/>
    <w:lvl w:ilvl="0" w:tplc="FD5076E0">
      <w:start w:val="3"/>
      <w:numFmt w:val="lowerLetter"/>
      <w:lvlText w:val="%1."/>
      <w:lvlJc w:val="left"/>
      <w:pPr>
        <w:ind w:left="720" w:hanging="360"/>
      </w:pPr>
      <w:rPr>
        <w:rFonts w:cs="Arial" w:hint="default"/>
      </w:rPr>
    </w:lvl>
    <w:lvl w:ilvl="1" w:tplc="64663CBA">
      <w:start w:val="3"/>
      <w:numFmt w:val="lowerLetter"/>
      <w:lvlText w:val="%2."/>
      <w:lvlJc w:val="left"/>
      <w:pPr>
        <w:ind w:left="576" w:hanging="216"/>
      </w:pPr>
      <w:rPr>
        <w:rFonts w:hint="default"/>
      </w:rPr>
    </w:lvl>
    <w:lvl w:ilvl="2" w:tplc="04090019">
      <w:start w:val="1"/>
      <w:numFmt w:val="lowerLetter"/>
      <w:lvlText w:val="%3."/>
      <w:lvlJc w:val="left"/>
      <w:pPr>
        <w:ind w:left="2340" w:hanging="360"/>
      </w:pPr>
      <w:rPr>
        <w:rFonts w:hint="default"/>
        <w:b/>
      </w:rPr>
    </w:lvl>
    <w:lvl w:ilvl="3" w:tplc="0409000F">
      <w:start w:val="1"/>
      <w:numFmt w:val="decimal"/>
      <w:lvlText w:val="%4."/>
      <w:lvlJc w:val="left"/>
      <w:pPr>
        <w:ind w:left="2880" w:hanging="360"/>
      </w:pPr>
    </w:lvl>
    <w:lvl w:ilvl="4" w:tplc="AF9A43BE">
      <w:start w:val="1"/>
      <w:numFmt w:val="lowerLetter"/>
      <w:lvlText w:val="%5."/>
      <w:lvlJc w:val="left"/>
      <w:pPr>
        <w:ind w:left="576" w:hanging="216"/>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46AEE"/>
    <w:multiLevelType w:val="multilevel"/>
    <w:tmpl w:val="1B4A3504"/>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3A6B3C"/>
    <w:multiLevelType w:val="hybridMultilevel"/>
    <w:tmpl w:val="A8765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65221"/>
    <w:multiLevelType w:val="hybridMultilevel"/>
    <w:tmpl w:val="62967C1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9515E"/>
    <w:multiLevelType w:val="multilevel"/>
    <w:tmpl w:val="774E5DF4"/>
    <w:lvl w:ilvl="0">
      <w:start w:val="19"/>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FC250B"/>
    <w:multiLevelType w:val="multilevel"/>
    <w:tmpl w:val="B6BCDF6E"/>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04471C"/>
    <w:multiLevelType w:val="multilevel"/>
    <w:tmpl w:val="7D52232A"/>
    <w:lvl w:ilvl="0">
      <w:start w:val="1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DD97655"/>
    <w:multiLevelType w:val="hybridMultilevel"/>
    <w:tmpl w:val="B94C14D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B3B8B"/>
    <w:multiLevelType w:val="multilevel"/>
    <w:tmpl w:val="F9724B7E"/>
    <w:lvl w:ilvl="0">
      <w:start w:val="19"/>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11326F"/>
    <w:multiLevelType w:val="hybridMultilevel"/>
    <w:tmpl w:val="A6DE236A"/>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6"/>
  </w:num>
  <w:num w:numId="5">
    <w:abstractNumId w:val="18"/>
  </w:num>
  <w:num w:numId="6">
    <w:abstractNumId w:val="15"/>
  </w:num>
  <w:num w:numId="7">
    <w:abstractNumId w:val="16"/>
  </w:num>
  <w:num w:numId="8">
    <w:abstractNumId w:val="21"/>
  </w:num>
  <w:num w:numId="9">
    <w:abstractNumId w:val="20"/>
  </w:num>
  <w:num w:numId="10">
    <w:abstractNumId w:val="25"/>
  </w:num>
  <w:num w:numId="11">
    <w:abstractNumId w:val="1"/>
  </w:num>
  <w:num w:numId="12">
    <w:abstractNumId w:val="3"/>
  </w:num>
  <w:num w:numId="13">
    <w:abstractNumId w:val="4"/>
  </w:num>
  <w:num w:numId="14">
    <w:abstractNumId w:val="27"/>
  </w:num>
  <w:num w:numId="15">
    <w:abstractNumId w:val="0"/>
  </w:num>
  <w:num w:numId="16">
    <w:abstractNumId w:val="5"/>
  </w:num>
  <w:num w:numId="17">
    <w:abstractNumId w:val="10"/>
  </w:num>
  <w:num w:numId="18">
    <w:abstractNumId w:val="24"/>
  </w:num>
  <w:num w:numId="19">
    <w:abstractNumId w:val="8"/>
  </w:num>
  <w:num w:numId="20">
    <w:abstractNumId w:val="12"/>
  </w:num>
  <w:num w:numId="21">
    <w:abstractNumId w:val="14"/>
  </w:num>
  <w:num w:numId="22">
    <w:abstractNumId w:val="13"/>
  </w:num>
  <w:num w:numId="23">
    <w:abstractNumId w:val="23"/>
  </w:num>
  <w:num w:numId="24">
    <w:abstractNumId w:val="22"/>
  </w:num>
  <w:num w:numId="25">
    <w:abstractNumId w:val="26"/>
  </w:num>
  <w:num w:numId="26">
    <w:abstractNumId w:val="7"/>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80"/>
    <w:rsid w:val="000D70BF"/>
    <w:rsid w:val="001268DE"/>
    <w:rsid w:val="00131C5E"/>
    <w:rsid w:val="001717E6"/>
    <w:rsid w:val="001C24FE"/>
    <w:rsid w:val="0024266D"/>
    <w:rsid w:val="00296EBD"/>
    <w:rsid w:val="002A4A1B"/>
    <w:rsid w:val="00336BED"/>
    <w:rsid w:val="00380BE9"/>
    <w:rsid w:val="003A4C1A"/>
    <w:rsid w:val="00440893"/>
    <w:rsid w:val="00445A61"/>
    <w:rsid w:val="00453214"/>
    <w:rsid w:val="00493661"/>
    <w:rsid w:val="00495705"/>
    <w:rsid w:val="004E3BA6"/>
    <w:rsid w:val="005B2F91"/>
    <w:rsid w:val="00627420"/>
    <w:rsid w:val="00696A63"/>
    <w:rsid w:val="006B5E97"/>
    <w:rsid w:val="006E0102"/>
    <w:rsid w:val="007061C7"/>
    <w:rsid w:val="00793E8F"/>
    <w:rsid w:val="008238CD"/>
    <w:rsid w:val="00906ECB"/>
    <w:rsid w:val="009449BB"/>
    <w:rsid w:val="00AB355C"/>
    <w:rsid w:val="00AF4246"/>
    <w:rsid w:val="00B32CEA"/>
    <w:rsid w:val="00B41D78"/>
    <w:rsid w:val="00B727BC"/>
    <w:rsid w:val="00B90AF9"/>
    <w:rsid w:val="00BF3068"/>
    <w:rsid w:val="00C75141"/>
    <w:rsid w:val="00D6376F"/>
    <w:rsid w:val="00D90801"/>
    <w:rsid w:val="00DC1080"/>
    <w:rsid w:val="00DD049D"/>
    <w:rsid w:val="00DF08B7"/>
    <w:rsid w:val="00EA5AB4"/>
    <w:rsid w:val="00EC5F78"/>
    <w:rsid w:val="00F23C69"/>
    <w:rsid w:val="00F6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3F31"/>
  <w15:chartTrackingRefBased/>
  <w15:docId w15:val="{E325A40A-6B1A-4334-8A49-E9579D52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80"/>
  </w:style>
  <w:style w:type="paragraph" w:styleId="Footer">
    <w:name w:val="footer"/>
    <w:basedOn w:val="Normal"/>
    <w:link w:val="FooterChar"/>
    <w:uiPriority w:val="99"/>
    <w:unhideWhenUsed/>
    <w:rsid w:val="00DC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80"/>
  </w:style>
  <w:style w:type="table" w:styleId="TableGrid">
    <w:name w:val="Table Grid"/>
    <w:basedOn w:val="TableNormal"/>
    <w:uiPriority w:val="39"/>
    <w:rsid w:val="00DC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80"/>
    <w:rPr>
      <w:rFonts w:ascii="Segoe UI" w:hAnsi="Segoe UI" w:cs="Segoe UI"/>
      <w:sz w:val="18"/>
      <w:szCs w:val="18"/>
    </w:rPr>
  </w:style>
  <w:style w:type="paragraph" w:styleId="ListParagraph">
    <w:name w:val="List Paragraph"/>
    <w:basedOn w:val="Normal"/>
    <w:uiPriority w:val="34"/>
    <w:qFormat/>
    <w:rsid w:val="0069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24</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 Christopher</dc:creator>
  <cp:keywords/>
  <dc:description/>
  <cp:lastModifiedBy>Pun, Jamie</cp:lastModifiedBy>
  <cp:revision>15</cp:revision>
  <dcterms:created xsi:type="dcterms:W3CDTF">2019-06-04T11:59:00Z</dcterms:created>
  <dcterms:modified xsi:type="dcterms:W3CDTF">2019-09-17T11:57:00Z</dcterms:modified>
</cp:coreProperties>
</file>