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83EF" w14:textId="77777777" w:rsidR="00D834B3" w:rsidRPr="00D834B3" w:rsidRDefault="00D834B3" w:rsidP="00D834B3">
      <w:pPr>
        <w:numPr>
          <w:ilvl w:val="0"/>
          <w:numId w:val="1"/>
        </w:numPr>
        <w:spacing w:after="0" w:line="240" w:lineRule="auto"/>
        <w:textAlignment w:val="center"/>
        <w:rPr>
          <w:rFonts w:ascii="Calibri" w:eastAsia="Times New Roman" w:hAnsi="Calibri" w:cs="Calibri"/>
        </w:rPr>
      </w:pPr>
      <w:r w:rsidRPr="00D834B3">
        <w:rPr>
          <w:rFonts w:ascii="Calibri" w:eastAsia="Times New Roman" w:hAnsi="Calibri" w:cs="Calibri"/>
        </w:rPr>
        <w:t xml:space="preserve">Announcements </w:t>
      </w:r>
    </w:p>
    <w:p w14:paraId="38AE55AB" w14:textId="77777777" w:rsidR="00D834B3" w:rsidRPr="00D834B3" w:rsidRDefault="00D834B3" w:rsidP="00D834B3">
      <w:pPr>
        <w:spacing w:line="240" w:lineRule="auto"/>
        <w:ind w:left="1080"/>
        <w:rPr>
          <w:rFonts w:ascii="Calibri" w:eastAsia="Times New Roman" w:hAnsi="Calibri" w:cs="Calibri"/>
        </w:rPr>
      </w:pPr>
      <w:r w:rsidRPr="00D834B3">
        <w:rPr>
          <w:rFonts w:ascii="Calibri" w:eastAsia="Times New Roman" w:hAnsi="Calibri" w:cs="Calibri"/>
        </w:rPr>
        <w:t> </w:t>
      </w:r>
    </w:p>
    <w:p w14:paraId="131965E7" w14:textId="77777777" w:rsidR="00D834B3" w:rsidRPr="00D834B3" w:rsidRDefault="00D834B3" w:rsidP="00D834B3">
      <w:pPr>
        <w:numPr>
          <w:ilvl w:val="0"/>
          <w:numId w:val="2"/>
        </w:numPr>
        <w:spacing w:line="240" w:lineRule="auto"/>
        <w:textAlignment w:val="center"/>
        <w:rPr>
          <w:rFonts w:ascii="Calibri" w:eastAsia="Times New Roman" w:hAnsi="Calibri" w:cs="Calibri"/>
        </w:rPr>
      </w:pPr>
      <w:r w:rsidRPr="00D834B3">
        <w:rPr>
          <w:rFonts w:ascii="Calibri" w:eastAsia="Times New Roman" w:hAnsi="Calibri" w:cs="Calibri"/>
        </w:rPr>
        <w:t>NCS</w:t>
      </w:r>
    </w:p>
    <w:p w14:paraId="50670E28" w14:textId="27F69558" w:rsidR="00D834B3" w:rsidRPr="00D834B3" w:rsidRDefault="00D834B3" w:rsidP="00D834B3">
      <w:pPr>
        <w:numPr>
          <w:ilvl w:val="1"/>
          <w:numId w:val="2"/>
        </w:numPr>
        <w:spacing w:line="240" w:lineRule="auto"/>
        <w:textAlignment w:val="center"/>
        <w:rPr>
          <w:rFonts w:ascii="Calibri" w:eastAsia="Times New Roman" w:hAnsi="Calibri" w:cs="Calibri"/>
        </w:rPr>
      </w:pPr>
      <w:r w:rsidRPr="00D834B3">
        <w:rPr>
          <w:rFonts w:ascii="Calibri" w:eastAsia="Times New Roman" w:hAnsi="Calibri" w:cs="Calibri"/>
        </w:rPr>
        <w:t xml:space="preserve">Updates on FAP Funding distribution. A friendly reminder to organizations who were awarded funding, to ensure all documents are submitted </w:t>
      </w:r>
      <w:proofErr w:type="gramStart"/>
      <w:r w:rsidRPr="00D834B3">
        <w:rPr>
          <w:rFonts w:ascii="Calibri" w:eastAsia="Times New Roman" w:hAnsi="Calibri" w:cs="Calibri"/>
        </w:rPr>
        <w:t>in order for</w:t>
      </w:r>
      <w:proofErr w:type="gramEnd"/>
      <w:r w:rsidRPr="00D834B3">
        <w:rPr>
          <w:rFonts w:ascii="Calibri" w:eastAsia="Times New Roman" w:hAnsi="Calibri" w:cs="Calibri"/>
        </w:rPr>
        <w:t xml:space="preserve"> payments to be processed. </w:t>
      </w:r>
    </w:p>
    <w:p w14:paraId="1C96FA10" w14:textId="354E60C8" w:rsidR="00D834B3" w:rsidRPr="00D834B3" w:rsidRDefault="00D834B3" w:rsidP="00D834B3">
      <w:pPr>
        <w:numPr>
          <w:ilvl w:val="1"/>
          <w:numId w:val="2"/>
        </w:numPr>
        <w:spacing w:line="240" w:lineRule="auto"/>
        <w:textAlignment w:val="center"/>
        <w:rPr>
          <w:rFonts w:ascii="Calibri" w:eastAsia="Times New Roman" w:hAnsi="Calibri" w:cs="Calibri"/>
        </w:rPr>
      </w:pPr>
      <w:r w:rsidRPr="00D834B3">
        <w:rPr>
          <w:rFonts w:ascii="Calibri" w:eastAsia="Times New Roman" w:hAnsi="Calibri" w:cs="Calibri"/>
        </w:rPr>
        <w:t xml:space="preserve">Stuff the Bus (STB) took place on March 19th. A meeting will be scheduled between staff and those who participated to discuss the future of STB.  </w:t>
      </w:r>
    </w:p>
    <w:p w14:paraId="6703F002" w14:textId="77777777" w:rsidR="00D834B3" w:rsidRPr="00D834B3" w:rsidRDefault="00D834B3" w:rsidP="00D834B3">
      <w:pPr>
        <w:spacing w:line="240" w:lineRule="auto"/>
        <w:ind w:left="540"/>
        <w:rPr>
          <w:rFonts w:ascii="Calibri" w:eastAsia="Times New Roman" w:hAnsi="Calibri" w:cs="Calibri"/>
        </w:rPr>
      </w:pPr>
      <w:r w:rsidRPr="00D834B3">
        <w:rPr>
          <w:rFonts w:ascii="Calibri" w:eastAsia="Times New Roman" w:hAnsi="Calibri" w:cs="Calibri"/>
        </w:rPr>
        <w:t> </w:t>
      </w:r>
    </w:p>
    <w:p w14:paraId="1D1B5F69" w14:textId="77777777" w:rsidR="00D834B3" w:rsidRPr="00D834B3" w:rsidRDefault="00D834B3" w:rsidP="00D834B3">
      <w:pPr>
        <w:numPr>
          <w:ilvl w:val="0"/>
          <w:numId w:val="3"/>
        </w:numPr>
        <w:spacing w:line="240" w:lineRule="auto"/>
        <w:textAlignment w:val="center"/>
        <w:rPr>
          <w:rFonts w:ascii="Calibri" w:eastAsia="Times New Roman" w:hAnsi="Calibri" w:cs="Calibri"/>
        </w:rPr>
      </w:pPr>
      <w:r w:rsidRPr="00D834B3">
        <w:rPr>
          <w:rFonts w:ascii="Calibri" w:eastAsia="Times New Roman" w:hAnsi="Calibri" w:cs="Calibri"/>
        </w:rPr>
        <w:t xml:space="preserve">Committee Updates (will this include the announcement of the </w:t>
      </w:r>
      <w:proofErr w:type="gramStart"/>
      <w:r w:rsidRPr="00D834B3">
        <w:rPr>
          <w:rFonts w:ascii="Calibri" w:eastAsia="Times New Roman" w:hAnsi="Calibri" w:cs="Calibri"/>
        </w:rPr>
        <w:t>survey )</w:t>
      </w:r>
      <w:proofErr w:type="gramEnd"/>
    </w:p>
    <w:p w14:paraId="3E27FB16" w14:textId="77777777" w:rsidR="00D834B3" w:rsidRPr="00D834B3" w:rsidRDefault="00D834B3" w:rsidP="00D834B3">
      <w:pPr>
        <w:numPr>
          <w:ilvl w:val="0"/>
          <w:numId w:val="4"/>
        </w:numPr>
        <w:spacing w:line="240" w:lineRule="auto"/>
        <w:textAlignment w:val="center"/>
        <w:rPr>
          <w:rFonts w:ascii="Calibri" w:eastAsia="Times New Roman" w:hAnsi="Calibri" w:cs="Calibri"/>
        </w:rPr>
      </w:pPr>
      <w:r w:rsidRPr="00D834B3">
        <w:rPr>
          <w:rFonts w:ascii="Calibri" w:eastAsia="Times New Roman" w:hAnsi="Calibri" w:cs="Calibri"/>
        </w:rPr>
        <w:t xml:space="preserve">Engagement </w:t>
      </w:r>
    </w:p>
    <w:p w14:paraId="1ED860D2" w14:textId="68DCB884" w:rsidR="00D834B3" w:rsidRPr="00D834B3" w:rsidRDefault="00D834B3" w:rsidP="0042599E">
      <w:pPr>
        <w:numPr>
          <w:ilvl w:val="1"/>
          <w:numId w:val="4"/>
        </w:numPr>
        <w:spacing w:line="240" w:lineRule="auto"/>
        <w:textAlignment w:val="center"/>
        <w:rPr>
          <w:rFonts w:ascii="Calibri" w:eastAsia="Times New Roman" w:hAnsi="Calibri" w:cs="Calibri"/>
        </w:rPr>
      </w:pPr>
      <w:r w:rsidRPr="00D834B3">
        <w:rPr>
          <w:rFonts w:ascii="Calibri" w:eastAsia="Times New Roman" w:hAnsi="Calibri" w:cs="Calibri"/>
        </w:rPr>
        <w:t xml:space="preserve">Engagement committee had their first meeting and discussed how to serve community members who are not present and surveying food providers around strategies being used. If anyone is interested in joining this committee, please contact Nandred Navarro at </w:t>
      </w:r>
      <w:hyperlink r:id="rId5" w:history="1">
        <w:r w:rsidRPr="00D834B3">
          <w:rPr>
            <w:rStyle w:val="Hyperlink"/>
            <w:rFonts w:ascii="Calibri" w:eastAsia="Times New Roman" w:hAnsi="Calibri" w:cs="Calibri"/>
          </w:rPr>
          <w:t>nandred.navarro2@fairfaxcounty.gov</w:t>
        </w:r>
      </w:hyperlink>
      <w:r w:rsidRPr="00D834B3">
        <w:rPr>
          <w:rFonts w:ascii="Calibri" w:eastAsia="Times New Roman" w:hAnsi="Calibri" w:cs="Calibri"/>
        </w:rPr>
        <w:t xml:space="preserve">. </w:t>
      </w:r>
    </w:p>
    <w:p w14:paraId="6E072C5B" w14:textId="77777777" w:rsidR="00D834B3" w:rsidRPr="00D834B3" w:rsidRDefault="00D834B3" w:rsidP="00D834B3">
      <w:pPr>
        <w:numPr>
          <w:ilvl w:val="0"/>
          <w:numId w:val="5"/>
        </w:numPr>
        <w:spacing w:line="240" w:lineRule="auto"/>
        <w:textAlignment w:val="center"/>
        <w:rPr>
          <w:rFonts w:ascii="Calibri" w:eastAsia="Times New Roman" w:hAnsi="Calibri" w:cs="Calibri"/>
        </w:rPr>
      </w:pPr>
      <w:r w:rsidRPr="00D834B3">
        <w:rPr>
          <w:rFonts w:ascii="Calibri" w:eastAsia="Times New Roman" w:hAnsi="Calibri" w:cs="Calibri"/>
        </w:rPr>
        <w:t>Data and Food Mapping</w:t>
      </w:r>
    </w:p>
    <w:p w14:paraId="243D979F" w14:textId="110C6D7D" w:rsidR="00D834B3" w:rsidRDefault="00D834B3" w:rsidP="00D834B3">
      <w:pPr>
        <w:numPr>
          <w:ilvl w:val="1"/>
          <w:numId w:val="5"/>
        </w:numPr>
        <w:spacing w:line="240" w:lineRule="auto"/>
        <w:textAlignment w:val="center"/>
        <w:rPr>
          <w:rFonts w:ascii="Calibri" w:eastAsia="Times New Roman" w:hAnsi="Calibri" w:cs="Calibri"/>
        </w:rPr>
      </w:pPr>
      <w:r w:rsidRPr="00D834B3">
        <w:rPr>
          <w:rFonts w:ascii="Calibri" w:eastAsia="Times New Roman" w:hAnsi="Calibri" w:cs="Calibri"/>
        </w:rPr>
        <w:t>Data and Food Mapping also had their first meeting and are reviewing survey questions and goals of how to utilize data for the group. If anyone is interested in joining this committee, please contact Pamel</w:t>
      </w:r>
      <w:r>
        <w:rPr>
          <w:rFonts w:ascii="Calibri" w:eastAsia="Times New Roman" w:hAnsi="Calibri" w:cs="Calibri"/>
        </w:rPr>
        <w:t xml:space="preserve">a Montesinos at </w:t>
      </w:r>
      <w:hyperlink r:id="rId6" w:history="1">
        <w:r w:rsidRPr="000B544E">
          <w:rPr>
            <w:rStyle w:val="Hyperlink"/>
            <w:rFonts w:ascii="Calibri" w:eastAsia="Times New Roman" w:hAnsi="Calibri" w:cs="Calibri"/>
          </w:rPr>
          <w:t>pmontesinos@wfcmva.org</w:t>
        </w:r>
      </w:hyperlink>
      <w:r>
        <w:rPr>
          <w:rFonts w:ascii="Calibri" w:eastAsia="Times New Roman" w:hAnsi="Calibri" w:cs="Calibri"/>
        </w:rPr>
        <w:t xml:space="preserve">. </w:t>
      </w:r>
    </w:p>
    <w:p w14:paraId="69EE6C47" w14:textId="77777777" w:rsidR="00D834B3" w:rsidRPr="00D834B3" w:rsidRDefault="00D834B3" w:rsidP="00D834B3">
      <w:pPr>
        <w:spacing w:line="240" w:lineRule="auto"/>
        <w:ind w:left="1080"/>
        <w:rPr>
          <w:rFonts w:ascii="Calibri" w:eastAsia="Times New Roman" w:hAnsi="Calibri" w:cs="Calibri"/>
        </w:rPr>
      </w:pPr>
      <w:r w:rsidRPr="00D834B3">
        <w:rPr>
          <w:rFonts w:ascii="Calibri" w:eastAsia="Times New Roman" w:hAnsi="Calibri" w:cs="Calibri"/>
        </w:rPr>
        <w:t xml:space="preserve"> </w:t>
      </w:r>
    </w:p>
    <w:p w14:paraId="7ABCBE80" w14:textId="77777777" w:rsidR="00D834B3" w:rsidRPr="00D834B3" w:rsidRDefault="00D834B3" w:rsidP="00D834B3">
      <w:pPr>
        <w:numPr>
          <w:ilvl w:val="0"/>
          <w:numId w:val="6"/>
        </w:numPr>
        <w:spacing w:after="0" w:line="240" w:lineRule="auto"/>
        <w:textAlignment w:val="center"/>
        <w:rPr>
          <w:rFonts w:ascii="Calibri" w:eastAsia="Times New Roman" w:hAnsi="Calibri" w:cs="Calibri"/>
        </w:rPr>
      </w:pPr>
      <w:r w:rsidRPr="00D834B3">
        <w:rPr>
          <w:rFonts w:ascii="Calibri" w:eastAsia="Times New Roman" w:hAnsi="Calibri" w:cs="Calibri"/>
        </w:rPr>
        <w:t xml:space="preserve">Challenges and Solutions </w:t>
      </w:r>
    </w:p>
    <w:p w14:paraId="35E5251E" w14:textId="77777777" w:rsidR="00D834B3" w:rsidRPr="00D834B3" w:rsidRDefault="00D834B3" w:rsidP="00D834B3">
      <w:pPr>
        <w:spacing w:after="0" w:line="240" w:lineRule="auto"/>
        <w:rPr>
          <w:rFonts w:ascii="Calibri" w:eastAsia="Times New Roman" w:hAnsi="Calibri" w:cs="Calibri"/>
        </w:rPr>
      </w:pPr>
      <w:r w:rsidRPr="00D834B3">
        <w:rPr>
          <w:rFonts w:ascii="Calibri" w:eastAsia="Times New Roman" w:hAnsi="Calibri" w:cs="Calibri"/>
        </w:rPr>
        <w:t> </w:t>
      </w:r>
    </w:p>
    <w:p w14:paraId="32CDCA0A" w14:textId="77777777" w:rsidR="00D834B3" w:rsidRPr="00D834B3" w:rsidRDefault="00D834B3" w:rsidP="00D834B3">
      <w:pPr>
        <w:spacing w:after="0" w:line="240" w:lineRule="auto"/>
        <w:rPr>
          <w:rFonts w:ascii="Calibri" w:eastAsia="Times New Roman" w:hAnsi="Calibri" w:cs="Calibri"/>
        </w:rPr>
      </w:pPr>
      <w:r w:rsidRPr="00D834B3">
        <w:rPr>
          <w:rFonts w:ascii="Calibri" w:eastAsia="Times New Roman" w:hAnsi="Calibri" w:cs="Calibri"/>
        </w:rPr>
        <w:t>Ramadan distribution</w:t>
      </w:r>
    </w:p>
    <w:p w14:paraId="1BCCA8D1" w14:textId="77777777" w:rsidR="00D834B3" w:rsidRPr="00D834B3" w:rsidRDefault="00D834B3" w:rsidP="00D834B3">
      <w:pPr>
        <w:spacing w:after="0" w:line="240" w:lineRule="auto"/>
        <w:rPr>
          <w:rFonts w:ascii="Calibri" w:eastAsia="Times New Roman" w:hAnsi="Calibri" w:cs="Calibri"/>
        </w:rPr>
      </w:pPr>
      <w:r w:rsidRPr="00D834B3">
        <w:rPr>
          <w:rFonts w:ascii="Calibri" w:eastAsia="Times New Roman" w:hAnsi="Calibri" w:cs="Calibri"/>
        </w:rPr>
        <w:t> </w:t>
      </w:r>
    </w:p>
    <w:p w14:paraId="157522D5" w14:textId="77777777" w:rsidR="00D834B3" w:rsidRPr="00D834B3" w:rsidRDefault="00D834B3" w:rsidP="00D834B3">
      <w:pPr>
        <w:spacing w:after="0" w:line="240" w:lineRule="auto"/>
        <w:rPr>
          <w:rFonts w:ascii="Calibri" w:eastAsia="Times New Roman" w:hAnsi="Calibri" w:cs="Calibri"/>
        </w:rPr>
      </w:pPr>
      <w:r w:rsidRPr="00D834B3">
        <w:rPr>
          <w:rFonts w:ascii="Calibri" w:eastAsia="Times New Roman" w:hAnsi="Calibri" w:cs="Calibri"/>
        </w:rPr>
        <w:t> </w:t>
      </w:r>
    </w:p>
    <w:p w14:paraId="49C6151A" w14:textId="77777777" w:rsidR="00D834B3" w:rsidRPr="00D834B3" w:rsidRDefault="00D834B3" w:rsidP="00D834B3">
      <w:pPr>
        <w:spacing w:after="0" w:line="240" w:lineRule="auto"/>
        <w:rPr>
          <w:rFonts w:ascii="Calibri" w:eastAsia="Times New Roman" w:hAnsi="Calibri" w:cs="Calibri"/>
        </w:rPr>
      </w:pPr>
      <w:r w:rsidRPr="00D834B3">
        <w:rPr>
          <w:rFonts w:ascii="Calibri" w:eastAsia="Times New Roman" w:hAnsi="Calibri" w:cs="Calibri"/>
        </w:rPr>
        <w:t>Caring for the Caregiver- April 20</w:t>
      </w:r>
      <w:r w:rsidRPr="00D834B3">
        <w:rPr>
          <w:rFonts w:ascii="Calibri" w:eastAsia="Times New Roman" w:hAnsi="Calibri" w:cs="Calibri"/>
          <w:vertAlign w:val="superscript"/>
        </w:rPr>
        <w:t>th</w:t>
      </w:r>
    </w:p>
    <w:p w14:paraId="4F246A79" w14:textId="77777777" w:rsidR="00D834B3" w:rsidRPr="00D834B3" w:rsidRDefault="00D834B3" w:rsidP="00D834B3">
      <w:pPr>
        <w:spacing w:after="0" w:line="240" w:lineRule="auto"/>
        <w:rPr>
          <w:rFonts w:ascii="Calibri" w:eastAsia="Times New Roman" w:hAnsi="Calibri" w:cs="Calibri"/>
        </w:rPr>
      </w:pPr>
      <w:r w:rsidRPr="00D834B3">
        <w:rPr>
          <w:rFonts w:ascii="Calibri" w:eastAsia="Times New Roman" w:hAnsi="Calibri" w:cs="Calibri"/>
        </w:rPr>
        <w:t> </w:t>
      </w:r>
    </w:p>
    <w:p w14:paraId="4315909A" w14:textId="77777777" w:rsidR="00D834B3" w:rsidRPr="00D834B3" w:rsidRDefault="00D834B3" w:rsidP="00D834B3">
      <w:pPr>
        <w:spacing w:after="0" w:line="240" w:lineRule="auto"/>
        <w:rPr>
          <w:rFonts w:ascii="Calibri" w:eastAsia="Times New Roman" w:hAnsi="Calibri" w:cs="Calibri"/>
        </w:rPr>
      </w:pPr>
      <w:r w:rsidRPr="00D834B3">
        <w:rPr>
          <w:rFonts w:ascii="Calibri" w:eastAsia="Times New Roman" w:hAnsi="Calibri" w:cs="Calibri"/>
        </w:rPr>
        <w:t>May meetings</w:t>
      </w:r>
    </w:p>
    <w:p w14:paraId="2D594C52" w14:textId="77777777" w:rsidR="00D834B3" w:rsidRPr="00D834B3" w:rsidRDefault="00D834B3" w:rsidP="00D834B3">
      <w:pPr>
        <w:numPr>
          <w:ilvl w:val="0"/>
          <w:numId w:val="7"/>
        </w:numPr>
        <w:spacing w:after="0" w:line="240" w:lineRule="auto"/>
        <w:textAlignment w:val="center"/>
        <w:rPr>
          <w:rFonts w:ascii="Calibri" w:eastAsia="Times New Roman" w:hAnsi="Calibri" w:cs="Calibri"/>
        </w:rPr>
      </w:pPr>
      <w:r w:rsidRPr="00D834B3">
        <w:rPr>
          <w:rFonts w:ascii="Calibri" w:eastAsia="Times New Roman" w:hAnsi="Calibri" w:cs="Calibri"/>
        </w:rPr>
        <w:t>Best practices</w:t>
      </w:r>
    </w:p>
    <w:p w14:paraId="55D1C09A" w14:textId="77777777" w:rsidR="00D834B3" w:rsidRPr="00D834B3" w:rsidRDefault="00D834B3" w:rsidP="00D834B3">
      <w:pPr>
        <w:numPr>
          <w:ilvl w:val="0"/>
          <w:numId w:val="7"/>
        </w:numPr>
        <w:spacing w:after="0" w:line="240" w:lineRule="auto"/>
        <w:textAlignment w:val="center"/>
        <w:rPr>
          <w:rFonts w:ascii="Calibri" w:eastAsia="Times New Roman" w:hAnsi="Calibri" w:cs="Calibri"/>
        </w:rPr>
      </w:pPr>
      <w:r w:rsidRPr="00D834B3">
        <w:rPr>
          <w:rFonts w:ascii="Calibri" w:eastAsia="Times New Roman" w:hAnsi="Calibri" w:cs="Calibri"/>
        </w:rPr>
        <w:t>Engagement group</w:t>
      </w:r>
    </w:p>
    <w:p w14:paraId="6AD6B37A" w14:textId="77777777" w:rsidR="00D834B3" w:rsidRPr="00D834B3" w:rsidRDefault="00D834B3" w:rsidP="00D834B3">
      <w:pPr>
        <w:numPr>
          <w:ilvl w:val="0"/>
          <w:numId w:val="7"/>
        </w:numPr>
        <w:spacing w:after="0" w:line="240" w:lineRule="auto"/>
        <w:textAlignment w:val="center"/>
        <w:rPr>
          <w:rFonts w:ascii="Calibri" w:eastAsia="Times New Roman" w:hAnsi="Calibri" w:cs="Calibri"/>
        </w:rPr>
      </w:pPr>
      <w:r w:rsidRPr="00D834B3">
        <w:rPr>
          <w:rFonts w:ascii="Calibri" w:eastAsia="Times New Roman" w:hAnsi="Calibri" w:cs="Calibri"/>
        </w:rPr>
        <w:t>Data/mapping group</w:t>
      </w:r>
    </w:p>
    <w:p w14:paraId="49B03FDD" w14:textId="77777777" w:rsidR="00D834B3" w:rsidRPr="00D834B3" w:rsidRDefault="00D834B3" w:rsidP="00D834B3">
      <w:pPr>
        <w:numPr>
          <w:ilvl w:val="0"/>
          <w:numId w:val="7"/>
        </w:numPr>
        <w:spacing w:after="0" w:line="240" w:lineRule="auto"/>
        <w:textAlignment w:val="center"/>
        <w:rPr>
          <w:rFonts w:ascii="Calibri" w:eastAsia="Times New Roman" w:hAnsi="Calibri" w:cs="Calibri"/>
        </w:rPr>
      </w:pPr>
      <w:r w:rsidRPr="00D834B3">
        <w:rPr>
          <w:rFonts w:ascii="Calibri" w:eastAsia="Times New Roman" w:hAnsi="Calibri" w:cs="Calibri"/>
        </w:rPr>
        <w:t>EFST Steering Committee</w:t>
      </w:r>
    </w:p>
    <w:p w14:paraId="098ED489" w14:textId="77777777" w:rsidR="00D834B3" w:rsidRDefault="00D834B3" w:rsidP="00D834B3">
      <w:pPr>
        <w:numPr>
          <w:ilvl w:val="0"/>
          <w:numId w:val="7"/>
        </w:numPr>
        <w:spacing w:after="0" w:line="240" w:lineRule="auto"/>
        <w:textAlignment w:val="center"/>
        <w:rPr>
          <w:rFonts w:ascii="Calibri" w:eastAsia="Times New Roman" w:hAnsi="Calibri" w:cs="Calibri"/>
        </w:rPr>
      </w:pPr>
      <w:r w:rsidRPr="00D834B3">
        <w:rPr>
          <w:rFonts w:ascii="Calibri" w:eastAsia="Times New Roman" w:hAnsi="Calibri" w:cs="Calibri"/>
        </w:rPr>
        <w:t>Stuff the Bus discussion- models used</w:t>
      </w:r>
    </w:p>
    <w:p w14:paraId="2C9AC2E1" w14:textId="77777777" w:rsidR="00C71168" w:rsidRDefault="00C71168" w:rsidP="00C71168">
      <w:pPr>
        <w:spacing w:after="0" w:line="240" w:lineRule="auto"/>
        <w:textAlignment w:val="center"/>
        <w:rPr>
          <w:rFonts w:ascii="Calibri" w:eastAsia="Times New Roman" w:hAnsi="Calibri" w:cs="Calibri"/>
        </w:rPr>
      </w:pPr>
    </w:p>
    <w:p w14:paraId="499B037F" w14:textId="4E10D0FB" w:rsidR="00C71168" w:rsidRDefault="00C71168" w:rsidP="00C71168">
      <w:r>
        <w:t>W</w:t>
      </w:r>
      <w:r>
        <w:t>e have moved to</w:t>
      </w:r>
      <w:r>
        <w:rPr>
          <w:b/>
          <w:bCs/>
        </w:rPr>
        <w:t xml:space="preserve"> ZOOM</w:t>
      </w:r>
      <w:r>
        <w:t xml:space="preserve">. Please use the links below for the upcoming meetings. To help us building our inventory of who is present we have set up a few registration questions including if we can share your contact information with other EFST members for information sharing and collaboration. Once you have the invite you will have to save it to your calendar. </w:t>
      </w:r>
    </w:p>
    <w:p w14:paraId="5AE20C3B" w14:textId="77777777" w:rsidR="00C71168" w:rsidRDefault="00C71168" w:rsidP="00C71168"/>
    <w:p w14:paraId="2CFC1F42" w14:textId="77777777" w:rsidR="00C71168" w:rsidRDefault="00C71168" w:rsidP="00C71168"/>
    <w:p w14:paraId="5F47E910" w14:textId="77777777" w:rsidR="00C71168" w:rsidRDefault="00C71168" w:rsidP="00C71168">
      <w:r>
        <w:lastRenderedPageBreak/>
        <w:t>The 1</w:t>
      </w:r>
      <w:r>
        <w:rPr>
          <w:vertAlign w:val="superscript"/>
        </w:rPr>
        <w:t>st</w:t>
      </w:r>
      <w:r>
        <w:t xml:space="preserve"> Wednesday of the Month   </w:t>
      </w:r>
      <w:hyperlink r:id="rId7" w:history="1">
        <w:r>
          <w:rPr>
            <w:rStyle w:val="Hyperlink"/>
          </w:rPr>
          <w:t>https://us06web.zoom.us/meeting/register/tZYkceqqrjMsGdM1K0c5iWugv4c-nXz3Eax8</w:t>
        </w:r>
      </w:hyperlink>
    </w:p>
    <w:p w14:paraId="64C4EC98" w14:textId="77777777" w:rsidR="00C71168" w:rsidRDefault="00C71168" w:rsidP="00C71168"/>
    <w:p w14:paraId="71B55EA1" w14:textId="77777777" w:rsidR="00C71168" w:rsidRDefault="00C71168" w:rsidP="00C71168">
      <w:r>
        <w:t>The 3</w:t>
      </w:r>
      <w:r>
        <w:rPr>
          <w:vertAlign w:val="superscript"/>
        </w:rPr>
        <w:t>rd</w:t>
      </w:r>
      <w:r>
        <w:t xml:space="preserve"> Wednesday of the Month </w:t>
      </w:r>
      <w:hyperlink r:id="rId8" w:history="1">
        <w:r>
          <w:rPr>
            <w:rStyle w:val="Hyperlink"/>
          </w:rPr>
          <w:t>https://us06web.zoom.us/meeting/register/tZYpf-2prT4tGdfCJ2yP1ywtREdPa4jhZe8l</w:t>
        </w:r>
      </w:hyperlink>
    </w:p>
    <w:p w14:paraId="65846A26" w14:textId="77777777" w:rsidR="00C71168" w:rsidRPr="00D834B3" w:rsidRDefault="00C71168" w:rsidP="00C71168">
      <w:pPr>
        <w:spacing w:after="0" w:line="240" w:lineRule="auto"/>
        <w:textAlignment w:val="center"/>
        <w:rPr>
          <w:rFonts w:ascii="Calibri" w:eastAsia="Times New Roman" w:hAnsi="Calibri" w:cs="Calibri"/>
        </w:rPr>
      </w:pPr>
    </w:p>
    <w:p w14:paraId="63B5A6AA" w14:textId="77777777" w:rsidR="00340FB7" w:rsidRDefault="00C71168"/>
    <w:sectPr w:rsidR="0034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410"/>
    <w:multiLevelType w:val="multilevel"/>
    <w:tmpl w:val="DDEE78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554ED"/>
    <w:multiLevelType w:val="multilevel"/>
    <w:tmpl w:val="AB42B178"/>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abstractNum w:abstractNumId="2" w15:restartNumberingAfterBreak="0">
    <w:nsid w:val="356C2884"/>
    <w:multiLevelType w:val="multilevel"/>
    <w:tmpl w:val="3A482DD0"/>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abstractNum w:abstractNumId="3" w15:restartNumberingAfterBreak="0">
    <w:nsid w:val="6EFD2FF4"/>
    <w:multiLevelType w:val="multilevel"/>
    <w:tmpl w:val="D2E64B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147335"/>
    <w:multiLevelType w:val="multilevel"/>
    <w:tmpl w:val="07769C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81507B"/>
    <w:multiLevelType w:val="multilevel"/>
    <w:tmpl w:val="715AF4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BB18D4"/>
    <w:multiLevelType w:val="multilevel"/>
    <w:tmpl w:val="72B27FD2"/>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num w:numId="1">
    <w:abstractNumId w:val="2"/>
    <w:lvlOverride w:ilvl="0">
      <w:startOverride w:val="1"/>
    </w:lvlOverride>
  </w:num>
  <w:num w:numId="2">
    <w:abstractNumId w:val="4"/>
  </w:num>
  <w:num w:numId="3">
    <w:abstractNumId w:val="6"/>
    <w:lvlOverride w:ilvl="0">
      <w:startOverride w:val="2"/>
    </w:lvlOverride>
  </w:num>
  <w:num w:numId="4">
    <w:abstractNumId w:val="0"/>
  </w:num>
  <w:num w:numId="5">
    <w:abstractNumId w:val="5"/>
  </w:num>
  <w:num w:numId="6">
    <w:abstractNumId w:val="1"/>
    <w:lvlOverride w:ilvl="0">
      <w:startOverride w:val="3"/>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B3"/>
    <w:rsid w:val="0093786B"/>
    <w:rsid w:val="00C71168"/>
    <w:rsid w:val="00D834B3"/>
    <w:rsid w:val="00E96FE6"/>
    <w:rsid w:val="00F1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DF06"/>
  <w15:chartTrackingRefBased/>
  <w15:docId w15:val="{8CC8528C-1206-4810-A856-08EC77C6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4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34B3"/>
    <w:rPr>
      <w:color w:val="0563C1" w:themeColor="hyperlink"/>
      <w:u w:val="single"/>
    </w:rPr>
  </w:style>
  <w:style w:type="character" w:styleId="UnresolvedMention">
    <w:name w:val="Unresolved Mention"/>
    <w:basedOn w:val="DefaultParagraphFont"/>
    <w:uiPriority w:val="99"/>
    <w:semiHidden/>
    <w:unhideWhenUsed/>
    <w:rsid w:val="00D83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21147">
      <w:bodyDiv w:val="1"/>
      <w:marLeft w:val="0"/>
      <w:marRight w:val="0"/>
      <w:marTop w:val="0"/>
      <w:marBottom w:val="0"/>
      <w:divBdr>
        <w:top w:val="none" w:sz="0" w:space="0" w:color="auto"/>
        <w:left w:val="none" w:sz="0" w:space="0" w:color="auto"/>
        <w:bottom w:val="none" w:sz="0" w:space="0" w:color="auto"/>
        <w:right w:val="none" w:sz="0" w:space="0" w:color="auto"/>
      </w:divBdr>
    </w:div>
    <w:div w:id="20098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tZYpf-2prT4tGdfCJ2yP1ywtREdPa4jhZe8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us06web.zoom.us/meeting/register/tZYkceqqrjMsGdM1K0c5iWugv4c-nXz3Eax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ontesinos@wfcmva.org" TargetMode="External"/><Relationship Id="rId11" Type="http://schemas.openxmlformats.org/officeDocument/2006/relationships/customXml" Target="../customXml/item1.xml"/><Relationship Id="rId5" Type="http://schemas.openxmlformats.org/officeDocument/2006/relationships/hyperlink" Target="mailto:nandred.navarro2@fairfaxcounty.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1A60BC011734ABE1D2F589608A472" ma:contentTypeVersion="4" ma:contentTypeDescription="Create a new document." ma:contentTypeScope="" ma:versionID="289f49a343ad694896aa0da1e9577152">
  <xsd:schema xmlns:xsd="http://www.w3.org/2001/XMLSchema" xmlns:xs="http://www.w3.org/2001/XMLSchema" xmlns:p="http://schemas.microsoft.com/office/2006/metadata/properties" xmlns:ns2="aa0c42d8-0cfb-439b-b62e-0e9d236e27c0" xmlns:ns3="d097ec4f-12cc-4ae7-8de6-b055dda0247e" targetNamespace="http://schemas.microsoft.com/office/2006/metadata/properties" ma:root="true" ma:fieldsID="adf8f433b024ea2b9c0f72850761cc94" ns2:_="" ns3:_="">
    <xsd:import namespace="aa0c42d8-0cfb-439b-b62e-0e9d236e27c0"/>
    <xsd:import namespace="d097ec4f-12cc-4ae7-8de6-b055dda024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42d8-0cfb-439b-b62e-0e9d236e2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7ec4f-12cc-4ae7-8de6-b055dda02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97ec4f-12cc-4ae7-8de6-b055dda0247e">
      <UserInfo>
        <DisplayName>Team-NCS-Community Impact Unit Members</DisplayName>
        <AccountId>7</AccountId>
        <AccountType/>
      </UserInfo>
    </SharedWithUsers>
  </documentManagement>
</p:properties>
</file>

<file path=customXml/itemProps1.xml><?xml version="1.0" encoding="utf-8"?>
<ds:datastoreItem xmlns:ds="http://schemas.openxmlformats.org/officeDocument/2006/customXml" ds:itemID="{E7A1488C-7FE4-4883-8A72-5EFBB0B6ACF6}"/>
</file>

<file path=customXml/itemProps2.xml><?xml version="1.0" encoding="utf-8"?>
<ds:datastoreItem xmlns:ds="http://schemas.openxmlformats.org/officeDocument/2006/customXml" ds:itemID="{A395B17B-386D-47FF-A4DA-1FC634EF80CB}"/>
</file>

<file path=customXml/itemProps3.xml><?xml version="1.0" encoding="utf-8"?>
<ds:datastoreItem xmlns:ds="http://schemas.openxmlformats.org/officeDocument/2006/customXml" ds:itemID="{38E17E0B-7E12-4B53-8F0D-AB5DB8375205}"/>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Khamthakone</dc:creator>
  <cp:keywords/>
  <dc:description/>
  <cp:lastModifiedBy>Betts, Khamthakone</cp:lastModifiedBy>
  <cp:revision>3</cp:revision>
  <dcterms:created xsi:type="dcterms:W3CDTF">2022-04-06T20:12:00Z</dcterms:created>
  <dcterms:modified xsi:type="dcterms:W3CDTF">2022-04-06T20:19:00Z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0x0101000221A60BC011734ABE1D2F589608A472</vt:lpwstr>
  </property>
</Properties>
</file>