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FB582" w14:textId="3E85E216" w:rsidR="00B9251A" w:rsidRPr="00B525D8" w:rsidRDefault="00B9251A" w:rsidP="00ED3F80">
      <w:pPr>
        <w:pStyle w:val="Title"/>
        <w:ind w:left="180"/>
        <w:rPr>
          <w:rFonts w:ascii="Arial" w:hAnsi="Arial" w:cs="Arial"/>
          <w:sz w:val="24"/>
          <w:szCs w:val="24"/>
          <w:u w:val="single"/>
        </w:rPr>
      </w:pPr>
      <w:r w:rsidRPr="00B525D8">
        <w:rPr>
          <w:rFonts w:ascii="Arial" w:hAnsi="Arial" w:cs="Arial"/>
          <w:sz w:val="24"/>
          <w:szCs w:val="24"/>
          <w:u w:val="single"/>
        </w:rPr>
        <w:t xml:space="preserve">TECHNICAL QUESTIONNAIRE – </w:t>
      </w:r>
      <w:r w:rsidR="001255D4" w:rsidRPr="00B525D8">
        <w:rPr>
          <w:rFonts w:ascii="Arial" w:hAnsi="Arial" w:cs="Arial"/>
          <w:sz w:val="24"/>
          <w:szCs w:val="24"/>
          <w:u w:val="single"/>
        </w:rPr>
        <w:t xml:space="preserve">MEDICAL </w:t>
      </w:r>
      <w:r w:rsidRPr="00B525D8">
        <w:rPr>
          <w:rFonts w:ascii="Arial" w:hAnsi="Arial" w:cs="Arial"/>
          <w:sz w:val="24"/>
          <w:szCs w:val="24"/>
          <w:u w:val="single"/>
        </w:rPr>
        <w:t>PLAN</w:t>
      </w:r>
      <w:r w:rsidR="002A3B0E">
        <w:rPr>
          <w:rFonts w:ascii="Arial" w:hAnsi="Arial" w:cs="Arial"/>
          <w:sz w:val="24"/>
          <w:szCs w:val="24"/>
          <w:u w:val="single"/>
        </w:rPr>
        <w:t>S FOR RETIRED EMPLOYEES</w:t>
      </w:r>
    </w:p>
    <w:p w14:paraId="43A32282" w14:textId="77777777" w:rsidR="00B9251A" w:rsidRPr="00B525D8" w:rsidRDefault="00B9251A" w:rsidP="00ED3F80">
      <w:pPr>
        <w:ind w:left="180"/>
        <w:rPr>
          <w:rFonts w:cs="Arial"/>
          <w:spacing w:val="-3"/>
          <w:szCs w:val="24"/>
        </w:rPr>
      </w:pPr>
    </w:p>
    <w:p w14:paraId="646F9D61" w14:textId="77777777" w:rsidR="00B9251A" w:rsidRPr="00B525D8" w:rsidRDefault="00B9251A" w:rsidP="00ED3F80">
      <w:pPr>
        <w:ind w:left="180"/>
        <w:rPr>
          <w:rFonts w:cs="Arial"/>
          <w:spacing w:val="-3"/>
          <w:szCs w:val="24"/>
        </w:rPr>
      </w:pPr>
    </w:p>
    <w:p w14:paraId="28F58F5F" w14:textId="77777777" w:rsidR="00B9251A" w:rsidRPr="00B525D8" w:rsidRDefault="00B9251A" w:rsidP="006F4D5D">
      <w:pPr>
        <w:pStyle w:val="Subtitle"/>
        <w:numPr>
          <w:ilvl w:val="0"/>
          <w:numId w:val="8"/>
        </w:numPr>
        <w:tabs>
          <w:tab w:val="num" w:pos="1368"/>
        </w:tabs>
        <w:jc w:val="center"/>
        <w:rPr>
          <w:rFonts w:ascii="Arial" w:hAnsi="Arial" w:cs="Arial"/>
          <w:snapToGrid w:val="0"/>
          <w:spacing w:val="-3"/>
          <w:sz w:val="24"/>
          <w:szCs w:val="24"/>
        </w:rPr>
      </w:pPr>
      <w:r w:rsidRPr="00B525D8">
        <w:rPr>
          <w:rFonts w:ascii="Arial" w:hAnsi="Arial" w:cs="Arial"/>
          <w:snapToGrid w:val="0"/>
          <w:spacing w:val="-3"/>
          <w:sz w:val="24"/>
          <w:szCs w:val="24"/>
        </w:rPr>
        <w:t>Organizational History, Structure and References</w:t>
      </w:r>
    </w:p>
    <w:p w14:paraId="6F89F006" w14:textId="77777777" w:rsidR="00B9251A" w:rsidRPr="00B525D8" w:rsidRDefault="00B9251A" w:rsidP="00ED3F80">
      <w:pPr>
        <w:ind w:left="180"/>
        <w:jc w:val="left"/>
        <w:rPr>
          <w:rFonts w:cs="Arial"/>
          <w:spacing w:val="-3"/>
          <w:szCs w:val="24"/>
        </w:rPr>
      </w:pPr>
    </w:p>
    <w:p w14:paraId="19C9FF15" w14:textId="77777777" w:rsidR="00254B36"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w:t>
      </w:r>
      <w:r w:rsidR="00254B36" w:rsidRPr="00B525D8">
        <w:rPr>
          <w:rFonts w:ascii="Arial" w:hAnsi="Arial" w:cs="Arial"/>
          <w:sz w:val="24"/>
          <w:szCs w:val="24"/>
        </w:rPr>
        <w:t>the following information for your company:</w:t>
      </w:r>
    </w:p>
    <w:p w14:paraId="754B877E" w14:textId="77777777" w:rsidR="00254B36" w:rsidRDefault="00254B36" w:rsidP="00254B36">
      <w:pPr>
        <w:widowControl/>
        <w:rPr>
          <w:rFonts w:cs="Arial"/>
          <w:sz w:val="22"/>
          <w:szCs w:val="22"/>
        </w:rPr>
      </w:pPr>
    </w:p>
    <w:tbl>
      <w:tblPr>
        <w:tblStyle w:val="TableGrid"/>
        <w:tblW w:w="8560" w:type="dxa"/>
        <w:tblInd w:w="407" w:type="dxa"/>
        <w:tblLook w:val="04A0" w:firstRow="1" w:lastRow="0" w:firstColumn="1" w:lastColumn="0" w:noHBand="0" w:noVBand="1"/>
      </w:tblPr>
      <w:tblGrid>
        <w:gridCol w:w="4698"/>
        <w:gridCol w:w="3862"/>
      </w:tblGrid>
      <w:tr w:rsidR="00254B36" w:rsidRPr="00254B36" w14:paraId="1D321EC4" w14:textId="77777777" w:rsidTr="004B3E90">
        <w:trPr>
          <w:trHeight w:val="345"/>
        </w:trPr>
        <w:tc>
          <w:tcPr>
            <w:tcW w:w="4698" w:type="dxa"/>
            <w:shd w:val="clear" w:color="auto" w:fill="F2F2F2" w:themeFill="background1" w:themeFillShade="F2"/>
            <w:vAlign w:val="center"/>
            <w:hideMark/>
          </w:tcPr>
          <w:p w14:paraId="6D99D5D2" w14:textId="77777777" w:rsidR="00254B36" w:rsidRPr="00254B36" w:rsidRDefault="00254B36" w:rsidP="00254B36">
            <w:pPr>
              <w:widowControl/>
              <w:jc w:val="left"/>
              <w:rPr>
                <w:rFonts w:cs="Arial"/>
                <w:sz w:val="20"/>
              </w:rPr>
            </w:pPr>
            <w:r w:rsidRPr="00254B36">
              <w:rPr>
                <w:rFonts w:cs="Arial"/>
                <w:sz w:val="20"/>
              </w:rPr>
              <w:t>Vendor Brand Name</w:t>
            </w:r>
          </w:p>
        </w:tc>
        <w:tc>
          <w:tcPr>
            <w:tcW w:w="3862" w:type="dxa"/>
          </w:tcPr>
          <w:p w14:paraId="41ACCC9B" w14:textId="77777777" w:rsidR="00254B36" w:rsidRPr="00254B36" w:rsidRDefault="00254B36" w:rsidP="00254B36">
            <w:pPr>
              <w:widowControl/>
              <w:jc w:val="left"/>
              <w:rPr>
                <w:rFonts w:cs="Arial"/>
                <w:sz w:val="22"/>
                <w:szCs w:val="22"/>
              </w:rPr>
            </w:pPr>
          </w:p>
        </w:tc>
      </w:tr>
      <w:tr w:rsidR="00254B36" w:rsidRPr="00254B36" w14:paraId="17EF2D4E" w14:textId="77777777" w:rsidTr="004B3E90">
        <w:trPr>
          <w:trHeight w:val="345"/>
        </w:trPr>
        <w:tc>
          <w:tcPr>
            <w:tcW w:w="4698" w:type="dxa"/>
            <w:shd w:val="clear" w:color="auto" w:fill="F2F2F2" w:themeFill="background1" w:themeFillShade="F2"/>
            <w:vAlign w:val="center"/>
            <w:hideMark/>
          </w:tcPr>
          <w:p w14:paraId="26D3117B" w14:textId="77777777" w:rsidR="00254B36" w:rsidRPr="00254B36" w:rsidRDefault="00254B36" w:rsidP="00254B36">
            <w:pPr>
              <w:widowControl/>
              <w:jc w:val="left"/>
              <w:rPr>
                <w:rFonts w:cs="Arial"/>
                <w:sz w:val="20"/>
              </w:rPr>
            </w:pPr>
            <w:r w:rsidRPr="00254B36">
              <w:rPr>
                <w:rFonts w:cs="Arial"/>
                <w:sz w:val="20"/>
              </w:rPr>
              <w:t>Parent Co. Legal Entity Name</w:t>
            </w:r>
          </w:p>
        </w:tc>
        <w:tc>
          <w:tcPr>
            <w:tcW w:w="3862" w:type="dxa"/>
          </w:tcPr>
          <w:p w14:paraId="0A527214" w14:textId="77777777" w:rsidR="00254B36" w:rsidRPr="00254B36" w:rsidRDefault="00254B36" w:rsidP="00254B36">
            <w:pPr>
              <w:widowControl/>
              <w:jc w:val="left"/>
              <w:rPr>
                <w:rFonts w:cs="Arial"/>
                <w:sz w:val="22"/>
                <w:szCs w:val="22"/>
              </w:rPr>
            </w:pPr>
          </w:p>
        </w:tc>
      </w:tr>
      <w:tr w:rsidR="00254B36" w:rsidRPr="00254B36" w14:paraId="0DC87820" w14:textId="77777777" w:rsidTr="004B3E90">
        <w:trPr>
          <w:trHeight w:val="345"/>
        </w:trPr>
        <w:tc>
          <w:tcPr>
            <w:tcW w:w="4698" w:type="dxa"/>
            <w:shd w:val="clear" w:color="auto" w:fill="F2F2F2" w:themeFill="background1" w:themeFillShade="F2"/>
            <w:vAlign w:val="center"/>
            <w:hideMark/>
          </w:tcPr>
          <w:p w14:paraId="4DA9BA1D" w14:textId="77777777" w:rsidR="00254B36" w:rsidRPr="00254B36" w:rsidRDefault="00254B36" w:rsidP="00254B36">
            <w:pPr>
              <w:widowControl/>
              <w:jc w:val="left"/>
              <w:rPr>
                <w:rFonts w:cs="Arial"/>
                <w:sz w:val="20"/>
              </w:rPr>
            </w:pPr>
            <w:r w:rsidRPr="00254B36">
              <w:rPr>
                <w:rFonts w:cs="Arial"/>
                <w:sz w:val="20"/>
              </w:rPr>
              <w:t xml:space="preserve">d/b/a (Name in Marketplace) </w:t>
            </w:r>
          </w:p>
        </w:tc>
        <w:tc>
          <w:tcPr>
            <w:tcW w:w="3862" w:type="dxa"/>
          </w:tcPr>
          <w:p w14:paraId="0355CDE5" w14:textId="77777777" w:rsidR="00254B36" w:rsidRPr="00254B36" w:rsidRDefault="00254B36" w:rsidP="00254B36">
            <w:pPr>
              <w:widowControl/>
              <w:jc w:val="left"/>
              <w:rPr>
                <w:rFonts w:cs="Arial"/>
                <w:sz w:val="22"/>
                <w:szCs w:val="22"/>
              </w:rPr>
            </w:pPr>
          </w:p>
        </w:tc>
      </w:tr>
      <w:tr w:rsidR="00254B36" w:rsidRPr="00254B36" w14:paraId="612718EF" w14:textId="77777777" w:rsidTr="004B3E90">
        <w:trPr>
          <w:trHeight w:val="345"/>
        </w:trPr>
        <w:tc>
          <w:tcPr>
            <w:tcW w:w="4698" w:type="dxa"/>
            <w:shd w:val="clear" w:color="auto" w:fill="F2F2F2" w:themeFill="background1" w:themeFillShade="F2"/>
            <w:vAlign w:val="center"/>
            <w:hideMark/>
          </w:tcPr>
          <w:p w14:paraId="5EB5245D" w14:textId="77777777" w:rsidR="00254B36" w:rsidRPr="00254B36" w:rsidRDefault="00254B36" w:rsidP="00254B36">
            <w:pPr>
              <w:widowControl/>
              <w:jc w:val="left"/>
              <w:rPr>
                <w:rFonts w:cs="Arial"/>
                <w:sz w:val="20"/>
              </w:rPr>
            </w:pPr>
            <w:r w:rsidRPr="00254B36">
              <w:rPr>
                <w:rFonts w:cs="Arial"/>
                <w:sz w:val="20"/>
              </w:rPr>
              <w:t xml:space="preserve">Year Established/Incorporated  </w:t>
            </w:r>
          </w:p>
        </w:tc>
        <w:tc>
          <w:tcPr>
            <w:tcW w:w="3862" w:type="dxa"/>
          </w:tcPr>
          <w:p w14:paraId="6640DB39" w14:textId="77777777" w:rsidR="00254B36" w:rsidRPr="00254B36" w:rsidRDefault="00254B36" w:rsidP="00254B36">
            <w:pPr>
              <w:widowControl/>
              <w:jc w:val="left"/>
              <w:rPr>
                <w:rFonts w:cs="Arial"/>
                <w:sz w:val="22"/>
                <w:szCs w:val="22"/>
              </w:rPr>
            </w:pPr>
          </w:p>
        </w:tc>
      </w:tr>
      <w:tr w:rsidR="00254B36" w:rsidRPr="00254B36" w14:paraId="6459B283" w14:textId="77777777" w:rsidTr="004B3E90">
        <w:trPr>
          <w:trHeight w:val="345"/>
        </w:trPr>
        <w:tc>
          <w:tcPr>
            <w:tcW w:w="4698" w:type="dxa"/>
            <w:shd w:val="clear" w:color="auto" w:fill="F2F2F2" w:themeFill="background1" w:themeFillShade="F2"/>
            <w:vAlign w:val="center"/>
            <w:hideMark/>
          </w:tcPr>
          <w:p w14:paraId="33F47300" w14:textId="77777777" w:rsidR="00254B36" w:rsidRPr="00254B36" w:rsidRDefault="00254B36" w:rsidP="00254B36">
            <w:pPr>
              <w:widowControl/>
              <w:jc w:val="left"/>
              <w:rPr>
                <w:rFonts w:cs="Arial"/>
                <w:sz w:val="20"/>
              </w:rPr>
            </w:pPr>
            <w:r w:rsidRPr="00254B36">
              <w:rPr>
                <w:rFonts w:cs="Arial"/>
                <w:sz w:val="20"/>
              </w:rPr>
              <w:t xml:space="preserve">NAIC Code </w:t>
            </w:r>
          </w:p>
        </w:tc>
        <w:tc>
          <w:tcPr>
            <w:tcW w:w="3862" w:type="dxa"/>
          </w:tcPr>
          <w:p w14:paraId="43EC893D" w14:textId="77777777" w:rsidR="00254B36" w:rsidRPr="00254B36" w:rsidRDefault="00254B36" w:rsidP="00254B36">
            <w:pPr>
              <w:widowControl/>
              <w:jc w:val="left"/>
              <w:rPr>
                <w:rFonts w:cs="Arial"/>
                <w:sz w:val="22"/>
                <w:szCs w:val="22"/>
              </w:rPr>
            </w:pPr>
          </w:p>
        </w:tc>
      </w:tr>
      <w:tr w:rsidR="00254B36" w:rsidRPr="00254B36" w14:paraId="4FB11DFE" w14:textId="77777777" w:rsidTr="004B3E90">
        <w:trPr>
          <w:trHeight w:val="345"/>
        </w:trPr>
        <w:tc>
          <w:tcPr>
            <w:tcW w:w="4698" w:type="dxa"/>
            <w:shd w:val="clear" w:color="auto" w:fill="F2F2F2" w:themeFill="background1" w:themeFillShade="F2"/>
            <w:vAlign w:val="center"/>
            <w:hideMark/>
          </w:tcPr>
          <w:p w14:paraId="6022451F" w14:textId="77777777" w:rsidR="00254B36" w:rsidRPr="00254B36" w:rsidRDefault="00254B36" w:rsidP="00254B36">
            <w:pPr>
              <w:widowControl/>
              <w:jc w:val="left"/>
              <w:rPr>
                <w:rFonts w:cs="Arial"/>
                <w:sz w:val="20"/>
              </w:rPr>
            </w:pPr>
            <w:r w:rsidRPr="00254B36">
              <w:rPr>
                <w:rFonts w:cs="Arial"/>
                <w:sz w:val="20"/>
              </w:rPr>
              <w:t xml:space="preserve">Industry Classification  </w:t>
            </w:r>
          </w:p>
        </w:tc>
        <w:tc>
          <w:tcPr>
            <w:tcW w:w="3862" w:type="dxa"/>
          </w:tcPr>
          <w:p w14:paraId="1DC2A7EE" w14:textId="77777777" w:rsidR="00254B36" w:rsidRPr="00254B36" w:rsidRDefault="00254B36" w:rsidP="00254B36">
            <w:pPr>
              <w:widowControl/>
              <w:jc w:val="left"/>
              <w:rPr>
                <w:rFonts w:cs="Arial"/>
                <w:sz w:val="22"/>
                <w:szCs w:val="22"/>
              </w:rPr>
            </w:pPr>
          </w:p>
        </w:tc>
      </w:tr>
      <w:tr w:rsidR="00254B36" w:rsidRPr="00254B36" w14:paraId="7031F143" w14:textId="77777777" w:rsidTr="004B3E90">
        <w:trPr>
          <w:trHeight w:val="345"/>
        </w:trPr>
        <w:tc>
          <w:tcPr>
            <w:tcW w:w="4698" w:type="dxa"/>
            <w:shd w:val="clear" w:color="auto" w:fill="F2F2F2" w:themeFill="background1" w:themeFillShade="F2"/>
            <w:vAlign w:val="center"/>
            <w:hideMark/>
          </w:tcPr>
          <w:p w14:paraId="58D86C85" w14:textId="77777777" w:rsidR="00254B36" w:rsidRPr="00254B36" w:rsidRDefault="00254B36" w:rsidP="00254B36">
            <w:pPr>
              <w:widowControl/>
              <w:jc w:val="left"/>
              <w:rPr>
                <w:rFonts w:cs="Arial"/>
                <w:sz w:val="20"/>
              </w:rPr>
            </w:pPr>
            <w:r w:rsidRPr="00254B36">
              <w:rPr>
                <w:rFonts w:cs="Arial"/>
                <w:sz w:val="20"/>
              </w:rPr>
              <w:t xml:space="preserve">Stock Ticker #  </w:t>
            </w:r>
          </w:p>
        </w:tc>
        <w:tc>
          <w:tcPr>
            <w:tcW w:w="3862" w:type="dxa"/>
          </w:tcPr>
          <w:p w14:paraId="01C7FC97" w14:textId="77777777" w:rsidR="00254B36" w:rsidRPr="00254B36" w:rsidRDefault="00254B36" w:rsidP="00254B36">
            <w:pPr>
              <w:widowControl/>
              <w:jc w:val="left"/>
              <w:rPr>
                <w:rFonts w:cs="Arial"/>
                <w:sz w:val="22"/>
                <w:szCs w:val="22"/>
              </w:rPr>
            </w:pPr>
          </w:p>
        </w:tc>
      </w:tr>
      <w:tr w:rsidR="00254B36" w:rsidRPr="00254B36" w14:paraId="4D4C2B41" w14:textId="77777777" w:rsidTr="004B3E90">
        <w:trPr>
          <w:trHeight w:val="345"/>
        </w:trPr>
        <w:tc>
          <w:tcPr>
            <w:tcW w:w="4698" w:type="dxa"/>
            <w:shd w:val="clear" w:color="auto" w:fill="F2F2F2" w:themeFill="background1" w:themeFillShade="F2"/>
            <w:vAlign w:val="center"/>
            <w:hideMark/>
          </w:tcPr>
          <w:p w14:paraId="47019153" w14:textId="77777777" w:rsidR="00254B36" w:rsidRPr="00254B36" w:rsidRDefault="00254B36" w:rsidP="00254B36">
            <w:pPr>
              <w:widowControl/>
              <w:jc w:val="left"/>
              <w:rPr>
                <w:rFonts w:cs="Arial"/>
                <w:sz w:val="20"/>
              </w:rPr>
            </w:pPr>
            <w:r w:rsidRPr="00254B36">
              <w:rPr>
                <w:rFonts w:cs="Arial"/>
                <w:sz w:val="20"/>
              </w:rPr>
              <w:t xml:space="preserve">FEIN (Federal Employer Identification Number)  </w:t>
            </w:r>
          </w:p>
        </w:tc>
        <w:tc>
          <w:tcPr>
            <w:tcW w:w="3862" w:type="dxa"/>
          </w:tcPr>
          <w:p w14:paraId="223102FB" w14:textId="77777777" w:rsidR="00254B36" w:rsidRPr="00254B36" w:rsidRDefault="00254B36" w:rsidP="00254B36">
            <w:pPr>
              <w:widowControl/>
              <w:jc w:val="left"/>
              <w:rPr>
                <w:rFonts w:cs="Arial"/>
                <w:sz w:val="22"/>
                <w:szCs w:val="22"/>
              </w:rPr>
            </w:pPr>
          </w:p>
        </w:tc>
      </w:tr>
      <w:tr w:rsidR="00254B36" w:rsidRPr="00254B36" w14:paraId="10F4C11C" w14:textId="77777777" w:rsidTr="004B3E90">
        <w:trPr>
          <w:trHeight w:val="540"/>
        </w:trPr>
        <w:tc>
          <w:tcPr>
            <w:tcW w:w="4698" w:type="dxa"/>
            <w:shd w:val="clear" w:color="auto" w:fill="F2F2F2" w:themeFill="background1" w:themeFillShade="F2"/>
            <w:vAlign w:val="center"/>
            <w:hideMark/>
          </w:tcPr>
          <w:p w14:paraId="7E242ECE" w14:textId="77777777" w:rsidR="00254B36" w:rsidRPr="00254B36" w:rsidRDefault="00254B36" w:rsidP="00254B36">
            <w:pPr>
              <w:widowControl/>
              <w:jc w:val="left"/>
              <w:rPr>
                <w:rFonts w:cs="Arial"/>
                <w:sz w:val="20"/>
              </w:rPr>
            </w:pPr>
            <w:r w:rsidRPr="00254B36">
              <w:rPr>
                <w:rFonts w:cs="Arial"/>
                <w:sz w:val="20"/>
              </w:rPr>
              <w:t xml:space="preserve">Tax Status  </w:t>
            </w:r>
          </w:p>
        </w:tc>
        <w:tc>
          <w:tcPr>
            <w:tcW w:w="3862" w:type="dxa"/>
          </w:tcPr>
          <w:p w14:paraId="4D249F01" w14:textId="77777777" w:rsidR="00254B36" w:rsidRPr="00254B36" w:rsidRDefault="00254B36" w:rsidP="00254B36">
            <w:pPr>
              <w:widowControl/>
              <w:jc w:val="left"/>
              <w:rPr>
                <w:rFonts w:cs="Arial"/>
                <w:sz w:val="22"/>
                <w:szCs w:val="22"/>
              </w:rPr>
            </w:pPr>
          </w:p>
        </w:tc>
      </w:tr>
      <w:tr w:rsidR="00254B36" w:rsidRPr="00254B36" w14:paraId="5AF8E5F0" w14:textId="77777777" w:rsidTr="004B3E90">
        <w:trPr>
          <w:trHeight w:val="345"/>
        </w:trPr>
        <w:tc>
          <w:tcPr>
            <w:tcW w:w="4698" w:type="dxa"/>
            <w:shd w:val="clear" w:color="auto" w:fill="F2F2F2" w:themeFill="background1" w:themeFillShade="F2"/>
            <w:vAlign w:val="center"/>
            <w:hideMark/>
          </w:tcPr>
          <w:p w14:paraId="18A0F730" w14:textId="7F58BF88" w:rsidR="00254B36" w:rsidRPr="00254B36" w:rsidRDefault="00254B36" w:rsidP="00254B36">
            <w:pPr>
              <w:widowControl/>
              <w:jc w:val="left"/>
              <w:rPr>
                <w:rFonts w:cs="Arial"/>
                <w:sz w:val="20"/>
              </w:rPr>
            </w:pPr>
            <w:r w:rsidRPr="00254B36">
              <w:rPr>
                <w:rFonts w:cs="Arial"/>
                <w:sz w:val="20"/>
              </w:rPr>
              <w:t xml:space="preserve">Public or </w:t>
            </w:r>
            <w:r w:rsidR="007012D7" w:rsidRPr="00254B36">
              <w:rPr>
                <w:rFonts w:cs="Arial"/>
                <w:sz w:val="20"/>
              </w:rPr>
              <w:t>Privately Held</w:t>
            </w:r>
            <w:r w:rsidRPr="00254B36">
              <w:rPr>
                <w:rFonts w:cs="Arial"/>
                <w:sz w:val="20"/>
              </w:rPr>
              <w:t xml:space="preserve">  </w:t>
            </w:r>
          </w:p>
        </w:tc>
        <w:tc>
          <w:tcPr>
            <w:tcW w:w="3862" w:type="dxa"/>
          </w:tcPr>
          <w:p w14:paraId="72379FC3" w14:textId="77777777" w:rsidR="00254B36" w:rsidRPr="00254B36" w:rsidRDefault="00254B36" w:rsidP="00254B36">
            <w:pPr>
              <w:widowControl/>
              <w:jc w:val="left"/>
              <w:rPr>
                <w:rFonts w:cs="Arial"/>
                <w:sz w:val="22"/>
                <w:szCs w:val="22"/>
              </w:rPr>
            </w:pPr>
          </w:p>
        </w:tc>
      </w:tr>
    </w:tbl>
    <w:p w14:paraId="199A09D2" w14:textId="77777777" w:rsidR="00254B36" w:rsidRDefault="00254B36" w:rsidP="00254B36">
      <w:pPr>
        <w:widowControl/>
        <w:rPr>
          <w:rFonts w:cs="Arial"/>
          <w:sz w:val="22"/>
          <w:szCs w:val="22"/>
        </w:rPr>
      </w:pPr>
    </w:p>
    <w:p w14:paraId="45778AC4" w14:textId="69FD0D37" w:rsidR="00254B36" w:rsidRPr="00B525D8" w:rsidRDefault="00254B36"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a short description of your organization’s ownership/controlling interest structure (i.e., operating companies, wholly-or </w:t>
      </w:r>
      <w:r w:rsidR="007012D7" w:rsidRPr="00B525D8">
        <w:rPr>
          <w:rFonts w:ascii="Arial" w:hAnsi="Arial" w:cs="Arial"/>
          <w:sz w:val="24"/>
          <w:szCs w:val="24"/>
        </w:rPr>
        <w:t>partially owned</w:t>
      </w:r>
      <w:r w:rsidRPr="00B525D8">
        <w:rPr>
          <w:rFonts w:ascii="Arial" w:hAnsi="Arial" w:cs="Arial"/>
          <w:sz w:val="24"/>
          <w:szCs w:val="24"/>
        </w:rPr>
        <w:t xml:space="preserve"> subsidiaries, etc.).  Provide information on all organizations with more than a 7.5% stake in your firm, including legal and financial arrangements with these organizations.  </w:t>
      </w:r>
    </w:p>
    <w:p w14:paraId="16135400"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7E8A52D2"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a short description of your organization, the businesses in which it engages and the services it provides.</w:t>
      </w:r>
    </w:p>
    <w:p w14:paraId="1B9845CA"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3BBA27D5"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the name, title, address, telephone, e-mail, and fax numbers of the contact person or persons from your company whom we may contact with questions regarding your response. These individuals must be authorized to negotiate contracts regarding the scope, terms and pricing outlined in the proposal.</w:t>
      </w:r>
    </w:p>
    <w:p w14:paraId="6F96DADC" w14:textId="77777777" w:rsidR="00F33280" w:rsidRPr="00B525D8" w:rsidRDefault="00F33280" w:rsidP="004B3E90">
      <w:pPr>
        <w:pStyle w:val="BodyTextIndent2"/>
        <w:tabs>
          <w:tab w:val="clear" w:pos="288"/>
          <w:tab w:val="clear" w:pos="576"/>
          <w:tab w:val="clear" w:pos="900"/>
          <w:tab w:val="clear" w:pos="2592"/>
        </w:tabs>
        <w:ind w:left="540" w:firstLine="0"/>
        <w:rPr>
          <w:rFonts w:ascii="Arial" w:hAnsi="Arial" w:cs="Arial"/>
          <w:sz w:val="24"/>
          <w:szCs w:val="24"/>
        </w:rPr>
      </w:pPr>
    </w:p>
    <w:p w14:paraId="09572AE1"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How many people does your company presently employ on a full-time basis?  Part-time?  How many people does your company presently employ in the division or organizational unit responsible for administering </w:t>
      </w:r>
      <w:r w:rsidR="001255D4" w:rsidRPr="00B525D8">
        <w:rPr>
          <w:rFonts w:ascii="Arial" w:hAnsi="Arial" w:cs="Arial"/>
          <w:sz w:val="24"/>
          <w:szCs w:val="24"/>
        </w:rPr>
        <w:t xml:space="preserve">health </w:t>
      </w:r>
      <w:r w:rsidRPr="00B525D8">
        <w:rPr>
          <w:rFonts w:ascii="Arial" w:hAnsi="Arial" w:cs="Arial"/>
          <w:sz w:val="24"/>
          <w:szCs w:val="24"/>
        </w:rPr>
        <w:t>insurance plans on a full-time basis?  Part-time?</w:t>
      </w:r>
    </w:p>
    <w:p w14:paraId="70149E13"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620142C6"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a brief overview of your organization and a general description of your </w:t>
      </w:r>
      <w:r w:rsidR="001255D4" w:rsidRPr="00B525D8">
        <w:rPr>
          <w:rFonts w:ascii="Arial" w:hAnsi="Arial" w:cs="Arial"/>
          <w:sz w:val="24"/>
          <w:szCs w:val="24"/>
        </w:rPr>
        <w:t>health plan</w:t>
      </w:r>
      <w:r w:rsidRPr="00B525D8">
        <w:rPr>
          <w:rFonts w:ascii="Arial" w:hAnsi="Arial" w:cs="Arial"/>
          <w:sz w:val="24"/>
          <w:szCs w:val="24"/>
        </w:rPr>
        <w:t xml:space="preserve"> services</w:t>
      </w:r>
      <w:r w:rsidR="00805F31" w:rsidRPr="00B525D8">
        <w:rPr>
          <w:rFonts w:ascii="Arial" w:hAnsi="Arial" w:cs="Arial"/>
          <w:sz w:val="24"/>
          <w:szCs w:val="24"/>
        </w:rPr>
        <w:t>, specifically those you provide for self-insured plan sponsors</w:t>
      </w:r>
      <w:r w:rsidRPr="00B525D8">
        <w:rPr>
          <w:rFonts w:ascii="Arial" w:hAnsi="Arial" w:cs="Arial"/>
          <w:sz w:val="24"/>
          <w:szCs w:val="24"/>
        </w:rPr>
        <w:t>. Ensure your summary covers the following:</w:t>
      </w:r>
    </w:p>
    <w:p w14:paraId="656B9A24" w14:textId="77777777" w:rsidR="00B9251A" w:rsidRPr="00B525D8" w:rsidRDefault="00B9251A" w:rsidP="00ED3F80">
      <w:pPr>
        <w:pStyle w:val="BodyTextIndent2"/>
        <w:tabs>
          <w:tab w:val="clear" w:pos="288"/>
          <w:tab w:val="clear" w:pos="576"/>
          <w:tab w:val="clear" w:pos="90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ind w:left="0" w:firstLine="0"/>
        <w:rPr>
          <w:rFonts w:ascii="Arial" w:hAnsi="Arial" w:cs="Arial"/>
          <w:sz w:val="24"/>
          <w:szCs w:val="24"/>
        </w:rPr>
      </w:pPr>
    </w:p>
    <w:p w14:paraId="6C054CB7" w14:textId="77777777" w:rsidR="00B9251A" w:rsidRPr="00B525D8" w:rsidRDefault="00B9251A" w:rsidP="006F4D5D">
      <w:pPr>
        <w:pStyle w:val="BodyTextIndent2"/>
        <w:numPr>
          <w:ilvl w:val="0"/>
          <w:numId w:val="7"/>
        </w:numPr>
        <w:tabs>
          <w:tab w:val="clear" w:pos="2880"/>
        </w:tabs>
        <w:rPr>
          <w:rFonts w:ascii="Arial" w:hAnsi="Arial" w:cs="Arial"/>
          <w:sz w:val="24"/>
          <w:szCs w:val="24"/>
        </w:rPr>
      </w:pPr>
      <w:r w:rsidRPr="00B525D8">
        <w:rPr>
          <w:rFonts w:ascii="Arial" w:hAnsi="Arial" w:cs="Arial"/>
          <w:sz w:val="24"/>
          <w:szCs w:val="24"/>
        </w:rPr>
        <w:t xml:space="preserve">Describe the </w:t>
      </w:r>
      <w:r w:rsidR="001255D4" w:rsidRPr="00B525D8">
        <w:rPr>
          <w:rFonts w:ascii="Arial" w:hAnsi="Arial" w:cs="Arial"/>
          <w:sz w:val="24"/>
          <w:szCs w:val="24"/>
        </w:rPr>
        <w:t xml:space="preserve">health plan </w:t>
      </w:r>
      <w:r w:rsidRPr="00B525D8">
        <w:rPr>
          <w:rFonts w:ascii="Arial" w:hAnsi="Arial" w:cs="Arial"/>
          <w:sz w:val="24"/>
          <w:szCs w:val="24"/>
        </w:rPr>
        <w:t>services provided by your organization</w:t>
      </w:r>
      <w:r w:rsidR="00805F31" w:rsidRPr="00B525D8">
        <w:rPr>
          <w:rFonts w:ascii="Arial" w:hAnsi="Arial" w:cs="Arial"/>
          <w:sz w:val="24"/>
          <w:szCs w:val="24"/>
        </w:rPr>
        <w:t xml:space="preserve"> for self-insured plan sponsors on an ASO basis</w:t>
      </w:r>
      <w:r w:rsidRPr="00B525D8">
        <w:rPr>
          <w:rFonts w:ascii="Arial" w:hAnsi="Arial" w:cs="Arial"/>
          <w:sz w:val="24"/>
          <w:szCs w:val="24"/>
        </w:rPr>
        <w:t xml:space="preserve">. </w:t>
      </w:r>
    </w:p>
    <w:p w14:paraId="225CE911" w14:textId="77777777" w:rsidR="00B9251A" w:rsidRPr="00B525D8" w:rsidRDefault="00B9251A"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sidRPr="00B525D8">
        <w:rPr>
          <w:rFonts w:ascii="Arial" w:hAnsi="Arial" w:cs="Arial"/>
          <w:sz w:val="24"/>
          <w:szCs w:val="24"/>
        </w:rPr>
        <w:t>For how many years has your organization provided these services?</w:t>
      </w:r>
    </w:p>
    <w:p w14:paraId="6165E9E5" w14:textId="77777777" w:rsidR="00B9251A" w:rsidRPr="00B525D8" w:rsidRDefault="00B9251A"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sidRPr="00B525D8">
        <w:rPr>
          <w:rFonts w:ascii="Arial" w:hAnsi="Arial" w:cs="Arial"/>
          <w:sz w:val="24"/>
          <w:szCs w:val="24"/>
        </w:rPr>
        <w:t>By what other names has your organization been known?</w:t>
      </w:r>
    </w:p>
    <w:p w14:paraId="1DCAE34A" w14:textId="77777777" w:rsidR="00B9251A" w:rsidRPr="00B525D8" w:rsidRDefault="00B9251A"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sidRPr="00B525D8">
        <w:rPr>
          <w:rFonts w:ascii="Arial" w:hAnsi="Arial" w:cs="Arial"/>
          <w:sz w:val="24"/>
          <w:szCs w:val="24"/>
        </w:rPr>
        <w:t>Have you acquired another organization/been acquired in the last five years or merged with another organization in the last five years?  If so, please provide a brief summary of the transaction.</w:t>
      </w:r>
    </w:p>
    <w:p w14:paraId="0B7E5358" w14:textId="77777777" w:rsidR="00B9251A" w:rsidRPr="00B525D8" w:rsidRDefault="00B9251A"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sidRPr="00B525D8">
        <w:rPr>
          <w:rFonts w:ascii="Arial" w:hAnsi="Arial" w:cs="Arial"/>
          <w:sz w:val="24"/>
          <w:szCs w:val="24"/>
        </w:rPr>
        <w:lastRenderedPageBreak/>
        <w:t>Has your firm entered into any alliances in the last five years?  If so, please provide a brief summary of the relationship.</w:t>
      </w:r>
    </w:p>
    <w:p w14:paraId="0850190F" w14:textId="77777777" w:rsidR="00B9251A" w:rsidRPr="00B525D8" w:rsidRDefault="00B9251A"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sidRPr="00B525D8">
        <w:rPr>
          <w:rFonts w:ascii="Arial" w:hAnsi="Arial" w:cs="Arial"/>
          <w:sz w:val="24"/>
          <w:szCs w:val="24"/>
        </w:rPr>
        <w:t>Has your company undergone a change in senior management in the last five years? Describe the changes in detail.</w:t>
      </w:r>
    </w:p>
    <w:p w14:paraId="03DE0FDF" w14:textId="77777777" w:rsidR="00B9251A" w:rsidRPr="00B525D8" w:rsidRDefault="00B9251A"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sidRPr="00B525D8">
        <w:rPr>
          <w:rFonts w:ascii="Arial" w:hAnsi="Arial" w:cs="Arial"/>
          <w:sz w:val="24"/>
          <w:szCs w:val="24"/>
        </w:rPr>
        <w:t>Describe any pending agreements to merge or sell your firm.</w:t>
      </w:r>
    </w:p>
    <w:p w14:paraId="7913930F" w14:textId="77777777" w:rsidR="00B9251A" w:rsidRPr="00B525D8" w:rsidRDefault="00B9251A" w:rsidP="00ED3F80">
      <w:pPr>
        <w:ind w:left="547" w:hanging="547"/>
        <w:rPr>
          <w:rFonts w:cs="Arial"/>
          <w:szCs w:val="24"/>
        </w:rPr>
      </w:pPr>
    </w:p>
    <w:p w14:paraId="7EFD975D"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Identify any subcontractors that would provide services to FCG. Identify if any are small, minority-owned, or women-owned business enterprises. Confirm that FCG may approve any assigned personnel and subcontractors.  </w:t>
      </w:r>
    </w:p>
    <w:p w14:paraId="61A4C0CC"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08852F40" w14:textId="296546C9"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Indicate your total </w:t>
      </w:r>
      <w:r w:rsidR="00805F31" w:rsidRPr="00B525D8">
        <w:rPr>
          <w:rFonts w:ascii="Arial" w:hAnsi="Arial" w:cs="Arial"/>
          <w:sz w:val="24"/>
          <w:szCs w:val="24"/>
        </w:rPr>
        <w:t xml:space="preserve">ASO </w:t>
      </w:r>
      <w:r w:rsidR="001255D4" w:rsidRPr="00B525D8">
        <w:rPr>
          <w:rFonts w:ascii="Arial" w:hAnsi="Arial" w:cs="Arial"/>
          <w:sz w:val="24"/>
          <w:szCs w:val="24"/>
        </w:rPr>
        <w:t>health</w:t>
      </w:r>
      <w:r w:rsidRPr="00B525D8">
        <w:rPr>
          <w:rFonts w:ascii="Arial" w:hAnsi="Arial" w:cs="Arial"/>
          <w:sz w:val="24"/>
          <w:szCs w:val="24"/>
        </w:rPr>
        <w:t xml:space="preserve"> plan client statistics by number of participants, as of </w:t>
      </w:r>
      <w:r w:rsidR="001255D4" w:rsidRPr="00B525D8">
        <w:rPr>
          <w:rFonts w:ascii="Arial" w:hAnsi="Arial" w:cs="Arial"/>
          <w:sz w:val="24"/>
          <w:szCs w:val="24"/>
        </w:rPr>
        <w:t>September 30</w:t>
      </w:r>
      <w:r w:rsidRPr="00B525D8">
        <w:rPr>
          <w:rFonts w:ascii="Arial" w:hAnsi="Arial" w:cs="Arial"/>
          <w:sz w:val="24"/>
          <w:szCs w:val="24"/>
        </w:rPr>
        <w:t>, 201</w:t>
      </w:r>
      <w:r w:rsidR="00382658">
        <w:rPr>
          <w:rFonts w:ascii="Arial" w:hAnsi="Arial" w:cs="Arial"/>
          <w:sz w:val="24"/>
          <w:szCs w:val="24"/>
        </w:rPr>
        <w:t>9</w:t>
      </w:r>
      <w:r w:rsidRPr="00B525D8">
        <w:rPr>
          <w:rFonts w:ascii="Arial" w:hAnsi="Arial" w:cs="Arial"/>
          <w:sz w:val="24"/>
          <w:szCs w:val="24"/>
        </w:rPr>
        <w:t>:</w:t>
      </w:r>
    </w:p>
    <w:p w14:paraId="78725541" w14:textId="77777777" w:rsidR="00B9251A" w:rsidRPr="004A7557" w:rsidRDefault="00B9251A" w:rsidP="00ED3F80">
      <w:pPr>
        <w:pStyle w:val="Header"/>
        <w:keepNext/>
        <w:tabs>
          <w:tab w:val="clear" w:pos="4320"/>
          <w:tab w:val="clear" w:pos="8640"/>
          <w:tab w:val="left" w:pos="360"/>
        </w:tabs>
        <w:ind w:left="180"/>
        <w:rPr>
          <w:rFonts w:cs="Arial"/>
          <w:sz w:val="22"/>
          <w:szCs w:val="22"/>
        </w:rPr>
      </w:pPr>
    </w:p>
    <w:tbl>
      <w:tblPr>
        <w:tblW w:w="5292" w:type="dxa"/>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42"/>
        <w:gridCol w:w="1575"/>
        <w:gridCol w:w="1575"/>
      </w:tblGrid>
      <w:tr w:rsidR="00B9251A" w:rsidRPr="004A7557" w14:paraId="7EF002BD" w14:textId="77777777" w:rsidTr="00414147">
        <w:trPr>
          <w:cantSplit/>
          <w:tblHeader/>
        </w:trPr>
        <w:tc>
          <w:tcPr>
            <w:tcW w:w="2142" w:type="dxa"/>
            <w:shd w:val="clear" w:color="auto" w:fill="F2F2F2" w:themeFill="background1" w:themeFillShade="F2"/>
            <w:vAlign w:val="bottom"/>
          </w:tcPr>
          <w:p w14:paraId="553DA8DB" w14:textId="77777777" w:rsidR="00B9251A" w:rsidRPr="00414147" w:rsidRDefault="00B9251A" w:rsidP="006344DA">
            <w:pPr>
              <w:jc w:val="center"/>
              <w:rPr>
                <w:rFonts w:cs="Arial"/>
                <w:b/>
                <w:sz w:val="20"/>
              </w:rPr>
            </w:pPr>
            <w:r w:rsidRPr="00414147">
              <w:rPr>
                <w:rFonts w:cs="Arial"/>
                <w:b/>
                <w:sz w:val="20"/>
              </w:rPr>
              <w:t>Number of Participants in Plan</w:t>
            </w:r>
          </w:p>
        </w:tc>
        <w:tc>
          <w:tcPr>
            <w:tcW w:w="1575" w:type="dxa"/>
            <w:shd w:val="clear" w:color="auto" w:fill="F2F2F2" w:themeFill="background1" w:themeFillShade="F2"/>
            <w:vAlign w:val="bottom"/>
          </w:tcPr>
          <w:p w14:paraId="3983B858" w14:textId="77777777" w:rsidR="00B9251A" w:rsidRPr="00414147" w:rsidRDefault="00B9251A" w:rsidP="006344DA">
            <w:pPr>
              <w:jc w:val="center"/>
              <w:rPr>
                <w:rFonts w:cs="Arial"/>
                <w:b/>
                <w:sz w:val="20"/>
              </w:rPr>
            </w:pPr>
            <w:r w:rsidRPr="00414147">
              <w:rPr>
                <w:rFonts w:cs="Arial"/>
                <w:b/>
                <w:sz w:val="20"/>
              </w:rPr>
              <w:t>Total No. of Plans</w:t>
            </w:r>
          </w:p>
        </w:tc>
        <w:tc>
          <w:tcPr>
            <w:tcW w:w="1575" w:type="dxa"/>
            <w:shd w:val="clear" w:color="auto" w:fill="F2F2F2" w:themeFill="background1" w:themeFillShade="F2"/>
          </w:tcPr>
          <w:p w14:paraId="0D43D932" w14:textId="77777777" w:rsidR="00B9251A" w:rsidRPr="00414147" w:rsidRDefault="00B9251A" w:rsidP="006344DA">
            <w:pPr>
              <w:jc w:val="center"/>
              <w:rPr>
                <w:rFonts w:cs="Arial"/>
                <w:b/>
                <w:sz w:val="20"/>
              </w:rPr>
            </w:pPr>
            <w:r w:rsidRPr="00414147">
              <w:rPr>
                <w:rFonts w:cs="Arial"/>
                <w:b/>
                <w:sz w:val="20"/>
              </w:rPr>
              <w:t>Total No. of Public Sector Plans</w:t>
            </w:r>
          </w:p>
        </w:tc>
      </w:tr>
      <w:tr w:rsidR="00B9251A" w:rsidRPr="004A7557" w14:paraId="5F56CB55" w14:textId="77777777" w:rsidTr="00ED3F80">
        <w:trPr>
          <w:cantSplit/>
        </w:trPr>
        <w:tc>
          <w:tcPr>
            <w:tcW w:w="2142" w:type="dxa"/>
            <w:vAlign w:val="bottom"/>
          </w:tcPr>
          <w:p w14:paraId="58A619F9" w14:textId="77777777" w:rsidR="00B9251A" w:rsidRPr="00414147" w:rsidRDefault="00B9251A" w:rsidP="006344DA">
            <w:pPr>
              <w:keepNext/>
              <w:spacing w:before="60" w:after="60"/>
              <w:rPr>
                <w:rFonts w:cs="Arial"/>
                <w:sz w:val="20"/>
              </w:rPr>
            </w:pPr>
            <w:r w:rsidRPr="00414147">
              <w:rPr>
                <w:rFonts w:cs="Arial"/>
                <w:sz w:val="20"/>
              </w:rPr>
              <w:t>Under 1,000</w:t>
            </w:r>
          </w:p>
        </w:tc>
        <w:tc>
          <w:tcPr>
            <w:tcW w:w="1575" w:type="dxa"/>
            <w:vAlign w:val="bottom"/>
          </w:tcPr>
          <w:p w14:paraId="773F5579" w14:textId="77777777" w:rsidR="00B9251A" w:rsidRPr="00414147" w:rsidRDefault="00B9251A" w:rsidP="006344DA">
            <w:pPr>
              <w:keepNext/>
              <w:spacing w:before="60" w:after="60"/>
              <w:rPr>
                <w:rFonts w:cs="Arial"/>
                <w:sz w:val="20"/>
              </w:rPr>
            </w:pPr>
          </w:p>
        </w:tc>
        <w:tc>
          <w:tcPr>
            <w:tcW w:w="1575" w:type="dxa"/>
          </w:tcPr>
          <w:p w14:paraId="53BEF200" w14:textId="77777777" w:rsidR="00B9251A" w:rsidRPr="004A7557" w:rsidRDefault="00B9251A" w:rsidP="006344DA">
            <w:pPr>
              <w:keepNext/>
              <w:spacing w:before="60" w:after="60"/>
              <w:rPr>
                <w:rFonts w:cs="Arial"/>
                <w:szCs w:val="22"/>
              </w:rPr>
            </w:pPr>
          </w:p>
        </w:tc>
      </w:tr>
      <w:tr w:rsidR="00B9251A" w:rsidRPr="004A7557" w14:paraId="0429D321" w14:textId="77777777" w:rsidTr="00ED3F80">
        <w:trPr>
          <w:cantSplit/>
        </w:trPr>
        <w:tc>
          <w:tcPr>
            <w:tcW w:w="2142" w:type="dxa"/>
            <w:vAlign w:val="bottom"/>
          </w:tcPr>
          <w:p w14:paraId="1FC353D9" w14:textId="77777777" w:rsidR="00B9251A" w:rsidRPr="00414147" w:rsidRDefault="00B9251A" w:rsidP="006344DA">
            <w:pPr>
              <w:spacing w:before="60" w:after="60"/>
              <w:rPr>
                <w:rFonts w:cs="Arial"/>
                <w:sz w:val="20"/>
              </w:rPr>
            </w:pPr>
            <w:r w:rsidRPr="00414147">
              <w:rPr>
                <w:rFonts w:cs="Arial"/>
                <w:sz w:val="20"/>
              </w:rPr>
              <w:t>1,000 to 5,000</w:t>
            </w:r>
          </w:p>
        </w:tc>
        <w:tc>
          <w:tcPr>
            <w:tcW w:w="1575" w:type="dxa"/>
            <w:vAlign w:val="bottom"/>
          </w:tcPr>
          <w:p w14:paraId="237468C0" w14:textId="77777777" w:rsidR="00B9251A" w:rsidRPr="00414147" w:rsidRDefault="00B9251A" w:rsidP="006344DA">
            <w:pPr>
              <w:spacing w:before="60" w:after="60"/>
              <w:rPr>
                <w:rFonts w:cs="Arial"/>
                <w:sz w:val="20"/>
              </w:rPr>
            </w:pPr>
          </w:p>
        </w:tc>
        <w:tc>
          <w:tcPr>
            <w:tcW w:w="1575" w:type="dxa"/>
          </w:tcPr>
          <w:p w14:paraId="43E35B13" w14:textId="77777777" w:rsidR="00B9251A" w:rsidRPr="004A7557" w:rsidRDefault="00B9251A" w:rsidP="006344DA">
            <w:pPr>
              <w:spacing w:before="60" w:after="60"/>
              <w:rPr>
                <w:rFonts w:cs="Arial"/>
                <w:szCs w:val="22"/>
              </w:rPr>
            </w:pPr>
          </w:p>
        </w:tc>
      </w:tr>
      <w:tr w:rsidR="00B9251A" w:rsidRPr="004A7557" w14:paraId="3BE21A6C" w14:textId="77777777" w:rsidTr="00ED3F80">
        <w:trPr>
          <w:cantSplit/>
        </w:trPr>
        <w:tc>
          <w:tcPr>
            <w:tcW w:w="2142" w:type="dxa"/>
            <w:vAlign w:val="bottom"/>
          </w:tcPr>
          <w:p w14:paraId="539549B1" w14:textId="77777777" w:rsidR="00B9251A" w:rsidRPr="00414147" w:rsidRDefault="00B9251A" w:rsidP="006344DA">
            <w:pPr>
              <w:spacing w:before="60" w:after="60"/>
              <w:rPr>
                <w:rFonts w:cs="Arial"/>
                <w:sz w:val="20"/>
              </w:rPr>
            </w:pPr>
            <w:r w:rsidRPr="00414147">
              <w:rPr>
                <w:rFonts w:cs="Arial"/>
                <w:sz w:val="20"/>
              </w:rPr>
              <w:t>5,001 to 10,000</w:t>
            </w:r>
          </w:p>
        </w:tc>
        <w:tc>
          <w:tcPr>
            <w:tcW w:w="1575" w:type="dxa"/>
            <w:vAlign w:val="bottom"/>
          </w:tcPr>
          <w:p w14:paraId="2138E7B1" w14:textId="77777777" w:rsidR="00B9251A" w:rsidRPr="00414147" w:rsidRDefault="00B9251A" w:rsidP="006344DA">
            <w:pPr>
              <w:spacing w:before="60" w:after="60"/>
              <w:rPr>
                <w:rFonts w:cs="Arial"/>
                <w:sz w:val="20"/>
              </w:rPr>
            </w:pPr>
          </w:p>
        </w:tc>
        <w:tc>
          <w:tcPr>
            <w:tcW w:w="1575" w:type="dxa"/>
          </w:tcPr>
          <w:p w14:paraId="1F1D235B" w14:textId="77777777" w:rsidR="00B9251A" w:rsidRPr="004A7557" w:rsidRDefault="00B9251A" w:rsidP="006344DA">
            <w:pPr>
              <w:spacing w:before="60" w:after="60"/>
              <w:rPr>
                <w:rFonts w:cs="Arial"/>
                <w:szCs w:val="22"/>
              </w:rPr>
            </w:pPr>
          </w:p>
        </w:tc>
      </w:tr>
      <w:tr w:rsidR="00B9251A" w:rsidRPr="004A7557" w14:paraId="39070DE2" w14:textId="77777777" w:rsidTr="00ED3F80">
        <w:trPr>
          <w:cantSplit/>
        </w:trPr>
        <w:tc>
          <w:tcPr>
            <w:tcW w:w="2142" w:type="dxa"/>
            <w:vAlign w:val="bottom"/>
          </w:tcPr>
          <w:p w14:paraId="6C1C7C32" w14:textId="77777777" w:rsidR="00B9251A" w:rsidRPr="00414147" w:rsidRDefault="00B9251A" w:rsidP="006344DA">
            <w:pPr>
              <w:spacing w:before="60" w:after="60"/>
              <w:rPr>
                <w:rFonts w:cs="Arial"/>
                <w:sz w:val="20"/>
              </w:rPr>
            </w:pPr>
            <w:r w:rsidRPr="00414147">
              <w:rPr>
                <w:rFonts w:cs="Arial"/>
                <w:sz w:val="20"/>
              </w:rPr>
              <w:t>10,001 to 25,000</w:t>
            </w:r>
          </w:p>
        </w:tc>
        <w:tc>
          <w:tcPr>
            <w:tcW w:w="1575" w:type="dxa"/>
            <w:vAlign w:val="bottom"/>
          </w:tcPr>
          <w:p w14:paraId="1BD577A3" w14:textId="77777777" w:rsidR="00B9251A" w:rsidRPr="00414147" w:rsidRDefault="00B9251A" w:rsidP="006344DA">
            <w:pPr>
              <w:spacing w:before="60" w:after="60"/>
              <w:rPr>
                <w:rFonts w:cs="Arial"/>
                <w:sz w:val="20"/>
              </w:rPr>
            </w:pPr>
          </w:p>
        </w:tc>
        <w:tc>
          <w:tcPr>
            <w:tcW w:w="1575" w:type="dxa"/>
          </w:tcPr>
          <w:p w14:paraId="675B6A39" w14:textId="77777777" w:rsidR="00B9251A" w:rsidRPr="004A7557" w:rsidRDefault="00B9251A" w:rsidP="006344DA">
            <w:pPr>
              <w:spacing w:before="60" w:after="60"/>
              <w:rPr>
                <w:rFonts w:cs="Arial"/>
                <w:szCs w:val="22"/>
              </w:rPr>
            </w:pPr>
          </w:p>
        </w:tc>
      </w:tr>
      <w:tr w:rsidR="00B9251A" w:rsidRPr="004A7557" w14:paraId="451287B8" w14:textId="77777777" w:rsidTr="00ED3F80">
        <w:trPr>
          <w:cantSplit/>
        </w:trPr>
        <w:tc>
          <w:tcPr>
            <w:tcW w:w="2142" w:type="dxa"/>
            <w:vAlign w:val="bottom"/>
          </w:tcPr>
          <w:p w14:paraId="5EAC76A2" w14:textId="77777777" w:rsidR="00B9251A" w:rsidRPr="00414147" w:rsidRDefault="00B9251A" w:rsidP="006344DA">
            <w:pPr>
              <w:spacing w:before="60" w:after="60"/>
              <w:rPr>
                <w:rFonts w:cs="Arial"/>
                <w:sz w:val="20"/>
              </w:rPr>
            </w:pPr>
            <w:r w:rsidRPr="00414147">
              <w:rPr>
                <w:rFonts w:cs="Arial"/>
                <w:sz w:val="20"/>
              </w:rPr>
              <w:t>More than 25,000</w:t>
            </w:r>
          </w:p>
        </w:tc>
        <w:tc>
          <w:tcPr>
            <w:tcW w:w="1575" w:type="dxa"/>
            <w:vAlign w:val="bottom"/>
          </w:tcPr>
          <w:p w14:paraId="19501566" w14:textId="77777777" w:rsidR="00B9251A" w:rsidRPr="00414147" w:rsidRDefault="00B9251A" w:rsidP="006344DA">
            <w:pPr>
              <w:spacing w:before="60" w:after="60"/>
              <w:rPr>
                <w:rFonts w:cs="Arial"/>
                <w:sz w:val="20"/>
              </w:rPr>
            </w:pPr>
          </w:p>
        </w:tc>
        <w:tc>
          <w:tcPr>
            <w:tcW w:w="1575" w:type="dxa"/>
          </w:tcPr>
          <w:p w14:paraId="305196CA" w14:textId="77777777" w:rsidR="00B9251A" w:rsidRPr="004A7557" w:rsidRDefault="00B9251A" w:rsidP="006344DA">
            <w:pPr>
              <w:spacing w:before="60" w:after="60"/>
              <w:rPr>
                <w:rFonts w:cs="Arial"/>
                <w:szCs w:val="22"/>
              </w:rPr>
            </w:pPr>
          </w:p>
        </w:tc>
      </w:tr>
      <w:tr w:rsidR="00B9251A" w:rsidRPr="004A7557" w14:paraId="2F1CE613" w14:textId="77777777" w:rsidTr="00ED3F80">
        <w:trPr>
          <w:cantSplit/>
        </w:trPr>
        <w:tc>
          <w:tcPr>
            <w:tcW w:w="2142" w:type="dxa"/>
            <w:vAlign w:val="bottom"/>
          </w:tcPr>
          <w:p w14:paraId="72ED6A7E" w14:textId="77777777" w:rsidR="00B9251A" w:rsidRPr="00414147" w:rsidRDefault="00B9251A" w:rsidP="006344DA">
            <w:pPr>
              <w:spacing w:before="60" w:after="60"/>
              <w:rPr>
                <w:rFonts w:cs="Arial"/>
                <w:b/>
                <w:sz w:val="20"/>
              </w:rPr>
            </w:pPr>
            <w:r w:rsidRPr="00414147">
              <w:rPr>
                <w:rFonts w:cs="Arial"/>
                <w:b/>
                <w:sz w:val="20"/>
              </w:rPr>
              <w:t>Total</w:t>
            </w:r>
          </w:p>
        </w:tc>
        <w:tc>
          <w:tcPr>
            <w:tcW w:w="1575" w:type="dxa"/>
            <w:vAlign w:val="bottom"/>
          </w:tcPr>
          <w:p w14:paraId="191B5D03" w14:textId="77777777" w:rsidR="00B9251A" w:rsidRPr="00414147" w:rsidRDefault="00B9251A" w:rsidP="006344DA">
            <w:pPr>
              <w:spacing w:before="60" w:after="60"/>
              <w:rPr>
                <w:rFonts w:cs="Arial"/>
                <w:sz w:val="20"/>
              </w:rPr>
            </w:pPr>
          </w:p>
        </w:tc>
        <w:tc>
          <w:tcPr>
            <w:tcW w:w="1575" w:type="dxa"/>
          </w:tcPr>
          <w:p w14:paraId="49CBEBAB" w14:textId="77777777" w:rsidR="00B9251A" w:rsidRPr="004A7557" w:rsidRDefault="00B9251A" w:rsidP="006344DA">
            <w:pPr>
              <w:spacing w:before="60" w:after="60"/>
              <w:rPr>
                <w:rFonts w:cs="Arial"/>
                <w:szCs w:val="22"/>
              </w:rPr>
            </w:pPr>
          </w:p>
        </w:tc>
      </w:tr>
    </w:tbl>
    <w:p w14:paraId="02B33069" w14:textId="77777777" w:rsidR="00B9251A" w:rsidRDefault="00B9251A" w:rsidP="00ED3F80">
      <w:pPr>
        <w:tabs>
          <w:tab w:val="left" w:pos="900"/>
          <w:tab w:val="left" w:pos="1170"/>
        </w:tabs>
        <w:ind w:left="180"/>
        <w:rPr>
          <w:rFonts w:cs="Arial"/>
          <w:sz w:val="22"/>
          <w:szCs w:val="22"/>
        </w:rPr>
      </w:pPr>
    </w:p>
    <w:p w14:paraId="2F54E6E4"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at least three active and three terminated references (with 10,000 or more covered lives</w:t>
      </w:r>
      <w:r w:rsidR="001563CE">
        <w:rPr>
          <w:rFonts w:ascii="Arial" w:hAnsi="Arial" w:cs="Arial"/>
          <w:sz w:val="24"/>
          <w:szCs w:val="24"/>
        </w:rPr>
        <w:t>, minimum one public sector client for each</w:t>
      </w:r>
      <w:r w:rsidRPr="00B525D8">
        <w:rPr>
          <w:rFonts w:ascii="Arial" w:hAnsi="Arial" w:cs="Arial"/>
          <w:sz w:val="24"/>
          <w:szCs w:val="24"/>
        </w:rPr>
        <w:t xml:space="preserve">) for </w:t>
      </w:r>
      <w:r w:rsidR="00805F31" w:rsidRPr="00B525D8">
        <w:rPr>
          <w:rFonts w:ascii="Arial" w:hAnsi="Arial" w:cs="Arial"/>
          <w:sz w:val="24"/>
          <w:szCs w:val="24"/>
        </w:rPr>
        <w:t>the ASO programs</w:t>
      </w:r>
      <w:r w:rsidRPr="00B525D8">
        <w:rPr>
          <w:rFonts w:ascii="Arial" w:hAnsi="Arial" w:cs="Arial"/>
          <w:sz w:val="24"/>
          <w:szCs w:val="24"/>
        </w:rPr>
        <w:t xml:space="preserve"> being proposed.  Include the name of the key client contact, address, telephone number, email address, number of covered employees, and type of relationship (e.g. insurer, administrator, etc.). (Note:  Offeror’s response to this request officially authorizes FCG to contact these employers to discuss the services which </w:t>
      </w:r>
      <w:r w:rsidR="00E20E52">
        <w:rPr>
          <w:rFonts w:ascii="Arial" w:hAnsi="Arial" w:cs="Arial"/>
          <w:sz w:val="24"/>
          <w:szCs w:val="24"/>
        </w:rPr>
        <w:t>Offeror</w:t>
      </w:r>
      <w:r w:rsidRPr="00B525D8">
        <w:rPr>
          <w:rFonts w:ascii="Arial" w:hAnsi="Arial" w:cs="Arial"/>
          <w:sz w:val="24"/>
          <w:szCs w:val="24"/>
        </w:rPr>
        <w:t xml:space="preserve"> has provided and authorizes the employers to provide such information to FCG.)</w:t>
      </w:r>
    </w:p>
    <w:p w14:paraId="672A7BE4" w14:textId="77777777" w:rsidR="00B9251A" w:rsidRPr="00B525D8" w:rsidRDefault="00B9251A" w:rsidP="00ED3F80">
      <w:pPr>
        <w:tabs>
          <w:tab w:val="left" w:pos="900"/>
          <w:tab w:val="left" w:pos="1170"/>
        </w:tabs>
        <w:ind w:left="360"/>
        <w:rPr>
          <w:rFonts w:cs="Arial"/>
          <w:szCs w:val="24"/>
        </w:rPr>
      </w:pPr>
    </w:p>
    <w:p w14:paraId="18F3ADAC" w14:textId="77777777" w:rsidR="00B9251A" w:rsidRPr="00B525D8" w:rsidRDefault="00B9251A" w:rsidP="006F4D5D">
      <w:pPr>
        <w:pStyle w:val="Subtitle"/>
        <w:numPr>
          <w:ilvl w:val="0"/>
          <w:numId w:val="8"/>
        </w:numPr>
        <w:tabs>
          <w:tab w:val="num" w:pos="1368"/>
        </w:tabs>
        <w:jc w:val="center"/>
        <w:rPr>
          <w:rFonts w:ascii="Arial" w:hAnsi="Arial" w:cs="Arial"/>
          <w:snapToGrid w:val="0"/>
          <w:spacing w:val="-3"/>
          <w:sz w:val="24"/>
          <w:szCs w:val="24"/>
        </w:rPr>
      </w:pPr>
      <w:r w:rsidRPr="00B525D8">
        <w:rPr>
          <w:rFonts w:ascii="Arial" w:hAnsi="Arial" w:cs="Arial"/>
          <w:snapToGrid w:val="0"/>
          <w:spacing w:val="-3"/>
          <w:sz w:val="24"/>
          <w:szCs w:val="24"/>
        </w:rPr>
        <w:t>Business Strategy</w:t>
      </w:r>
    </w:p>
    <w:p w14:paraId="575A6FBB" w14:textId="77777777" w:rsidR="00B9251A" w:rsidRPr="00B525D8" w:rsidRDefault="00B9251A" w:rsidP="00ED3F80">
      <w:pPr>
        <w:pStyle w:val="BodyTextIndent2"/>
        <w:tabs>
          <w:tab w:val="clear" w:pos="288"/>
          <w:tab w:val="clear" w:pos="576"/>
          <w:tab w:val="clear" w:pos="90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ind w:left="180" w:firstLine="0"/>
        <w:rPr>
          <w:rFonts w:ascii="Arial" w:hAnsi="Arial" w:cs="Arial"/>
          <w:sz w:val="24"/>
          <w:szCs w:val="24"/>
        </w:rPr>
      </w:pPr>
    </w:p>
    <w:p w14:paraId="437D4761"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Describe your organization’s commitment to the </w:t>
      </w:r>
      <w:r w:rsidR="001255D4" w:rsidRPr="00B525D8">
        <w:rPr>
          <w:rFonts w:ascii="Arial" w:hAnsi="Arial" w:cs="Arial"/>
          <w:sz w:val="24"/>
          <w:szCs w:val="24"/>
        </w:rPr>
        <w:t>health</w:t>
      </w:r>
      <w:r w:rsidRPr="00B525D8">
        <w:rPr>
          <w:rFonts w:ascii="Arial" w:hAnsi="Arial" w:cs="Arial"/>
          <w:sz w:val="24"/>
          <w:szCs w:val="24"/>
        </w:rPr>
        <w:t xml:space="preserve"> plan sector of your book of business. Please include:</w:t>
      </w:r>
    </w:p>
    <w:p w14:paraId="3828240A" w14:textId="77777777" w:rsidR="00B9251A" w:rsidRPr="00B525D8" w:rsidRDefault="00B9251A" w:rsidP="00ED3F80">
      <w:pPr>
        <w:rPr>
          <w:rFonts w:cs="Arial"/>
          <w:szCs w:val="24"/>
        </w:rPr>
      </w:pPr>
    </w:p>
    <w:p w14:paraId="76FB5844" w14:textId="52CF5FB5" w:rsidR="00B9251A" w:rsidRPr="00B525D8" w:rsidRDefault="00B9251A" w:rsidP="006F4D5D">
      <w:pPr>
        <w:widowControl/>
        <w:numPr>
          <w:ilvl w:val="0"/>
          <w:numId w:val="6"/>
        </w:numPr>
        <w:rPr>
          <w:rFonts w:cs="Arial"/>
          <w:szCs w:val="24"/>
        </w:rPr>
      </w:pPr>
      <w:r w:rsidRPr="00B525D8">
        <w:rPr>
          <w:rFonts w:cs="Arial"/>
          <w:szCs w:val="24"/>
        </w:rPr>
        <w:t xml:space="preserve">Details on the percentage of your total revenues contributed by your </w:t>
      </w:r>
      <w:r w:rsidR="007012D7" w:rsidRPr="00B525D8">
        <w:rPr>
          <w:rFonts w:cs="Arial"/>
          <w:szCs w:val="24"/>
        </w:rPr>
        <w:t>fully insured</w:t>
      </w:r>
      <w:r w:rsidR="00805F31" w:rsidRPr="00B525D8">
        <w:rPr>
          <w:rFonts w:cs="Arial"/>
          <w:szCs w:val="24"/>
        </w:rPr>
        <w:t xml:space="preserve"> health </w:t>
      </w:r>
      <w:r w:rsidRPr="00B525D8">
        <w:rPr>
          <w:rFonts w:cs="Arial"/>
          <w:szCs w:val="24"/>
        </w:rPr>
        <w:t>plan operations for 20</w:t>
      </w:r>
      <w:r w:rsidR="00382658">
        <w:rPr>
          <w:rFonts w:cs="Arial"/>
          <w:szCs w:val="24"/>
        </w:rPr>
        <w:t>16</w:t>
      </w:r>
      <w:r w:rsidRPr="00B525D8">
        <w:rPr>
          <w:rFonts w:cs="Arial"/>
          <w:szCs w:val="24"/>
        </w:rPr>
        <w:t>, 20</w:t>
      </w:r>
      <w:r w:rsidR="00805F31" w:rsidRPr="00B525D8">
        <w:rPr>
          <w:rFonts w:cs="Arial"/>
          <w:szCs w:val="24"/>
        </w:rPr>
        <w:t>1</w:t>
      </w:r>
      <w:r w:rsidR="00382658">
        <w:rPr>
          <w:rFonts w:cs="Arial"/>
          <w:szCs w:val="24"/>
        </w:rPr>
        <w:t>7</w:t>
      </w:r>
      <w:r w:rsidRPr="00B525D8">
        <w:rPr>
          <w:rFonts w:cs="Arial"/>
          <w:szCs w:val="24"/>
        </w:rPr>
        <w:t xml:space="preserve"> and 201</w:t>
      </w:r>
      <w:r w:rsidR="00382658">
        <w:rPr>
          <w:rFonts w:cs="Arial"/>
          <w:szCs w:val="24"/>
        </w:rPr>
        <w:t>8</w:t>
      </w:r>
      <w:r w:rsidRPr="00B525D8">
        <w:rPr>
          <w:rFonts w:cs="Arial"/>
          <w:szCs w:val="24"/>
        </w:rPr>
        <w:t>;</w:t>
      </w:r>
      <w:r w:rsidR="00805F31" w:rsidRPr="00B525D8">
        <w:rPr>
          <w:rFonts w:cs="Arial"/>
          <w:szCs w:val="24"/>
        </w:rPr>
        <w:t xml:space="preserve"> </w:t>
      </w:r>
    </w:p>
    <w:p w14:paraId="2376113B" w14:textId="1B807800" w:rsidR="00805F31" w:rsidRPr="00B525D8" w:rsidRDefault="00805F31" w:rsidP="006F4D5D">
      <w:pPr>
        <w:widowControl/>
        <w:numPr>
          <w:ilvl w:val="0"/>
          <w:numId w:val="6"/>
        </w:numPr>
        <w:rPr>
          <w:rFonts w:cs="Arial"/>
          <w:szCs w:val="24"/>
        </w:rPr>
      </w:pPr>
      <w:r w:rsidRPr="00B525D8">
        <w:rPr>
          <w:rFonts w:cs="Arial"/>
          <w:szCs w:val="24"/>
        </w:rPr>
        <w:t>Details on the percentage of your total revenues contributed by your ASO health plan operations for 20</w:t>
      </w:r>
      <w:r w:rsidR="00382658">
        <w:rPr>
          <w:rFonts w:cs="Arial"/>
          <w:szCs w:val="24"/>
        </w:rPr>
        <w:t>16</w:t>
      </w:r>
      <w:r w:rsidRPr="00B525D8">
        <w:rPr>
          <w:rFonts w:cs="Arial"/>
          <w:szCs w:val="24"/>
        </w:rPr>
        <w:t>, 201</w:t>
      </w:r>
      <w:r w:rsidR="00382658">
        <w:rPr>
          <w:rFonts w:cs="Arial"/>
          <w:szCs w:val="24"/>
        </w:rPr>
        <w:t>7</w:t>
      </w:r>
      <w:r w:rsidRPr="00B525D8">
        <w:rPr>
          <w:rFonts w:cs="Arial"/>
          <w:szCs w:val="24"/>
        </w:rPr>
        <w:t xml:space="preserve"> and 201</w:t>
      </w:r>
      <w:r w:rsidR="00382658">
        <w:rPr>
          <w:rFonts w:cs="Arial"/>
          <w:szCs w:val="24"/>
        </w:rPr>
        <w:t>8</w:t>
      </w:r>
      <w:r w:rsidRPr="00B525D8">
        <w:rPr>
          <w:rFonts w:cs="Arial"/>
          <w:szCs w:val="24"/>
        </w:rPr>
        <w:t xml:space="preserve">; </w:t>
      </w:r>
    </w:p>
    <w:p w14:paraId="037FC6E6" w14:textId="77777777" w:rsidR="00B9251A" w:rsidRPr="00B525D8" w:rsidRDefault="00B9251A" w:rsidP="006F4D5D">
      <w:pPr>
        <w:widowControl/>
        <w:numPr>
          <w:ilvl w:val="0"/>
          <w:numId w:val="6"/>
        </w:numPr>
        <w:rPr>
          <w:rFonts w:cs="Arial"/>
          <w:szCs w:val="24"/>
        </w:rPr>
      </w:pPr>
      <w:r w:rsidRPr="00B525D8">
        <w:rPr>
          <w:rFonts w:cs="Arial"/>
          <w:szCs w:val="24"/>
        </w:rPr>
        <w:t xml:space="preserve">Details on your organization’s investment in </w:t>
      </w:r>
      <w:r w:rsidR="00805F31" w:rsidRPr="00B525D8">
        <w:rPr>
          <w:rFonts w:cs="Arial"/>
          <w:szCs w:val="24"/>
        </w:rPr>
        <w:t>health</w:t>
      </w:r>
      <w:r w:rsidRPr="00B525D8">
        <w:rPr>
          <w:rFonts w:cs="Arial"/>
          <w:szCs w:val="24"/>
        </w:rPr>
        <w:t xml:space="preserve"> plan administration technology; </w:t>
      </w:r>
    </w:p>
    <w:p w14:paraId="57FE1D73" w14:textId="77777777" w:rsidR="00B9251A" w:rsidRPr="00B525D8" w:rsidRDefault="00B9251A" w:rsidP="006F4D5D">
      <w:pPr>
        <w:widowControl/>
        <w:numPr>
          <w:ilvl w:val="0"/>
          <w:numId w:val="6"/>
        </w:numPr>
        <w:rPr>
          <w:rFonts w:cs="Arial"/>
          <w:szCs w:val="24"/>
        </w:rPr>
      </w:pPr>
      <w:r w:rsidRPr="00B525D8">
        <w:rPr>
          <w:rFonts w:cs="Arial"/>
          <w:szCs w:val="24"/>
        </w:rPr>
        <w:t xml:space="preserve">Your strategy for building your </w:t>
      </w:r>
      <w:r w:rsidR="00805F31" w:rsidRPr="00B525D8">
        <w:rPr>
          <w:rFonts w:cs="Arial"/>
          <w:szCs w:val="24"/>
        </w:rPr>
        <w:t>health</w:t>
      </w:r>
      <w:r w:rsidRPr="00B525D8">
        <w:rPr>
          <w:rFonts w:cs="Arial"/>
          <w:szCs w:val="24"/>
        </w:rPr>
        <w:t xml:space="preserve"> plan offerings; and</w:t>
      </w:r>
    </w:p>
    <w:p w14:paraId="4ABCB1F3" w14:textId="77777777" w:rsidR="00B9251A" w:rsidRPr="00B525D8" w:rsidRDefault="00B9251A" w:rsidP="006F4D5D">
      <w:pPr>
        <w:widowControl/>
        <w:numPr>
          <w:ilvl w:val="0"/>
          <w:numId w:val="6"/>
        </w:numPr>
        <w:rPr>
          <w:rFonts w:cs="Arial"/>
          <w:szCs w:val="24"/>
        </w:rPr>
      </w:pPr>
      <w:r w:rsidRPr="00B525D8">
        <w:rPr>
          <w:rFonts w:cs="Arial"/>
          <w:szCs w:val="24"/>
        </w:rPr>
        <w:t xml:space="preserve">At least three (3) factors or qualities you believe differentiate your organization from competitors in the </w:t>
      </w:r>
      <w:r w:rsidR="00805F31" w:rsidRPr="00B525D8">
        <w:rPr>
          <w:rFonts w:cs="Arial"/>
          <w:szCs w:val="24"/>
        </w:rPr>
        <w:t>health</w:t>
      </w:r>
      <w:r w:rsidRPr="00B525D8">
        <w:rPr>
          <w:rFonts w:cs="Arial"/>
          <w:szCs w:val="24"/>
        </w:rPr>
        <w:t xml:space="preserve"> plan vendor marketplace.</w:t>
      </w:r>
    </w:p>
    <w:p w14:paraId="440383B4" w14:textId="77777777" w:rsidR="00414147" w:rsidRPr="00B525D8" w:rsidRDefault="00414147" w:rsidP="00414147">
      <w:pPr>
        <w:rPr>
          <w:rFonts w:cs="Arial"/>
          <w:szCs w:val="24"/>
        </w:rPr>
      </w:pPr>
    </w:p>
    <w:p w14:paraId="55E074B8" w14:textId="1EBBD1C0" w:rsidR="00414147" w:rsidRPr="00B525D8" w:rsidRDefault="0041414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Describe what your company does to keep staff current with changes, innovations, legislation and </w:t>
      </w:r>
      <w:r w:rsidRPr="00256742">
        <w:rPr>
          <w:rFonts w:ascii="Arial" w:hAnsi="Arial" w:cs="Arial"/>
          <w:sz w:val="24"/>
          <w:szCs w:val="24"/>
        </w:rPr>
        <w:t>technology in</w:t>
      </w:r>
      <w:r w:rsidR="00256742" w:rsidRPr="00256742">
        <w:rPr>
          <w:rFonts w:ascii="Arial" w:hAnsi="Arial" w:cs="Arial"/>
          <w:sz w:val="24"/>
          <w:szCs w:val="24"/>
        </w:rPr>
        <w:t xml:space="preserve"> the</w:t>
      </w:r>
      <w:r w:rsidRPr="00256742">
        <w:rPr>
          <w:rFonts w:ascii="Arial" w:hAnsi="Arial" w:cs="Arial"/>
          <w:sz w:val="24"/>
          <w:szCs w:val="24"/>
        </w:rPr>
        <w:t xml:space="preserve"> </w:t>
      </w:r>
      <w:r w:rsidR="00D832ED" w:rsidRPr="00256742">
        <w:rPr>
          <w:rFonts w:ascii="Arial" w:hAnsi="Arial" w:cs="Arial"/>
          <w:sz w:val="24"/>
          <w:szCs w:val="24"/>
        </w:rPr>
        <w:t>retiree</w:t>
      </w:r>
      <w:r w:rsidRPr="00256742">
        <w:rPr>
          <w:rFonts w:ascii="Arial" w:hAnsi="Arial" w:cs="Arial"/>
          <w:sz w:val="24"/>
          <w:szCs w:val="24"/>
        </w:rPr>
        <w:t xml:space="preserve"> benefits</w:t>
      </w:r>
      <w:r w:rsidR="00256742">
        <w:rPr>
          <w:rFonts w:ascii="Arial" w:hAnsi="Arial" w:cs="Arial"/>
          <w:sz w:val="24"/>
          <w:szCs w:val="24"/>
        </w:rPr>
        <w:t xml:space="preserve"> space</w:t>
      </w:r>
      <w:r w:rsidRPr="00B525D8">
        <w:rPr>
          <w:rFonts w:ascii="Arial" w:hAnsi="Arial" w:cs="Arial"/>
          <w:sz w:val="24"/>
          <w:szCs w:val="24"/>
        </w:rPr>
        <w:t xml:space="preserve">.  Include internal company resources such as databases, meetings, conferences and other external training </w:t>
      </w:r>
      <w:r w:rsidRPr="00B525D8">
        <w:rPr>
          <w:rFonts w:ascii="Arial" w:hAnsi="Arial" w:cs="Arial"/>
          <w:sz w:val="24"/>
          <w:szCs w:val="24"/>
        </w:rPr>
        <w:lastRenderedPageBreak/>
        <w:t xml:space="preserve">sources.  How will your company train staff regarding the FCG plan? </w:t>
      </w:r>
    </w:p>
    <w:p w14:paraId="1EEA9901" w14:textId="77777777" w:rsidR="00F33280" w:rsidRPr="00B525D8" w:rsidRDefault="00F33280" w:rsidP="004B3E90">
      <w:pPr>
        <w:pStyle w:val="BodyTextIndent2"/>
        <w:tabs>
          <w:tab w:val="clear" w:pos="288"/>
          <w:tab w:val="clear" w:pos="576"/>
          <w:tab w:val="clear" w:pos="900"/>
          <w:tab w:val="clear" w:pos="2592"/>
        </w:tabs>
        <w:ind w:left="540" w:firstLine="0"/>
        <w:rPr>
          <w:rFonts w:ascii="Arial" w:hAnsi="Arial" w:cs="Arial"/>
          <w:sz w:val="24"/>
          <w:szCs w:val="24"/>
        </w:rPr>
      </w:pPr>
    </w:p>
    <w:p w14:paraId="28FC6CE5" w14:textId="77777777" w:rsidR="00414147" w:rsidRPr="00B525D8" w:rsidRDefault="0041414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any imminent plans to change your existing medical management services.</w:t>
      </w:r>
    </w:p>
    <w:p w14:paraId="141E8D87" w14:textId="77777777" w:rsidR="00B9251A" w:rsidRPr="00B525D8" w:rsidRDefault="00B9251A" w:rsidP="00ED3F80">
      <w:pPr>
        <w:ind w:left="180"/>
        <w:rPr>
          <w:rFonts w:cs="Arial"/>
          <w:szCs w:val="24"/>
          <w:u w:val="single"/>
        </w:rPr>
      </w:pPr>
    </w:p>
    <w:p w14:paraId="73283899" w14:textId="77777777" w:rsidR="00B9251A" w:rsidRPr="00B525D8" w:rsidRDefault="00B9251A" w:rsidP="006F4D5D">
      <w:pPr>
        <w:pStyle w:val="Subtitle"/>
        <w:numPr>
          <w:ilvl w:val="0"/>
          <w:numId w:val="8"/>
        </w:numPr>
        <w:tabs>
          <w:tab w:val="num" w:pos="1368"/>
        </w:tabs>
        <w:jc w:val="center"/>
        <w:rPr>
          <w:rFonts w:ascii="Arial" w:hAnsi="Arial" w:cs="Arial"/>
          <w:snapToGrid w:val="0"/>
          <w:spacing w:val="-3"/>
          <w:sz w:val="24"/>
          <w:szCs w:val="24"/>
        </w:rPr>
      </w:pPr>
      <w:r w:rsidRPr="00B525D8">
        <w:rPr>
          <w:rFonts w:ascii="Arial" w:hAnsi="Arial" w:cs="Arial"/>
          <w:snapToGrid w:val="0"/>
          <w:spacing w:val="-3"/>
          <w:sz w:val="24"/>
          <w:szCs w:val="24"/>
        </w:rPr>
        <w:t xml:space="preserve">Contractual Issues, Ratings and Financial Solvency </w:t>
      </w:r>
    </w:p>
    <w:p w14:paraId="69104D80" w14:textId="77777777" w:rsidR="00B9251A" w:rsidRPr="00B525D8" w:rsidRDefault="00B9251A" w:rsidP="00ED3F80">
      <w:pPr>
        <w:tabs>
          <w:tab w:val="left" w:pos="900"/>
          <w:tab w:val="left" w:pos="1170"/>
        </w:tabs>
        <w:ind w:left="180"/>
        <w:rPr>
          <w:rFonts w:cs="Arial"/>
          <w:szCs w:val="24"/>
        </w:rPr>
      </w:pPr>
    </w:p>
    <w:p w14:paraId="317A1486"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When was your last audit completed? What areas were reviewed, and what were the findings?</w:t>
      </w:r>
    </w:p>
    <w:p w14:paraId="3372172C"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3AEFB931"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Please provide copy of latest SAS-70 report as described under special provisions. This report will be required annually if contract is awarded.</w:t>
      </w:r>
    </w:p>
    <w:p w14:paraId="19A06E36"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3AB0C630"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a copy of your company’s latest annual report, and most recent audited financial statement.</w:t>
      </w:r>
    </w:p>
    <w:p w14:paraId="2AAFFE99" w14:textId="77777777" w:rsidR="003E0636" w:rsidRPr="00B525D8" w:rsidRDefault="003E0636" w:rsidP="004B3E90">
      <w:pPr>
        <w:pStyle w:val="BodyTextIndent2"/>
        <w:tabs>
          <w:tab w:val="clear" w:pos="288"/>
          <w:tab w:val="clear" w:pos="576"/>
          <w:tab w:val="clear" w:pos="900"/>
          <w:tab w:val="clear" w:pos="2592"/>
        </w:tabs>
        <w:ind w:left="540" w:firstLine="0"/>
        <w:rPr>
          <w:rFonts w:ascii="Arial" w:hAnsi="Arial" w:cs="Arial"/>
          <w:sz w:val="24"/>
          <w:szCs w:val="24"/>
        </w:rPr>
      </w:pPr>
    </w:p>
    <w:p w14:paraId="3CC70148" w14:textId="77777777" w:rsidR="003E0636" w:rsidRPr="00B525D8" w:rsidRDefault="003E0636"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information on any accreditations held by your organization, including current status and expiration, such as the following:</w:t>
      </w:r>
    </w:p>
    <w:p w14:paraId="39890EDC" w14:textId="77777777" w:rsidR="003E0636" w:rsidRPr="00B525D8" w:rsidRDefault="003E0636" w:rsidP="003E0636">
      <w:pPr>
        <w:pStyle w:val="ListParagraph"/>
        <w:rPr>
          <w:rFonts w:cs="Arial"/>
          <w:szCs w:val="24"/>
        </w:rPr>
      </w:pPr>
    </w:p>
    <w:p w14:paraId="5A0BD062" w14:textId="77777777" w:rsidR="003E0636" w:rsidRPr="00B525D8" w:rsidRDefault="003E0636" w:rsidP="00C37340">
      <w:pPr>
        <w:widowControl/>
        <w:numPr>
          <w:ilvl w:val="0"/>
          <w:numId w:val="35"/>
        </w:numPr>
        <w:rPr>
          <w:rFonts w:cs="Arial"/>
          <w:szCs w:val="24"/>
        </w:rPr>
      </w:pPr>
      <w:r w:rsidRPr="00B525D8">
        <w:rPr>
          <w:rFonts w:cs="Arial"/>
          <w:szCs w:val="24"/>
        </w:rPr>
        <w:t>NCQA</w:t>
      </w:r>
      <w:r w:rsidR="001563CE">
        <w:rPr>
          <w:rFonts w:cs="Arial"/>
          <w:szCs w:val="24"/>
        </w:rPr>
        <w:t xml:space="preserve"> (National Committee for Quality Assurance)</w:t>
      </w:r>
    </w:p>
    <w:p w14:paraId="12461DDD" w14:textId="77777777" w:rsidR="003E0636" w:rsidRPr="00B525D8" w:rsidRDefault="003E0636" w:rsidP="00C37340">
      <w:pPr>
        <w:widowControl/>
        <w:numPr>
          <w:ilvl w:val="0"/>
          <w:numId w:val="35"/>
        </w:numPr>
        <w:rPr>
          <w:rFonts w:cs="Arial"/>
          <w:szCs w:val="24"/>
        </w:rPr>
      </w:pPr>
      <w:r w:rsidRPr="00B525D8">
        <w:rPr>
          <w:rFonts w:cs="Arial"/>
          <w:szCs w:val="24"/>
        </w:rPr>
        <w:t>URAC</w:t>
      </w:r>
      <w:r w:rsidR="001563CE">
        <w:rPr>
          <w:rFonts w:cs="Arial"/>
          <w:szCs w:val="24"/>
        </w:rPr>
        <w:t xml:space="preserve"> (Utilization Review Accreditation Commission)</w:t>
      </w:r>
    </w:p>
    <w:p w14:paraId="26F46E18" w14:textId="77777777" w:rsidR="003E0636" w:rsidRPr="00B525D8" w:rsidRDefault="003E0636" w:rsidP="00C37340">
      <w:pPr>
        <w:widowControl/>
        <w:numPr>
          <w:ilvl w:val="0"/>
          <w:numId w:val="35"/>
        </w:numPr>
        <w:rPr>
          <w:rFonts w:cs="Arial"/>
          <w:szCs w:val="24"/>
        </w:rPr>
      </w:pPr>
      <w:r w:rsidRPr="00B525D8">
        <w:rPr>
          <w:rFonts w:cs="Arial"/>
          <w:szCs w:val="24"/>
        </w:rPr>
        <w:t>JCAHO</w:t>
      </w:r>
      <w:r w:rsidR="001563CE">
        <w:rPr>
          <w:rFonts w:cs="Arial"/>
          <w:szCs w:val="24"/>
        </w:rPr>
        <w:t xml:space="preserve"> (Joint Commission on Accreditation of Health Organizations)</w:t>
      </w:r>
    </w:p>
    <w:p w14:paraId="0A305B26" w14:textId="77777777" w:rsidR="00B9251A" w:rsidRPr="00B525D8" w:rsidRDefault="00B9251A" w:rsidP="00F057DB">
      <w:pPr>
        <w:widowControl/>
        <w:rPr>
          <w:rFonts w:cs="Arial"/>
          <w:szCs w:val="24"/>
        </w:rPr>
      </w:pPr>
    </w:p>
    <w:p w14:paraId="7C257EC4"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Has the Examiner Team for the National Association of Insurance Commissioners (NAIC) designated your company as a first or second priority company in any of the last three (3) calendar years?</w:t>
      </w:r>
    </w:p>
    <w:p w14:paraId="457D2DB9"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6E4FEA3F"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Include a copy of your firm’s most recent NAIC annual statement.</w:t>
      </w:r>
    </w:p>
    <w:p w14:paraId="0ADA5D23"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7633D111"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Please describe in detail the fiduciary responsibilities your firm is assuming under the proposed service agreement.</w:t>
      </w:r>
    </w:p>
    <w:p w14:paraId="3CE872B6"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3C857B92"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your most recent financial ratings from all applicable ratings companies. Your rating must reflect an A. M. Best or Standard &amp; Poor insurance rating of no less than A-. </w:t>
      </w:r>
    </w:p>
    <w:p w14:paraId="67E26681"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7383543A"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Have there been any changes in your ratings in the last 2 years?  If so, detail the changes and explain.</w:t>
      </w:r>
    </w:p>
    <w:p w14:paraId="10432E75"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7C59FBDE"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a copy of </w:t>
      </w:r>
      <w:r w:rsidR="00E20E52">
        <w:rPr>
          <w:rFonts w:ascii="Arial" w:hAnsi="Arial" w:cs="Arial"/>
          <w:sz w:val="24"/>
          <w:szCs w:val="24"/>
        </w:rPr>
        <w:t>any documents or licenses</w:t>
      </w:r>
      <w:r w:rsidRPr="00B525D8">
        <w:rPr>
          <w:rFonts w:ascii="Arial" w:hAnsi="Arial" w:cs="Arial"/>
          <w:sz w:val="24"/>
          <w:szCs w:val="24"/>
        </w:rPr>
        <w:t xml:space="preserve"> issued by the Commonwealth of Virginia demonstrating your firm is </w:t>
      </w:r>
      <w:r w:rsidR="00E20E52">
        <w:rPr>
          <w:rFonts w:ascii="Arial" w:hAnsi="Arial" w:cs="Arial"/>
          <w:sz w:val="24"/>
          <w:szCs w:val="24"/>
        </w:rPr>
        <w:t>qualified to provide health insurance coverage in</w:t>
      </w:r>
      <w:r w:rsidRPr="00B525D8">
        <w:rPr>
          <w:rFonts w:ascii="Arial" w:hAnsi="Arial" w:cs="Arial"/>
          <w:sz w:val="24"/>
          <w:szCs w:val="24"/>
        </w:rPr>
        <w:t xml:space="preserve"> Virginia.</w:t>
      </w:r>
    </w:p>
    <w:p w14:paraId="23206AC9"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2DAD73AB" w14:textId="77777777" w:rsidR="00414147" w:rsidRPr="00B525D8" w:rsidRDefault="0041414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information on litigation experience during the past three years, including pending cases, awards and settlements (both in and out of court.)</w:t>
      </w:r>
    </w:p>
    <w:p w14:paraId="723B2802"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627ABA1A" w14:textId="77777777" w:rsidR="00B9251A"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Has your company had a contract terminated for cause or non-renewed in the last five years?  If so, by whom, and for what circumstances?  Provide the name and telephone number of any clients that have terminated your company for cause in the last five years.</w:t>
      </w:r>
    </w:p>
    <w:p w14:paraId="19426E82" w14:textId="77777777" w:rsidR="00661E47" w:rsidRDefault="00661E47" w:rsidP="00661E47">
      <w:pPr>
        <w:pStyle w:val="ListParagraph"/>
        <w:rPr>
          <w:rFonts w:cs="Arial"/>
          <w:szCs w:val="24"/>
        </w:rPr>
      </w:pPr>
    </w:p>
    <w:p w14:paraId="24963CC2" w14:textId="77777777" w:rsidR="00661E47" w:rsidRDefault="00661E47" w:rsidP="00661E47">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lastRenderedPageBreak/>
        <w:t>Describe the following as maintained by your organization:</w:t>
      </w:r>
    </w:p>
    <w:p w14:paraId="32A5958D" w14:textId="77777777" w:rsidR="00661E47" w:rsidRDefault="00661E47" w:rsidP="00661E47">
      <w:pPr>
        <w:pStyle w:val="ListParagraph"/>
        <w:rPr>
          <w:rFonts w:cs="Arial"/>
          <w:szCs w:val="24"/>
        </w:rPr>
      </w:pPr>
    </w:p>
    <w:p w14:paraId="1567091C" w14:textId="77777777" w:rsidR="00661E47" w:rsidRDefault="00661E47" w:rsidP="00C37340">
      <w:pPr>
        <w:widowControl/>
        <w:numPr>
          <w:ilvl w:val="0"/>
          <w:numId w:val="36"/>
        </w:numPr>
        <w:rPr>
          <w:rFonts w:cs="Arial"/>
          <w:szCs w:val="24"/>
        </w:rPr>
      </w:pPr>
      <w:r w:rsidRPr="00883899">
        <w:rPr>
          <w:rFonts w:cs="Arial"/>
          <w:szCs w:val="24"/>
        </w:rPr>
        <w:t>Fidelity Bonds</w:t>
      </w:r>
      <w:r>
        <w:rPr>
          <w:rFonts w:cs="Arial"/>
          <w:szCs w:val="24"/>
        </w:rPr>
        <w:t>;</w:t>
      </w:r>
    </w:p>
    <w:p w14:paraId="2CD52435" w14:textId="77777777" w:rsidR="00661E47" w:rsidRPr="00883899" w:rsidRDefault="00661E47" w:rsidP="00C37340">
      <w:pPr>
        <w:widowControl/>
        <w:numPr>
          <w:ilvl w:val="0"/>
          <w:numId w:val="36"/>
        </w:numPr>
        <w:rPr>
          <w:rFonts w:cs="Arial"/>
          <w:szCs w:val="24"/>
        </w:rPr>
      </w:pPr>
      <w:r>
        <w:rPr>
          <w:rFonts w:cs="Arial"/>
          <w:szCs w:val="24"/>
        </w:rPr>
        <w:t>Other coverage to meet federal, state, local or industry bonding requirements; and</w:t>
      </w:r>
    </w:p>
    <w:p w14:paraId="07DABF1A" w14:textId="77777777" w:rsidR="00661E47" w:rsidRDefault="00661E47" w:rsidP="00C37340">
      <w:pPr>
        <w:widowControl/>
        <w:numPr>
          <w:ilvl w:val="0"/>
          <w:numId w:val="36"/>
        </w:numPr>
        <w:rPr>
          <w:rFonts w:cs="Arial"/>
          <w:szCs w:val="24"/>
        </w:rPr>
      </w:pPr>
      <w:r>
        <w:rPr>
          <w:rFonts w:cs="Arial"/>
          <w:szCs w:val="24"/>
        </w:rPr>
        <w:t>Professional Liability Insurance.</w:t>
      </w:r>
    </w:p>
    <w:p w14:paraId="6DE2049C" w14:textId="77777777" w:rsidR="00661E47" w:rsidRDefault="00661E47" w:rsidP="00661E47">
      <w:pPr>
        <w:pStyle w:val="ListParagraph"/>
        <w:rPr>
          <w:rFonts w:cs="Arial"/>
          <w:szCs w:val="24"/>
        </w:rPr>
      </w:pPr>
    </w:p>
    <w:p w14:paraId="17978E21" w14:textId="171D7F0B" w:rsidR="00C37340" w:rsidRDefault="00661E47" w:rsidP="00C37340">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Does any liability coverage held by your organization, including amounts and coverage areas, such as:</w:t>
      </w:r>
    </w:p>
    <w:p w14:paraId="619F81DD" w14:textId="77777777" w:rsidR="00C37340" w:rsidRPr="00C37340" w:rsidRDefault="00C37340" w:rsidP="00C37340">
      <w:pPr>
        <w:pStyle w:val="BodyTextIndent2"/>
        <w:tabs>
          <w:tab w:val="clear" w:pos="288"/>
          <w:tab w:val="clear" w:pos="576"/>
          <w:tab w:val="clear" w:pos="900"/>
          <w:tab w:val="clear" w:pos="2592"/>
        </w:tabs>
        <w:ind w:left="540" w:firstLine="0"/>
        <w:rPr>
          <w:rFonts w:ascii="Arial" w:hAnsi="Arial" w:cs="Arial"/>
          <w:sz w:val="24"/>
          <w:szCs w:val="24"/>
        </w:rPr>
      </w:pPr>
    </w:p>
    <w:p w14:paraId="7C3C90A2" w14:textId="77777777" w:rsidR="00661E47" w:rsidRPr="00883899" w:rsidRDefault="00661E47" w:rsidP="00C37340">
      <w:pPr>
        <w:widowControl/>
        <w:numPr>
          <w:ilvl w:val="0"/>
          <w:numId w:val="37"/>
        </w:numPr>
        <w:rPr>
          <w:rFonts w:cs="Arial"/>
          <w:szCs w:val="24"/>
        </w:rPr>
      </w:pPr>
      <w:r w:rsidRPr="00883899">
        <w:rPr>
          <w:rFonts w:cs="Arial"/>
          <w:szCs w:val="24"/>
        </w:rPr>
        <w:t>Medical management decisions</w:t>
      </w:r>
      <w:r>
        <w:rPr>
          <w:rFonts w:cs="Arial"/>
          <w:szCs w:val="24"/>
        </w:rPr>
        <w:t>;</w:t>
      </w:r>
    </w:p>
    <w:p w14:paraId="3A859E79" w14:textId="77777777" w:rsidR="00661E47" w:rsidRPr="00883899" w:rsidRDefault="00661E47" w:rsidP="00C37340">
      <w:pPr>
        <w:widowControl/>
        <w:numPr>
          <w:ilvl w:val="0"/>
          <w:numId w:val="37"/>
        </w:numPr>
        <w:rPr>
          <w:rFonts w:cs="Arial"/>
          <w:szCs w:val="24"/>
        </w:rPr>
      </w:pPr>
      <w:r w:rsidRPr="00883899">
        <w:rPr>
          <w:rFonts w:cs="Arial"/>
          <w:szCs w:val="24"/>
        </w:rPr>
        <w:t>Professional malpractice</w:t>
      </w:r>
      <w:r>
        <w:rPr>
          <w:rFonts w:cs="Arial"/>
          <w:szCs w:val="24"/>
        </w:rPr>
        <w:t>; and</w:t>
      </w:r>
    </w:p>
    <w:p w14:paraId="331D591B" w14:textId="77777777" w:rsidR="00661E47" w:rsidRDefault="00661E47" w:rsidP="00C37340">
      <w:pPr>
        <w:widowControl/>
        <w:numPr>
          <w:ilvl w:val="0"/>
          <w:numId w:val="37"/>
        </w:numPr>
        <w:rPr>
          <w:rFonts w:cs="Arial"/>
          <w:szCs w:val="24"/>
        </w:rPr>
      </w:pPr>
      <w:r w:rsidRPr="00883899">
        <w:rPr>
          <w:rFonts w:cs="Arial"/>
          <w:szCs w:val="24"/>
        </w:rPr>
        <w:t>Provider contracting</w:t>
      </w:r>
      <w:r>
        <w:rPr>
          <w:rFonts w:cs="Arial"/>
          <w:szCs w:val="24"/>
        </w:rPr>
        <w:t>.</w:t>
      </w:r>
    </w:p>
    <w:p w14:paraId="76B72D10" w14:textId="77777777" w:rsidR="00B9251A" w:rsidRPr="00B525D8" w:rsidRDefault="00B9251A" w:rsidP="006F4D5D">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Plan Design</w:t>
      </w:r>
    </w:p>
    <w:p w14:paraId="6C48A370" w14:textId="77777777" w:rsidR="00B9251A" w:rsidRPr="00B525D8" w:rsidRDefault="00B9251A" w:rsidP="00ED3F80">
      <w:pPr>
        <w:widowControl/>
        <w:rPr>
          <w:rFonts w:cs="Arial"/>
          <w:szCs w:val="24"/>
        </w:rPr>
      </w:pPr>
    </w:p>
    <w:p w14:paraId="39B2FDCB" w14:textId="5BCEA0D9" w:rsidR="00102B8C" w:rsidRPr="00B525D8" w:rsidRDefault="00102B8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a summary of the basic plan designs your company can offer (i.e., HMO, POS, OAP, PPO, HDHP, etc.).</w:t>
      </w:r>
      <w:r w:rsidR="00256742">
        <w:rPr>
          <w:rFonts w:ascii="Arial" w:hAnsi="Arial" w:cs="Arial"/>
          <w:sz w:val="24"/>
          <w:szCs w:val="24"/>
        </w:rPr>
        <w:t xml:space="preserve">  Also include any Medigap or Medicare Advantage plans you can offer.</w:t>
      </w:r>
    </w:p>
    <w:p w14:paraId="22BF2333" w14:textId="77777777" w:rsidR="00102B8C" w:rsidRPr="00B525D8" w:rsidRDefault="00102B8C" w:rsidP="00A95D0D">
      <w:pPr>
        <w:pStyle w:val="BodyTextIndent2"/>
        <w:tabs>
          <w:tab w:val="clear" w:pos="288"/>
          <w:tab w:val="clear" w:pos="576"/>
          <w:tab w:val="clear" w:pos="900"/>
          <w:tab w:val="clear" w:pos="2592"/>
        </w:tabs>
        <w:ind w:left="540" w:firstLine="0"/>
        <w:rPr>
          <w:rFonts w:ascii="Arial" w:hAnsi="Arial" w:cs="Arial"/>
          <w:sz w:val="24"/>
          <w:szCs w:val="24"/>
        </w:rPr>
      </w:pPr>
    </w:p>
    <w:p w14:paraId="19B615D3" w14:textId="5E980134" w:rsidR="00102B8C" w:rsidRDefault="00102B8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Can your firm administer FCG’s current plan designs?</w:t>
      </w:r>
      <w:r w:rsidR="001563CE">
        <w:rPr>
          <w:rFonts w:ascii="Arial" w:hAnsi="Arial" w:cs="Arial"/>
          <w:sz w:val="24"/>
          <w:szCs w:val="24"/>
        </w:rPr>
        <w:t xml:space="preserve"> </w:t>
      </w:r>
    </w:p>
    <w:p w14:paraId="796FFF43" w14:textId="77777777" w:rsidR="00F554AE" w:rsidRDefault="00F554AE" w:rsidP="00F554AE">
      <w:pPr>
        <w:pStyle w:val="ListParagraph"/>
        <w:rPr>
          <w:rFonts w:cs="Arial"/>
          <w:szCs w:val="24"/>
        </w:rPr>
      </w:pPr>
    </w:p>
    <w:p w14:paraId="58A0B5B5" w14:textId="08731477" w:rsidR="00F554AE" w:rsidRDefault="00F554AE"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 xml:space="preserve">Using your own products, provide a plan line-up that </w:t>
      </w:r>
      <w:r w:rsidR="00E20E52">
        <w:rPr>
          <w:rFonts w:ascii="Arial" w:hAnsi="Arial" w:cs="Arial"/>
          <w:sz w:val="24"/>
          <w:szCs w:val="24"/>
        </w:rPr>
        <w:t>corresponds</w:t>
      </w:r>
      <w:r>
        <w:rPr>
          <w:rFonts w:ascii="Arial" w:hAnsi="Arial" w:cs="Arial"/>
          <w:sz w:val="24"/>
          <w:szCs w:val="24"/>
        </w:rPr>
        <w:t xml:space="preserve"> as closely as possible to the current three (3) self-insured plans offered by FCG</w:t>
      </w:r>
      <w:r w:rsidR="00AE5781">
        <w:rPr>
          <w:rFonts w:ascii="Arial" w:hAnsi="Arial" w:cs="Arial"/>
          <w:sz w:val="24"/>
          <w:szCs w:val="24"/>
        </w:rPr>
        <w:t>, including those offered to Retirees under 65</w:t>
      </w:r>
      <w:r>
        <w:rPr>
          <w:rFonts w:ascii="Arial" w:hAnsi="Arial" w:cs="Arial"/>
          <w:sz w:val="24"/>
          <w:szCs w:val="24"/>
        </w:rPr>
        <w:t>.</w:t>
      </w:r>
      <w:r w:rsidRPr="00F554AE">
        <w:rPr>
          <w:rFonts w:ascii="Arial" w:hAnsi="Arial" w:cs="Arial"/>
          <w:sz w:val="24"/>
          <w:szCs w:val="24"/>
        </w:rPr>
        <w:t xml:space="preserve"> </w:t>
      </w:r>
      <w:r w:rsidRPr="00B525D8">
        <w:rPr>
          <w:rFonts w:ascii="Arial" w:hAnsi="Arial" w:cs="Arial"/>
          <w:sz w:val="24"/>
          <w:szCs w:val="24"/>
        </w:rPr>
        <w:t>Review and detail deviations from the basic plan design components.</w:t>
      </w:r>
      <w:r w:rsidR="00AE5781">
        <w:rPr>
          <w:rFonts w:ascii="Arial" w:hAnsi="Arial" w:cs="Arial"/>
          <w:sz w:val="24"/>
          <w:szCs w:val="24"/>
        </w:rPr>
        <w:t xml:space="preserve">  </w:t>
      </w:r>
    </w:p>
    <w:p w14:paraId="357CFC94" w14:textId="77777777" w:rsidR="00AE5781" w:rsidRDefault="00AE5781" w:rsidP="00AE5781">
      <w:pPr>
        <w:pStyle w:val="ListParagraph"/>
        <w:rPr>
          <w:rFonts w:cs="Arial"/>
          <w:szCs w:val="24"/>
        </w:rPr>
      </w:pPr>
    </w:p>
    <w:p w14:paraId="47702D0C" w14:textId="436DAEF2" w:rsidR="00AE5781" w:rsidRPr="00AE5781" w:rsidRDefault="00AE5781" w:rsidP="002612F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AE5781">
        <w:rPr>
          <w:rFonts w:ascii="Arial" w:hAnsi="Arial" w:cs="Arial"/>
          <w:sz w:val="24"/>
          <w:szCs w:val="24"/>
        </w:rPr>
        <w:t>Using your own products, provide a plan line-up that corresponds as closely as possible to the desired Medicare Advantage Plan design</w:t>
      </w:r>
      <w:r w:rsidR="00BE74FF">
        <w:rPr>
          <w:rFonts w:ascii="Arial" w:hAnsi="Arial" w:cs="Arial"/>
          <w:sz w:val="24"/>
          <w:szCs w:val="24"/>
        </w:rPr>
        <w:t>.</w:t>
      </w:r>
      <w:r w:rsidRPr="00AE5781">
        <w:rPr>
          <w:rFonts w:ascii="Arial" w:hAnsi="Arial" w:cs="Arial"/>
          <w:sz w:val="24"/>
          <w:szCs w:val="24"/>
        </w:rPr>
        <w:t xml:space="preserve">  Rev</w:t>
      </w:r>
      <w:r w:rsidR="004E764F">
        <w:rPr>
          <w:rFonts w:ascii="Arial" w:hAnsi="Arial" w:cs="Arial"/>
          <w:sz w:val="24"/>
          <w:szCs w:val="24"/>
        </w:rPr>
        <w:t>i</w:t>
      </w:r>
      <w:r w:rsidRPr="00AE5781">
        <w:rPr>
          <w:rFonts w:ascii="Arial" w:hAnsi="Arial" w:cs="Arial"/>
          <w:sz w:val="24"/>
          <w:szCs w:val="24"/>
        </w:rPr>
        <w:t>ew and detail deviations from the basic plan design components.</w:t>
      </w:r>
      <w:r w:rsidR="00BE74FF">
        <w:rPr>
          <w:rFonts w:ascii="Arial" w:hAnsi="Arial" w:cs="Arial"/>
          <w:sz w:val="24"/>
          <w:szCs w:val="24"/>
        </w:rPr>
        <w:t xml:space="preserve">  Provide plan designs that include a Medicare Part D Prescription Plan and plan design options that have a Medicare Part D Prescription Plan carved out.  </w:t>
      </w:r>
    </w:p>
    <w:p w14:paraId="2867D113"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5D977717" w14:textId="0C80CD9D" w:rsidR="00102B8C" w:rsidRPr="00B525D8" w:rsidRDefault="00102B8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Include a concise description of how your health plan covers transitional </w:t>
      </w:r>
      <w:r w:rsidR="00F03BED">
        <w:rPr>
          <w:rFonts w:ascii="Arial" w:hAnsi="Arial" w:cs="Arial"/>
          <w:sz w:val="24"/>
          <w:szCs w:val="24"/>
        </w:rPr>
        <w:t xml:space="preserve">continuation of care </w:t>
      </w:r>
      <w:r w:rsidRPr="00B525D8">
        <w:rPr>
          <w:rFonts w:ascii="Arial" w:hAnsi="Arial" w:cs="Arial"/>
          <w:sz w:val="24"/>
          <w:szCs w:val="24"/>
        </w:rPr>
        <w:t xml:space="preserve">conditions, if a new </w:t>
      </w:r>
      <w:r w:rsidR="00E20E52">
        <w:rPr>
          <w:rFonts w:ascii="Arial" w:hAnsi="Arial" w:cs="Arial"/>
          <w:sz w:val="24"/>
          <w:szCs w:val="24"/>
        </w:rPr>
        <w:t>participant</w:t>
      </w:r>
      <w:r w:rsidRPr="00B525D8">
        <w:rPr>
          <w:rFonts w:ascii="Arial" w:hAnsi="Arial" w:cs="Arial"/>
          <w:sz w:val="24"/>
          <w:szCs w:val="24"/>
        </w:rPr>
        <w:t xml:space="preserve"> is receiving treatment from a non-participating provider. </w:t>
      </w:r>
    </w:p>
    <w:p w14:paraId="16C0834D" w14:textId="77777777" w:rsidR="00102B8C" w:rsidRPr="00B525D8" w:rsidRDefault="00102B8C" w:rsidP="00A95D0D">
      <w:pPr>
        <w:pStyle w:val="BodyTextIndent2"/>
        <w:tabs>
          <w:tab w:val="clear" w:pos="288"/>
          <w:tab w:val="clear" w:pos="576"/>
          <w:tab w:val="clear" w:pos="900"/>
          <w:tab w:val="clear" w:pos="2592"/>
        </w:tabs>
        <w:ind w:left="540" w:firstLine="0"/>
        <w:rPr>
          <w:rFonts w:ascii="Arial" w:hAnsi="Arial" w:cs="Arial"/>
          <w:sz w:val="24"/>
          <w:szCs w:val="24"/>
        </w:rPr>
      </w:pPr>
    </w:p>
    <w:p w14:paraId="7279E18F" w14:textId="29B118DF" w:rsidR="00102B8C" w:rsidRPr="00B525D8" w:rsidRDefault="00102B8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Please provide two</w:t>
      </w:r>
      <w:r w:rsidR="00BE74FF">
        <w:rPr>
          <w:rFonts w:ascii="Arial" w:hAnsi="Arial" w:cs="Arial"/>
          <w:sz w:val="24"/>
          <w:szCs w:val="24"/>
        </w:rPr>
        <w:t xml:space="preserve"> or more</w:t>
      </w:r>
      <w:r w:rsidRPr="00B525D8">
        <w:rPr>
          <w:rFonts w:ascii="Arial" w:hAnsi="Arial" w:cs="Arial"/>
          <w:sz w:val="24"/>
          <w:szCs w:val="24"/>
        </w:rPr>
        <w:t xml:space="preserve"> alternative plan designs which you can support that are similar to the current plan designs but exhibit innovative ideas for </w:t>
      </w:r>
      <w:r w:rsidR="00E20E52">
        <w:rPr>
          <w:rFonts w:ascii="Arial" w:hAnsi="Arial" w:cs="Arial"/>
          <w:sz w:val="24"/>
          <w:szCs w:val="24"/>
        </w:rPr>
        <w:t xml:space="preserve">participant health and wellness, service and/or </w:t>
      </w:r>
      <w:r w:rsidRPr="00B525D8">
        <w:rPr>
          <w:rFonts w:ascii="Arial" w:hAnsi="Arial" w:cs="Arial"/>
          <w:sz w:val="24"/>
          <w:szCs w:val="24"/>
        </w:rPr>
        <w:t>cost containment.</w:t>
      </w:r>
    </w:p>
    <w:p w14:paraId="48CF1AD1" w14:textId="77777777" w:rsidR="00073481" w:rsidRPr="00B525D8" w:rsidRDefault="00073481" w:rsidP="00A95D0D">
      <w:pPr>
        <w:pStyle w:val="BodyTextIndent2"/>
        <w:tabs>
          <w:tab w:val="clear" w:pos="288"/>
          <w:tab w:val="clear" w:pos="576"/>
          <w:tab w:val="clear" w:pos="900"/>
          <w:tab w:val="clear" w:pos="2592"/>
        </w:tabs>
        <w:ind w:left="540" w:firstLine="0"/>
        <w:rPr>
          <w:rFonts w:ascii="Arial" w:hAnsi="Arial" w:cs="Arial"/>
          <w:sz w:val="24"/>
          <w:szCs w:val="24"/>
        </w:rPr>
      </w:pPr>
    </w:p>
    <w:p w14:paraId="4C44A51B" w14:textId="4E6AD94B" w:rsidR="00073481" w:rsidRPr="00B525D8" w:rsidRDefault="00073481"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For those retirees outside of your service area or in an area with an inadequate number of participating providers/facilities, provide a proposed out-of-area plan design or other alternatives for </w:t>
      </w:r>
      <w:r w:rsidR="00E20E52">
        <w:rPr>
          <w:rFonts w:ascii="Arial" w:hAnsi="Arial" w:cs="Arial"/>
          <w:sz w:val="24"/>
          <w:szCs w:val="24"/>
        </w:rPr>
        <w:t xml:space="preserve">those </w:t>
      </w:r>
      <w:r w:rsidRPr="00B525D8">
        <w:rPr>
          <w:rFonts w:ascii="Arial" w:hAnsi="Arial" w:cs="Arial"/>
          <w:sz w:val="24"/>
          <w:szCs w:val="24"/>
        </w:rPr>
        <w:t xml:space="preserve">participants to receive care. </w:t>
      </w:r>
    </w:p>
    <w:p w14:paraId="007EED35" w14:textId="77777777" w:rsidR="00073481" w:rsidRPr="00B525D8" w:rsidRDefault="00073481" w:rsidP="00A95D0D">
      <w:pPr>
        <w:pStyle w:val="BodyTextIndent2"/>
        <w:tabs>
          <w:tab w:val="clear" w:pos="288"/>
          <w:tab w:val="clear" w:pos="576"/>
          <w:tab w:val="clear" w:pos="900"/>
          <w:tab w:val="clear" w:pos="2592"/>
        </w:tabs>
        <w:ind w:left="540" w:firstLine="0"/>
        <w:rPr>
          <w:rFonts w:ascii="Arial" w:hAnsi="Arial" w:cs="Arial"/>
          <w:sz w:val="24"/>
          <w:szCs w:val="24"/>
        </w:rPr>
      </w:pPr>
    </w:p>
    <w:p w14:paraId="205EA90D" w14:textId="77777777" w:rsidR="00073481" w:rsidRPr="00B525D8" w:rsidRDefault="00073481"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Describe your ability to integrate Rx data </w:t>
      </w:r>
      <w:r w:rsidR="00E20E52">
        <w:rPr>
          <w:rFonts w:ascii="Arial" w:hAnsi="Arial" w:cs="Arial"/>
          <w:sz w:val="24"/>
          <w:szCs w:val="24"/>
        </w:rPr>
        <w:t>from</w:t>
      </w:r>
      <w:r w:rsidRPr="00B525D8">
        <w:rPr>
          <w:rFonts w:ascii="Arial" w:hAnsi="Arial" w:cs="Arial"/>
          <w:sz w:val="24"/>
          <w:szCs w:val="24"/>
        </w:rPr>
        <w:t xml:space="preserve"> a) your PBM or b) an outside PBM</w:t>
      </w:r>
      <w:r w:rsidR="00AC23EF" w:rsidRPr="00B525D8">
        <w:rPr>
          <w:rFonts w:ascii="Arial" w:hAnsi="Arial" w:cs="Arial"/>
          <w:sz w:val="24"/>
          <w:szCs w:val="24"/>
        </w:rPr>
        <w:t>.</w:t>
      </w:r>
    </w:p>
    <w:p w14:paraId="6A88244C" w14:textId="77777777" w:rsidR="00AC23EF" w:rsidRPr="00B525D8" w:rsidRDefault="00AC23EF" w:rsidP="00A95D0D">
      <w:pPr>
        <w:pStyle w:val="BodyTextIndent2"/>
        <w:tabs>
          <w:tab w:val="clear" w:pos="288"/>
          <w:tab w:val="clear" w:pos="576"/>
          <w:tab w:val="clear" w:pos="900"/>
          <w:tab w:val="clear" w:pos="2592"/>
        </w:tabs>
        <w:ind w:left="540" w:firstLine="0"/>
        <w:rPr>
          <w:rFonts w:ascii="Arial" w:hAnsi="Arial" w:cs="Arial"/>
          <w:sz w:val="24"/>
          <w:szCs w:val="24"/>
        </w:rPr>
      </w:pPr>
    </w:p>
    <w:p w14:paraId="03E57561" w14:textId="29BC3B2A" w:rsidR="00AC23EF" w:rsidRDefault="00AC23E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How do you administer coverage for the following types of “alternative” treatment (acupuncture, chiropractic care, osteopathy, etc.?)  How prevalent is coverage of this type in your book of business?</w:t>
      </w:r>
    </w:p>
    <w:p w14:paraId="0A0A52B0" w14:textId="77777777" w:rsidR="0052143B" w:rsidRDefault="0052143B" w:rsidP="0052143B">
      <w:pPr>
        <w:pStyle w:val="ListParagraph"/>
        <w:rPr>
          <w:rFonts w:cs="Arial"/>
          <w:szCs w:val="24"/>
        </w:rPr>
      </w:pPr>
    </w:p>
    <w:p w14:paraId="5926BC03" w14:textId="77777777" w:rsidR="0052143B" w:rsidRPr="00230D9C" w:rsidRDefault="0052143B" w:rsidP="0052143B">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230D9C">
        <w:rPr>
          <w:rFonts w:ascii="Arial" w:hAnsi="Arial" w:cs="Arial"/>
          <w:sz w:val="24"/>
          <w:szCs w:val="24"/>
        </w:rPr>
        <w:t xml:space="preserve">How do you coordinate claims with Medicare?  Specifically, the administration of </w:t>
      </w:r>
      <w:r w:rsidRPr="00230D9C">
        <w:rPr>
          <w:rFonts w:ascii="Arial" w:hAnsi="Arial" w:cs="Arial"/>
          <w:sz w:val="24"/>
          <w:szCs w:val="24"/>
        </w:rPr>
        <w:lastRenderedPageBreak/>
        <w:t>Medicare cross-over (who will request the data from the retiree?)</w:t>
      </w:r>
    </w:p>
    <w:p w14:paraId="3E079ABA" w14:textId="77777777" w:rsidR="0052143B" w:rsidRPr="00230D9C" w:rsidRDefault="0052143B" w:rsidP="0052143B">
      <w:pPr>
        <w:pStyle w:val="BodyTextIndent2"/>
        <w:tabs>
          <w:tab w:val="clear" w:pos="288"/>
          <w:tab w:val="clear" w:pos="576"/>
          <w:tab w:val="clear" w:pos="900"/>
          <w:tab w:val="clear" w:pos="2592"/>
        </w:tabs>
        <w:ind w:left="540" w:firstLine="0"/>
        <w:rPr>
          <w:rFonts w:ascii="Arial" w:hAnsi="Arial" w:cs="Arial"/>
          <w:sz w:val="24"/>
          <w:szCs w:val="24"/>
        </w:rPr>
      </w:pPr>
    </w:p>
    <w:p w14:paraId="44C7B107" w14:textId="77777777" w:rsidR="0052143B" w:rsidRPr="00230D9C" w:rsidRDefault="0052143B" w:rsidP="0052143B">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230D9C">
        <w:rPr>
          <w:rFonts w:ascii="Arial" w:hAnsi="Arial" w:cs="Arial"/>
          <w:sz w:val="24"/>
          <w:szCs w:val="24"/>
        </w:rPr>
        <w:t>What coverage alternatives or plans do you offer clients who cover large retiree populations?  Differentiate between programs that cover pre-Medicare retiree populations, Medicare-eligible populations or both categories.</w:t>
      </w:r>
    </w:p>
    <w:p w14:paraId="3BDF431E" w14:textId="77777777" w:rsidR="0052143B" w:rsidRPr="00230D9C" w:rsidRDefault="0052143B" w:rsidP="0052143B">
      <w:pPr>
        <w:pStyle w:val="ListParagraph"/>
        <w:rPr>
          <w:rFonts w:cs="Arial"/>
          <w:szCs w:val="24"/>
        </w:rPr>
      </w:pPr>
    </w:p>
    <w:p w14:paraId="7F1EAD1D" w14:textId="77777777" w:rsidR="0052143B" w:rsidRPr="00230D9C" w:rsidRDefault="0052143B" w:rsidP="0052143B">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230D9C">
        <w:rPr>
          <w:rFonts w:ascii="Arial" w:hAnsi="Arial" w:cs="Arial"/>
          <w:sz w:val="24"/>
          <w:szCs w:val="24"/>
        </w:rPr>
        <w:t>Describe your offerings in the Medicare Supplement market?</w:t>
      </w:r>
    </w:p>
    <w:p w14:paraId="56E41BDB" w14:textId="77777777" w:rsidR="0052143B" w:rsidRPr="00230D9C" w:rsidRDefault="0052143B" w:rsidP="0052143B">
      <w:pPr>
        <w:pStyle w:val="ListParagraph"/>
        <w:rPr>
          <w:rFonts w:cs="Arial"/>
          <w:szCs w:val="24"/>
        </w:rPr>
      </w:pPr>
    </w:p>
    <w:p w14:paraId="080D972C" w14:textId="77777777" w:rsidR="0052143B" w:rsidRPr="00230D9C" w:rsidRDefault="0052143B" w:rsidP="0052143B">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230D9C">
        <w:rPr>
          <w:rFonts w:ascii="Arial" w:hAnsi="Arial" w:cs="Arial"/>
          <w:sz w:val="24"/>
          <w:szCs w:val="24"/>
        </w:rPr>
        <w:t>Describe your offerings in the Medicare Advantage market?</w:t>
      </w:r>
    </w:p>
    <w:p w14:paraId="0C6D3B12" w14:textId="77777777" w:rsidR="0052143B" w:rsidRPr="00230D9C" w:rsidRDefault="0052143B" w:rsidP="0052143B">
      <w:pPr>
        <w:pStyle w:val="ListParagraph"/>
        <w:rPr>
          <w:rFonts w:cs="Arial"/>
          <w:szCs w:val="24"/>
        </w:rPr>
      </w:pPr>
    </w:p>
    <w:p w14:paraId="557FCAF9" w14:textId="77777777" w:rsidR="0052143B" w:rsidRPr="00230D9C" w:rsidRDefault="0052143B" w:rsidP="0052143B">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230D9C">
        <w:rPr>
          <w:rFonts w:ascii="Arial" w:hAnsi="Arial" w:cs="Arial"/>
          <w:sz w:val="24"/>
          <w:szCs w:val="24"/>
        </w:rPr>
        <w:t>Do you participate in any private health insurance exchanges?  If so, provide descriptions.</w:t>
      </w:r>
    </w:p>
    <w:p w14:paraId="229A9D75" w14:textId="77777777" w:rsidR="0052143B" w:rsidRPr="00230D9C" w:rsidRDefault="0052143B" w:rsidP="0052143B">
      <w:pPr>
        <w:pStyle w:val="ListParagraph"/>
        <w:rPr>
          <w:rFonts w:cs="Arial"/>
          <w:szCs w:val="24"/>
        </w:rPr>
      </w:pPr>
    </w:p>
    <w:p w14:paraId="209753AB" w14:textId="77777777" w:rsidR="0052143B" w:rsidRPr="00230D9C" w:rsidRDefault="0052143B" w:rsidP="0052143B">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230D9C">
        <w:rPr>
          <w:rFonts w:ascii="Arial" w:hAnsi="Arial" w:cs="Arial"/>
          <w:sz w:val="24"/>
          <w:szCs w:val="24"/>
        </w:rPr>
        <w:t>Provide a summary of steps you are taking to assist your clients in dealing with the evolving retiree medical marketplace and regulatory environment.</w:t>
      </w:r>
    </w:p>
    <w:p w14:paraId="68718981" w14:textId="77777777" w:rsidR="0052143B" w:rsidRPr="00230D9C" w:rsidRDefault="0052143B" w:rsidP="0052143B">
      <w:pPr>
        <w:pStyle w:val="ListParagraph"/>
        <w:rPr>
          <w:rFonts w:cs="Arial"/>
          <w:szCs w:val="24"/>
        </w:rPr>
      </w:pPr>
    </w:p>
    <w:p w14:paraId="66B51784" w14:textId="2BF45F0A" w:rsidR="0052143B" w:rsidRPr="00230D9C" w:rsidRDefault="0052143B" w:rsidP="0052143B">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230D9C">
        <w:rPr>
          <w:rFonts w:ascii="Arial" w:hAnsi="Arial" w:cs="Arial"/>
          <w:sz w:val="24"/>
          <w:szCs w:val="24"/>
        </w:rPr>
        <w:t>Confirm the ability to identify and notify FCG if Medicare payment information is received for a retiree not in the Medicare group.</w:t>
      </w:r>
    </w:p>
    <w:p w14:paraId="4C54143F" w14:textId="77777777" w:rsidR="0052143B" w:rsidRPr="00230D9C" w:rsidRDefault="0052143B" w:rsidP="0052143B">
      <w:pPr>
        <w:pStyle w:val="ListParagraph"/>
        <w:rPr>
          <w:rFonts w:cs="Arial"/>
          <w:szCs w:val="24"/>
        </w:rPr>
      </w:pPr>
    </w:p>
    <w:p w14:paraId="509980F0" w14:textId="77777777" w:rsidR="0052143B" w:rsidRPr="00230D9C" w:rsidRDefault="0052143B" w:rsidP="0052143B">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230D9C">
        <w:rPr>
          <w:rFonts w:ascii="Arial" w:hAnsi="Arial" w:cs="Arial"/>
          <w:sz w:val="24"/>
          <w:szCs w:val="24"/>
        </w:rPr>
        <w:t xml:space="preserve">Confirm that you can provide Medicare with any required information (i.e. birthdates, claim information, etc.).  Confirm you are the responsible party for resolving Medicare Secondary Payor issues. </w:t>
      </w:r>
    </w:p>
    <w:p w14:paraId="42B52DAD" w14:textId="77777777" w:rsidR="001376B5" w:rsidRDefault="001376B5" w:rsidP="001376B5">
      <w:pPr>
        <w:pStyle w:val="BodyTextIndent2"/>
        <w:tabs>
          <w:tab w:val="clear" w:pos="288"/>
          <w:tab w:val="clear" w:pos="576"/>
          <w:tab w:val="clear" w:pos="900"/>
          <w:tab w:val="clear" w:pos="2592"/>
        </w:tabs>
        <w:rPr>
          <w:rFonts w:ascii="Arial" w:hAnsi="Arial" w:cs="Arial"/>
          <w:sz w:val="24"/>
          <w:szCs w:val="24"/>
        </w:rPr>
      </w:pPr>
    </w:p>
    <w:p w14:paraId="3BA61905" w14:textId="77777777" w:rsidR="001376B5" w:rsidRDefault="001376B5" w:rsidP="001376B5">
      <w:pPr>
        <w:pStyle w:val="Subtitle"/>
        <w:numPr>
          <w:ilvl w:val="0"/>
          <w:numId w:val="8"/>
        </w:numPr>
        <w:jc w:val="center"/>
        <w:rPr>
          <w:rFonts w:ascii="Arial" w:hAnsi="Arial" w:cs="Arial"/>
          <w:snapToGrid w:val="0"/>
          <w:spacing w:val="-3"/>
          <w:sz w:val="24"/>
          <w:szCs w:val="24"/>
        </w:rPr>
      </w:pPr>
      <w:r w:rsidRPr="001376B5">
        <w:rPr>
          <w:rFonts w:ascii="Arial" w:hAnsi="Arial" w:cs="Arial"/>
          <w:snapToGrid w:val="0"/>
          <w:spacing w:val="-3"/>
          <w:sz w:val="24"/>
          <w:szCs w:val="24"/>
        </w:rPr>
        <w:tab/>
      </w:r>
      <w:r>
        <w:rPr>
          <w:rFonts w:ascii="Arial" w:hAnsi="Arial" w:cs="Arial"/>
          <w:snapToGrid w:val="0"/>
          <w:spacing w:val="-3"/>
          <w:sz w:val="24"/>
          <w:szCs w:val="24"/>
        </w:rPr>
        <w:t>Managed Behavioral Health</w:t>
      </w:r>
    </w:p>
    <w:p w14:paraId="6E1AA01E" w14:textId="77777777" w:rsidR="00C6325C" w:rsidRPr="001376B5" w:rsidRDefault="00C6325C" w:rsidP="00C6325C">
      <w:pPr>
        <w:pStyle w:val="Subtitle"/>
        <w:ind w:left="1008"/>
        <w:rPr>
          <w:rFonts w:ascii="Arial" w:hAnsi="Arial" w:cs="Arial"/>
          <w:snapToGrid w:val="0"/>
          <w:spacing w:val="-3"/>
          <w:sz w:val="24"/>
          <w:szCs w:val="24"/>
        </w:rPr>
      </w:pPr>
    </w:p>
    <w:p w14:paraId="0E7D8DCC" w14:textId="77777777" w:rsidR="00551A89" w:rsidRDefault="001376B5"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your approach to providing Ma</w:t>
      </w:r>
      <w:r w:rsidR="00551A89">
        <w:rPr>
          <w:rFonts w:ascii="Arial" w:hAnsi="Arial" w:cs="Arial"/>
          <w:sz w:val="24"/>
          <w:szCs w:val="24"/>
        </w:rPr>
        <w:t xml:space="preserve">naged Behavioral Health Services.  </w:t>
      </w:r>
    </w:p>
    <w:p w14:paraId="01B577FF" w14:textId="77777777" w:rsidR="00551A89" w:rsidRDefault="00551A89" w:rsidP="00C6325C">
      <w:pPr>
        <w:pStyle w:val="BodyTextIndent2"/>
        <w:tabs>
          <w:tab w:val="clear" w:pos="288"/>
          <w:tab w:val="clear" w:pos="576"/>
          <w:tab w:val="clear" w:pos="900"/>
          <w:tab w:val="clear" w:pos="2592"/>
        </w:tabs>
        <w:ind w:left="540" w:firstLine="0"/>
        <w:rPr>
          <w:rFonts w:ascii="Arial" w:hAnsi="Arial" w:cs="Arial"/>
          <w:sz w:val="24"/>
          <w:szCs w:val="24"/>
        </w:rPr>
      </w:pPr>
    </w:p>
    <w:p w14:paraId="29C91D8C" w14:textId="77777777" w:rsidR="00551A89" w:rsidRDefault="00551A89"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Who provides Managed Behavioral Health Services for your organization?  How long has this entity provided such services?</w:t>
      </w:r>
    </w:p>
    <w:p w14:paraId="237F4846" w14:textId="77777777" w:rsidR="00551A89" w:rsidRDefault="00551A89" w:rsidP="00C6325C">
      <w:pPr>
        <w:pStyle w:val="BodyTextIndent2"/>
        <w:tabs>
          <w:tab w:val="clear" w:pos="288"/>
          <w:tab w:val="clear" w:pos="576"/>
          <w:tab w:val="clear" w:pos="900"/>
          <w:tab w:val="clear" w:pos="2592"/>
        </w:tabs>
        <w:ind w:left="540" w:firstLine="0"/>
        <w:rPr>
          <w:rFonts w:ascii="Arial" w:hAnsi="Arial" w:cs="Arial"/>
          <w:sz w:val="24"/>
          <w:szCs w:val="24"/>
        </w:rPr>
      </w:pPr>
    </w:p>
    <w:p w14:paraId="650469B0" w14:textId="77BCD470" w:rsidR="001376B5" w:rsidRPr="001376B5" w:rsidRDefault="001376B5"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1376B5">
        <w:rPr>
          <w:rFonts w:ascii="Arial" w:hAnsi="Arial" w:cs="Arial"/>
          <w:sz w:val="24"/>
          <w:szCs w:val="24"/>
        </w:rPr>
        <w:t>Do you have ownership interests in any facility or program providers of behavioral health care:  If so, please describe these relationships and attach the organization's audited financial statements and annual report for 20</w:t>
      </w:r>
      <w:r w:rsidR="00C6325C">
        <w:rPr>
          <w:rFonts w:ascii="Arial" w:hAnsi="Arial" w:cs="Arial"/>
          <w:sz w:val="24"/>
          <w:szCs w:val="24"/>
        </w:rPr>
        <w:t>1</w:t>
      </w:r>
      <w:r w:rsidR="00D832ED">
        <w:rPr>
          <w:rFonts w:ascii="Arial" w:hAnsi="Arial" w:cs="Arial"/>
          <w:sz w:val="24"/>
          <w:szCs w:val="24"/>
        </w:rPr>
        <w:t>8</w:t>
      </w:r>
      <w:r w:rsidRPr="001376B5">
        <w:rPr>
          <w:rFonts w:ascii="Arial" w:hAnsi="Arial" w:cs="Arial"/>
          <w:sz w:val="24"/>
          <w:szCs w:val="24"/>
        </w:rPr>
        <w:t>.</w:t>
      </w:r>
    </w:p>
    <w:p w14:paraId="755770FB" w14:textId="77777777" w:rsidR="00C6325C" w:rsidRDefault="001376B5" w:rsidP="001376B5">
      <w:pPr>
        <w:pStyle w:val="BodyTextIndent2"/>
        <w:rPr>
          <w:rFonts w:ascii="Arial" w:hAnsi="Arial" w:cs="Arial"/>
          <w:sz w:val="24"/>
          <w:szCs w:val="24"/>
        </w:rPr>
      </w:pPr>
      <w:r w:rsidRPr="001376B5">
        <w:rPr>
          <w:rFonts w:ascii="Arial" w:hAnsi="Arial" w:cs="Arial"/>
          <w:sz w:val="24"/>
          <w:szCs w:val="24"/>
        </w:rPr>
        <w:tab/>
      </w:r>
    </w:p>
    <w:p w14:paraId="36964A8A" w14:textId="77777777" w:rsidR="001376B5" w:rsidRPr="001376B5"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 xml:space="preserve">Describe the </w:t>
      </w:r>
      <w:r w:rsidR="001376B5" w:rsidRPr="001376B5">
        <w:rPr>
          <w:rFonts w:ascii="Arial" w:hAnsi="Arial" w:cs="Arial"/>
          <w:sz w:val="24"/>
          <w:szCs w:val="24"/>
        </w:rPr>
        <w:t>behavioral health triage system in place</w:t>
      </w:r>
      <w:r>
        <w:rPr>
          <w:rFonts w:ascii="Arial" w:hAnsi="Arial" w:cs="Arial"/>
          <w:sz w:val="24"/>
          <w:szCs w:val="24"/>
        </w:rPr>
        <w:t>?  Is it</w:t>
      </w:r>
      <w:r w:rsidR="001376B5" w:rsidRPr="001376B5">
        <w:rPr>
          <w:rFonts w:ascii="Arial" w:hAnsi="Arial" w:cs="Arial"/>
          <w:sz w:val="24"/>
          <w:szCs w:val="24"/>
        </w:rPr>
        <w:t xml:space="preserve"> operational 24-hours/7-days a week and staffed by behavioral health professionals with at least a master's degree, to direct members to appropriate levels of mental health or substance ab</w:t>
      </w:r>
      <w:r>
        <w:rPr>
          <w:rFonts w:ascii="Arial" w:hAnsi="Arial" w:cs="Arial"/>
          <w:sz w:val="24"/>
          <w:szCs w:val="24"/>
        </w:rPr>
        <w:t>use care?</w:t>
      </w:r>
    </w:p>
    <w:p w14:paraId="3EB665A0" w14:textId="77777777" w:rsidR="00C6325C" w:rsidRDefault="001376B5" w:rsidP="001376B5">
      <w:pPr>
        <w:pStyle w:val="BodyTextIndent2"/>
        <w:rPr>
          <w:rFonts w:ascii="Arial" w:hAnsi="Arial" w:cs="Arial"/>
          <w:sz w:val="24"/>
          <w:szCs w:val="24"/>
        </w:rPr>
      </w:pPr>
      <w:r w:rsidRPr="001376B5">
        <w:rPr>
          <w:rFonts w:ascii="Arial" w:hAnsi="Arial" w:cs="Arial"/>
          <w:sz w:val="24"/>
          <w:szCs w:val="24"/>
        </w:rPr>
        <w:tab/>
      </w:r>
    </w:p>
    <w:p w14:paraId="76658EA0" w14:textId="77777777" w:rsidR="001376B5" w:rsidRPr="001376B5"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 xml:space="preserve">Describe the range of </w:t>
      </w:r>
      <w:r w:rsidR="001376B5" w:rsidRPr="001376B5">
        <w:rPr>
          <w:rFonts w:ascii="Arial" w:hAnsi="Arial" w:cs="Arial"/>
          <w:sz w:val="24"/>
          <w:szCs w:val="24"/>
        </w:rPr>
        <w:t>alternative behavioral health services</w:t>
      </w:r>
      <w:r>
        <w:rPr>
          <w:rFonts w:ascii="Arial" w:hAnsi="Arial" w:cs="Arial"/>
          <w:sz w:val="24"/>
          <w:szCs w:val="24"/>
        </w:rPr>
        <w:t xml:space="preserve"> provided by your program</w:t>
      </w:r>
      <w:r w:rsidR="00030363">
        <w:rPr>
          <w:rFonts w:ascii="Arial" w:hAnsi="Arial" w:cs="Arial"/>
          <w:sz w:val="24"/>
          <w:szCs w:val="24"/>
        </w:rPr>
        <w:t xml:space="preserve">, </w:t>
      </w:r>
      <w:r w:rsidR="00030363" w:rsidRPr="001376B5">
        <w:rPr>
          <w:rFonts w:ascii="Arial" w:hAnsi="Arial" w:cs="Arial"/>
          <w:sz w:val="24"/>
          <w:szCs w:val="24"/>
        </w:rPr>
        <w:t>including</w:t>
      </w:r>
      <w:r w:rsidR="001376B5" w:rsidRPr="001376B5">
        <w:rPr>
          <w:rFonts w:ascii="Arial" w:hAnsi="Arial" w:cs="Arial"/>
          <w:sz w:val="24"/>
          <w:szCs w:val="24"/>
        </w:rPr>
        <w:t>, residential treatment, partial hospitalization, halfway houses, intensive outpatient care, and home therapy.</w:t>
      </w:r>
    </w:p>
    <w:p w14:paraId="311D98B8" w14:textId="77777777" w:rsidR="00C6325C" w:rsidRDefault="00C6325C" w:rsidP="00C6325C">
      <w:pPr>
        <w:pStyle w:val="BodyTextIndent2"/>
        <w:tabs>
          <w:tab w:val="clear" w:pos="288"/>
          <w:tab w:val="clear" w:pos="576"/>
          <w:tab w:val="clear" w:pos="900"/>
          <w:tab w:val="clear" w:pos="2592"/>
        </w:tabs>
        <w:ind w:left="540" w:firstLine="0"/>
        <w:rPr>
          <w:rFonts w:ascii="Arial" w:hAnsi="Arial" w:cs="Arial"/>
          <w:sz w:val="24"/>
          <w:szCs w:val="24"/>
        </w:rPr>
      </w:pPr>
    </w:p>
    <w:p w14:paraId="5778A9C7" w14:textId="77777777" w:rsidR="001376B5"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Provide</w:t>
      </w:r>
      <w:r w:rsidR="001376B5" w:rsidRPr="001376B5">
        <w:rPr>
          <w:rFonts w:ascii="Arial" w:hAnsi="Arial" w:cs="Arial"/>
          <w:sz w:val="24"/>
          <w:szCs w:val="24"/>
        </w:rPr>
        <w:t xml:space="preserve"> a description of how behavioral health practitioners are paid and all financial risk arrangements with providers.  This would include the level of risk involved, the size of the organization accepting the financial risk and the minimum and maximum amounts or percentages at risk.</w:t>
      </w:r>
    </w:p>
    <w:p w14:paraId="4B161674" w14:textId="77777777" w:rsidR="00C6325C" w:rsidRPr="001376B5" w:rsidRDefault="00C6325C" w:rsidP="00C6325C">
      <w:pPr>
        <w:pStyle w:val="BodyTextIndent2"/>
        <w:tabs>
          <w:tab w:val="clear" w:pos="288"/>
          <w:tab w:val="clear" w:pos="576"/>
          <w:tab w:val="clear" w:pos="900"/>
          <w:tab w:val="clear" w:pos="2592"/>
        </w:tabs>
        <w:ind w:left="540" w:firstLine="0"/>
        <w:rPr>
          <w:rFonts w:ascii="Arial" w:hAnsi="Arial" w:cs="Arial"/>
          <w:sz w:val="24"/>
          <w:szCs w:val="24"/>
        </w:rPr>
      </w:pPr>
    </w:p>
    <w:p w14:paraId="29682DD8" w14:textId="5AC07F5A" w:rsidR="001376B5"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the network composition of behavioral health providers.  Is th</w:t>
      </w:r>
      <w:r w:rsidR="001376B5" w:rsidRPr="001376B5">
        <w:rPr>
          <w:rFonts w:ascii="Arial" w:hAnsi="Arial" w:cs="Arial"/>
          <w:sz w:val="24"/>
          <w:szCs w:val="24"/>
        </w:rPr>
        <w:t>e</w:t>
      </w:r>
      <w:r>
        <w:rPr>
          <w:rFonts w:ascii="Arial" w:hAnsi="Arial" w:cs="Arial"/>
          <w:sz w:val="24"/>
          <w:szCs w:val="24"/>
        </w:rPr>
        <w:t>re</w:t>
      </w:r>
      <w:r w:rsidR="001376B5" w:rsidRPr="001376B5">
        <w:rPr>
          <w:rFonts w:ascii="Arial" w:hAnsi="Arial" w:cs="Arial"/>
          <w:sz w:val="24"/>
          <w:szCs w:val="24"/>
        </w:rPr>
        <w:t xml:space="preserve"> a multidisciplinary mixture of board-certified psychiatrists, independently licensed doctoral psychologists, and master's-level clinicians</w:t>
      </w:r>
      <w:r>
        <w:rPr>
          <w:rFonts w:ascii="Arial" w:hAnsi="Arial" w:cs="Arial"/>
          <w:sz w:val="24"/>
          <w:szCs w:val="24"/>
        </w:rPr>
        <w:t>?</w:t>
      </w:r>
      <w:r w:rsidR="00382658">
        <w:rPr>
          <w:rFonts w:ascii="Arial" w:hAnsi="Arial" w:cs="Arial"/>
          <w:sz w:val="24"/>
          <w:szCs w:val="24"/>
        </w:rPr>
        <w:t xml:space="preserve"> Does your network offer </w:t>
      </w:r>
      <w:r w:rsidR="00382658">
        <w:rPr>
          <w:rFonts w:ascii="Arial" w:hAnsi="Arial" w:cs="Arial"/>
          <w:sz w:val="24"/>
          <w:szCs w:val="24"/>
        </w:rPr>
        <w:lastRenderedPageBreak/>
        <w:t>providers who specialize in working with first responders?  Describe providers who specialize in conditions like PTSD?</w:t>
      </w:r>
    </w:p>
    <w:p w14:paraId="1CB378CF" w14:textId="77777777" w:rsidR="00C6325C" w:rsidRPr="001376B5" w:rsidRDefault="00C6325C" w:rsidP="00C6325C">
      <w:pPr>
        <w:pStyle w:val="BodyTextIndent2"/>
        <w:tabs>
          <w:tab w:val="clear" w:pos="288"/>
          <w:tab w:val="clear" w:pos="576"/>
          <w:tab w:val="clear" w:pos="900"/>
          <w:tab w:val="clear" w:pos="2592"/>
        </w:tabs>
        <w:ind w:left="540" w:firstLine="0"/>
        <w:rPr>
          <w:rFonts w:ascii="Arial" w:hAnsi="Arial" w:cs="Arial"/>
          <w:sz w:val="24"/>
          <w:szCs w:val="24"/>
        </w:rPr>
      </w:pPr>
    </w:p>
    <w:p w14:paraId="2C2E5FAA" w14:textId="77777777" w:rsidR="001376B5"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your</w:t>
      </w:r>
      <w:r w:rsidR="001376B5" w:rsidRPr="001376B5">
        <w:rPr>
          <w:rFonts w:ascii="Arial" w:hAnsi="Arial" w:cs="Arial"/>
          <w:sz w:val="24"/>
          <w:szCs w:val="24"/>
        </w:rPr>
        <w:t xml:space="preserve"> standards for the number and geographic distribution of behavioral healthcare practitioners; including, psychiatrists, psychologists, clinical social workers, psychiatric nurses, and other be</w:t>
      </w:r>
      <w:r>
        <w:rPr>
          <w:rFonts w:ascii="Arial" w:hAnsi="Arial" w:cs="Arial"/>
          <w:sz w:val="24"/>
          <w:szCs w:val="24"/>
        </w:rPr>
        <w:t>havioral healthcare specialists.</w:t>
      </w:r>
    </w:p>
    <w:p w14:paraId="0A18B4A8" w14:textId="77777777" w:rsidR="00C6325C" w:rsidRPr="001376B5" w:rsidRDefault="00C6325C" w:rsidP="00C6325C">
      <w:pPr>
        <w:pStyle w:val="BodyTextIndent2"/>
        <w:tabs>
          <w:tab w:val="clear" w:pos="288"/>
          <w:tab w:val="clear" w:pos="576"/>
          <w:tab w:val="clear" w:pos="900"/>
          <w:tab w:val="clear" w:pos="2592"/>
        </w:tabs>
        <w:ind w:left="540" w:firstLine="0"/>
        <w:rPr>
          <w:rFonts w:ascii="Arial" w:hAnsi="Arial" w:cs="Arial"/>
          <w:sz w:val="24"/>
          <w:szCs w:val="24"/>
        </w:rPr>
      </w:pPr>
    </w:p>
    <w:p w14:paraId="70D757D6" w14:textId="77777777" w:rsidR="001376B5" w:rsidRPr="001376B5"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your standards</w:t>
      </w:r>
      <w:r w:rsidR="001376B5" w:rsidRPr="001376B5">
        <w:rPr>
          <w:rFonts w:ascii="Arial" w:hAnsi="Arial" w:cs="Arial"/>
          <w:sz w:val="24"/>
          <w:szCs w:val="24"/>
        </w:rPr>
        <w:t xml:space="preserve"> for timeliness of routine and urgent care, behavioral healthcare appointments, and access to after-hours care.</w:t>
      </w:r>
    </w:p>
    <w:p w14:paraId="10519F89" w14:textId="77777777" w:rsidR="00C6325C" w:rsidRDefault="00C6325C" w:rsidP="00C6325C">
      <w:pPr>
        <w:pStyle w:val="BodyTextIndent2"/>
        <w:tabs>
          <w:tab w:val="clear" w:pos="288"/>
          <w:tab w:val="clear" w:pos="576"/>
          <w:tab w:val="clear" w:pos="900"/>
          <w:tab w:val="clear" w:pos="2592"/>
        </w:tabs>
        <w:ind w:left="540" w:firstLine="0"/>
        <w:rPr>
          <w:rFonts w:ascii="Arial" w:hAnsi="Arial" w:cs="Arial"/>
          <w:sz w:val="24"/>
          <w:szCs w:val="24"/>
        </w:rPr>
      </w:pPr>
    </w:p>
    <w:p w14:paraId="266208BD" w14:textId="77777777" w:rsidR="001376B5"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 xml:space="preserve">How is </w:t>
      </w:r>
      <w:r w:rsidR="00F03BED">
        <w:rPr>
          <w:rFonts w:ascii="Arial" w:hAnsi="Arial" w:cs="Arial"/>
          <w:sz w:val="24"/>
          <w:szCs w:val="24"/>
        </w:rPr>
        <w:t xml:space="preserve">the </w:t>
      </w:r>
      <w:r w:rsidR="001376B5" w:rsidRPr="001376B5">
        <w:rPr>
          <w:rFonts w:ascii="Arial" w:hAnsi="Arial" w:cs="Arial"/>
          <w:sz w:val="24"/>
          <w:szCs w:val="24"/>
        </w:rPr>
        <w:t>responsiveness of member services or appointment telephone lines</w:t>
      </w:r>
      <w:r>
        <w:rPr>
          <w:rFonts w:ascii="Arial" w:hAnsi="Arial" w:cs="Arial"/>
          <w:sz w:val="24"/>
          <w:szCs w:val="24"/>
        </w:rPr>
        <w:t xml:space="preserve"> monitored?</w:t>
      </w:r>
    </w:p>
    <w:p w14:paraId="19F5F675" w14:textId="77777777" w:rsidR="00C6325C" w:rsidRPr="001376B5" w:rsidRDefault="00C6325C" w:rsidP="00C6325C">
      <w:pPr>
        <w:pStyle w:val="BodyTextIndent2"/>
        <w:tabs>
          <w:tab w:val="clear" w:pos="288"/>
          <w:tab w:val="clear" w:pos="576"/>
          <w:tab w:val="clear" w:pos="900"/>
          <w:tab w:val="clear" w:pos="2592"/>
        </w:tabs>
        <w:ind w:left="540" w:firstLine="0"/>
        <w:rPr>
          <w:rFonts w:ascii="Arial" w:hAnsi="Arial" w:cs="Arial"/>
          <w:sz w:val="24"/>
          <w:szCs w:val="24"/>
        </w:rPr>
      </w:pPr>
    </w:p>
    <w:p w14:paraId="0BFC9809" w14:textId="77777777" w:rsidR="00C6325C"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the</w:t>
      </w:r>
      <w:r w:rsidR="001376B5" w:rsidRPr="001376B5">
        <w:rPr>
          <w:rFonts w:ascii="Arial" w:hAnsi="Arial" w:cs="Arial"/>
          <w:sz w:val="24"/>
          <w:szCs w:val="24"/>
        </w:rPr>
        <w:t xml:space="preserve"> protocols in place to handle emergency calls.  </w:t>
      </w:r>
    </w:p>
    <w:p w14:paraId="74614737" w14:textId="77777777" w:rsidR="00C6325C" w:rsidRDefault="00C6325C" w:rsidP="001376B5">
      <w:pPr>
        <w:pStyle w:val="BodyTextIndent2"/>
        <w:rPr>
          <w:rFonts w:ascii="Arial" w:hAnsi="Arial" w:cs="Arial"/>
          <w:sz w:val="24"/>
          <w:szCs w:val="24"/>
        </w:rPr>
      </w:pPr>
    </w:p>
    <w:p w14:paraId="52F600CA" w14:textId="1E47EF30" w:rsidR="00C6325C"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How does y</w:t>
      </w:r>
      <w:r w:rsidR="001376B5" w:rsidRPr="001376B5">
        <w:rPr>
          <w:rFonts w:ascii="Arial" w:hAnsi="Arial" w:cs="Arial"/>
          <w:sz w:val="24"/>
          <w:szCs w:val="24"/>
        </w:rPr>
        <w:t xml:space="preserve">our organization </w:t>
      </w:r>
      <w:r>
        <w:rPr>
          <w:rFonts w:ascii="Arial" w:hAnsi="Arial" w:cs="Arial"/>
          <w:sz w:val="24"/>
          <w:szCs w:val="24"/>
        </w:rPr>
        <w:t>coordinate care with</w:t>
      </w:r>
      <w:r w:rsidR="001376B5" w:rsidRPr="001376B5">
        <w:rPr>
          <w:rFonts w:ascii="Arial" w:hAnsi="Arial" w:cs="Arial"/>
          <w:sz w:val="24"/>
          <w:szCs w:val="24"/>
        </w:rPr>
        <w:t xml:space="preserve"> primary care physicians (PCPs) </w:t>
      </w:r>
      <w:r>
        <w:rPr>
          <w:rFonts w:ascii="Arial" w:hAnsi="Arial" w:cs="Arial"/>
          <w:sz w:val="24"/>
          <w:szCs w:val="24"/>
        </w:rPr>
        <w:t>or referring physicians, including:</w:t>
      </w:r>
    </w:p>
    <w:p w14:paraId="48AFBBBC" w14:textId="77777777" w:rsidR="00C37340" w:rsidRDefault="00C37340" w:rsidP="00C37340">
      <w:pPr>
        <w:pStyle w:val="BodyTextIndent2"/>
        <w:tabs>
          <w:tab w:val="clear" w:pos="288"/>
          <w:tab w:val="clear" w:pos="576"/>
          <w:tab w:val="clear" w:pos="900"/>
          <w:tab w:val="clear" w:pos="2592"/>
        </w:tabs>
        <w:ind w:left="540" w:firstLine="0"/>
        <w:rPr>
          <w:rFonts w:ascii="Arial" w:hAnsi="Arial" w:cs="Arial"/>
          <w:sz w:val="24"/>
          <w:szCs w:val="24"/>
        </w:rPr>
      </w:pPr>
    </w:p>
    <w:p w14:paraId="4289304E" w14:textId="77777777" w:rsidR="001376B5" w:rsidRPr="001376B5" w:rsidRDefault="00C6325C" w:rsidP="00C37340">
      <w:pPr>
        <w:widowControl/>
        <w:numPr>
          <w:ilvl w:val="0"/>
          <w:numId w:val="38"/>
        </w:numPr>
        <w:rPr>
          <w:rFonts w:cs="Arial"/>
          <w:szCs w:val="24"/>
        </w:rPr>
      </w:pPr>
      <w:r>
        <w:rPr>
          <w:rFonts w:cs="Arial"/>
          <w:szCs w:val="24"/>
        </w:rPr>
        <w:t xml:space="preserve">Providing information </w:t>
      </w:r>
      <w:r w:rsidR="001376B5" w:rsidRPr="001376B5">
        <w:rPr>
          <w:rFonts w:cs="Arial"/>
          <w:szCs w:val="24"/>
        </w:rPr>
        <w:t>on diagnosis, treatment, and referral of behavioral healthcare disorders commonly seen in primary care.</w:t>
      </w:r>
    </w:p>
    <w:p w14:paraId="240F01E5" w14:textId="77777777" w:rsidR="001376B5" w:rsidRPr="001376B5" w:rsidRDefault="00C6325C" w:rsidP="00C37340">
      <w:pPr>
        <w:widowControl/>
        <w:numPr>
          <w:ilvl w:val="0"/>
          <w:numId w:val="38"/>
        </w:numPr>
        <w:rPr>
          <w:rFonts w:cs="Arial"/>
          <w:szCs w:val="24"/>
        </w:rPr>
      </w:pPr>
      <w:r>
        <w:rPr>
          <w:rFonts w:cs="Arial"/>
          <w:szCs w:val="24"/>
        </w:rPr>
        <w:t>Care coordination</w:t>
      </w:r>
      <w:r w:rsidR="001376B5" w:rsidRPr="001376B5">
        <w:rPr>
          <w:rFonts w:cs="Arial"/>
          <w:szCs w:val="24"/>
        </w:rPr>
        <w:t xml:space="preserve"> when there is a mixed diagnosis (i.e., medical component and behavioral health component).</w:t>
      </w:r>
    </w:p>
    <w:p w14:paraId="6EC874B2" w14:textId="77777777" w:rsidR="001376B5" w:rsidRDefault="00C6325C" w:rsidP="00C37340">
      <w:pPr>
        <w:widowControl/>
        <w:numPr>
          <w:ilvl w:val="0"/>
          <w:numId w:val="38"/>
        </w:numPr>
        <w:rPr>
          <w:rFonts w:cs="Arial"/>
          <w:szCs w:val="24"/>
        </w:rPr>
      </w:pPr>
      <w:r>
        <w:rPr>
          <w:rFonts w:cs="Arial"/>
          <w:szCs w:val="24"/>
        </w:rPr>
        <w:t xml:space="preserve">Efforts to curb the </w:t>
      </w:r>
      <w:r w:rsidRPr="001376B5">
        <w:rPr>
          <w:rFonts w:cs="Arial"/>
          <w:szCs w:val="24"/>
        </w:rPr>
        <w:t>inappropriate</w:t>
      </w:r>
      <w:r w:rsidR="001376B5" w:rsidRPr="001376B5">
        <w:rPr>
          <w:rFonts w:cs="Arial"/>
          <w:szCs w:val="24"/>
        </w:rPr>
        <w:t xml:space="preserve"> use of psychopharmacological medicat</w:t>
      </w:r>
      <w:r>
        <w:rPr>
          <w:rFonts w:cs="Arial"/>
          <w:szCs w:val="24"/>
        </w:rPr>
        <w:t xml:space="preserve">ions and </w:t>
      </w:r>
      <w:r w:rsidR="00030363">
        <w:rPr>
          <w:rFonts w:cs="Arial"/>
          <w:szCs w:val="24"/>
        </w:rPr>
        <w:t>identification</w:t>
      </w:r>
      <w:r w:rsidR="00F03BED">
        <w:rPr>
          <w:rFonts w:cs="Arial"/>
          <w:szCs w:val="24"/>
        </w:rPr>
        <w:t xml:space="preserve"> and management of </w:t>
      </w:r>
      <w:r>
        <w:rPr>
          <w:rFonts w:cs="Arial"/>
          <w:szCs w:val="24"/>
        </w:rPr>
        <w:t>adverse drug reactions?</w:t>
      </w:r>
    </w:p>
    <w:p w14:paraId="1B31CDF2" w14:textId="77777777" w:rsidR="00C6325C" w:rsidRDefault="00C6325C" w:rsidP="00C6325C">
      <w:pPr>
        <w:pStyle w:val="BodyTextIndent2"/>
        <w:ind w:left="1350" w:firstLine="0"/>
        <w:jc w:val="left"/>
        <w:rPr>
          <w:rFonts w:ascii="Arial" w:hAnsi="Arial" w:cs="Arial"/>
          <w:sz w:val="24"/>
          <w:szCs w:val="24"/>
        </w:rPr>
      </w:pPr>
    </w:p>
    <w:p w14:paraId="60B68B5D" w14:textId="77777777" w:rsidR="00C6325C"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How does your organization insure quality improvement in your Managed Behavioral Health Program?  Include a description of the QI work plan, schedule of activities, etc.</w:t>
      </w:r>
    </w:p>
    <w:p w14:paraId="560D4F71" w14:textId="77777777" w:rsidR="00C6325C" w:rsidRDefault="00C6325C" w:rsidP="00C6325C">
      <w:pPr>
        <w:pStyle w:val="BodyTextIndent2"/>
        <w:rPr>
          <w:rFonts w:ascii="Arial" w:hAnsi="Arial" w:cs="Arial"/>
          <w:sz w:val="24"/>
          <w:szCs w:val="24"/>
        </w:rPr>
      </w:pPr>
    </w:p>
    <w:p w14:paraId="57AD8807" w14:textId="4A00D487" w:rsidR="00C6325C"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your organization’s approach to preventive behavioral health care services?</w:t>
      </w:r>
      <w:r w:rsidR="00382658">
        <w:rPr>
          <w:rFonts w:ascii="Arial" w:hAnsi="Arial" w:cs="Arial"/>
          <w:sz w:val="24"/>
          <w:szCs w:val="24"/>
        </w:rPr>
        <w:t xml:space="preserve">  </w:t>
      </w:r>
    </w:p>
    <w:p w14:paraId="433E3D4C" w14:textId="77777777" w:rsidR="00382658" w:rsidRDefault="00382658" w:rsidP="00382658">
      <w:pPr>
        <w:pStyle w:val="ListParagraph"/>
        <w:rPr>
          <w:rFonts w:cs="Arial"/>
          <w:szCs w:val="24"/>
        </w:rPr>
      </w:pPr>
    </w:p>
    <w:p w14:paraId="6D2D292D" w14:textId="77777777" w:rsidR="00C6325C" w:rsidRDefault="00C6325C" w:rsidP="00C6325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the utilization management programs in use for behavioral health care services.  Include process for utilization management decision</w:t>
      </w:r>
      <w:r w:rsidR="005F1CE0">
        <w:rPr>
          <w:rFonts w:ascii="Arial" w:hAnsi="Arial" w:cs="Arial"/>
          <w:sz w:val="24"/>
          <w:szCs w:val="24"/>
        </w:rPr>
        <w:t xml:space="preserve"> making and frequency of review, notification process for participants and providers, etc.</w:t>
      </w:r>
    </w:p>
    <w:p w14:paraId="789187E6" w14:textId="77777777" w:rsidR="00C6325C" w:rsidRDefault="00C6325C" w:rsidP="00C6325C">
      <w:pPr>
        <w:pStyle w:val="ListParagraph"/>
        <w:rPr>
          <w:rFonts w:cs="Arial"/>
          <w:szCs w:val="24"/>
        </w:rPr>
      </w:pPr>
    </w:p>
    <w:p w14:paraId="021779C5" w14:textId="77777777" w:rsidR="001376B5" w:rsidRDefault="005F1CE0" w:rsidP="005F1CE0">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your credentialing criteria and process.</w:t>
      </w:r>
    </w:p>
    <w:p w14:paraId="59A72DBE" w14:textId="77777777" w:rsidR="005F1CE0" w:rsidRDefault="005F1CE0" w:rsidP="005F1CE0">
      <w:pPr>
        <w:pStyle w:val="ListParagraph"/>
        <w:rPr>
          <w:rFonts w:cs="Arial"/>
          <w:szCs w:val="24"/>
        </w:rPr>
      </w:pPr>
    </w:p>
    <w:p w14:paraId="7D92AE2F" w14:textId="77777777" w:rsidR="005F1CE0" w:rsidRDefault="005F1CE0" w:rsidP="005F1CE0">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How is satisfaction with providers monitored in your program?  How are results disseminated?</w:t>
      </w:r>
    </w:p>
    <w:p w14:paraId="7F3141F3" w14:textId="77777777" w:rsidR="005F1CE0" w:rsidRPr="001376B5" w:rsidRDefault="005F1CE0" w:rsidP="001376B5">
      <w:pPr>
        <w:pStyle w:val="BodyTextIndent2"/>
        <w:rPr>
          <w:rFonts w:ascii="Arial" w:hAnsi="Arial" w:cs="Arial"/>
          <w:sz w:val="24"/>
          <w:szCs w:val="24"/>
        </w:rPr>
      </w:pPr>
    </w:p>
    <w:p w14:paraId="1FBBF14E" w14:textId="77777777" w:rsidR="00AC23EF" w:rsidRPr="00B525D8" w:rsidRDefault="00AC23EF" w:rsidP="00AC23EF">
      <w:pPr>
        <w:pStyle w:val="BodyTextIndent2"/>
        <w:tabs>
          <w:tab w:val="clear" w:pos="288"/>
          <w:tab w:val="clear" w:pos="576"/>
          <w:tab w:val="clear" w:pos="900"/>
          <w:tab w:val="clear" w:pos="2592"/>
        </w:tabs>
        <w:ind w:left="0" w:firstLine="0"/>
        <w:rPr>
          <w:rFonts w:ascii="Arial" w:hAnsi="Arial" w:cs="Arial"/>
          <w:sz w:val="24"/>
          <w:szCs w:val="24"/>
        </w:rPr>
      </w:pPr>
    </w:p>
    <w:p w14:paraId="0824F1B7" w14:textId="77777777" w:rsidR="007B5592" w:rsidRPr="00B525D8" w:rsidRDefault="007B5592" w:rsidP="006F4D5D">
      <w:pPr>
        <w:pStyle w:val="Subtitle"/>
        <w:numPr>
          <w:ilvl w:val="0"/>
          <w:numId w:val="8"/>
        </w:numPr>
        <w:jc w:val="center"/>
        <w:rPr>
          <w:rFonts w:ascii="Arial" w:hAnsi="Arial" w:cs="Arial"/>
          <w:sz w:val="24"/>
          <w:szCs w:val="24"/>
        </w:rPr>
      </w:pPr>
      <w:r w:rsidRPr="00B525D8">
        <w:rPr>
          <w:rFonts w:ascii="Arial" w:hAnsi="Arial" w:cs="Arial"/>
          <w:snapToGrid w:val="0"/>
          <w:spacing w:val="-3"/>
          <w:sz w:val="24"/>
          <w:szCs w:val="24"/>
        </w:rPr>
        <w:t>Case Management</w:t>
      </w:r>
    </w:p>
    <w:p w14:paraId="671C26DF" w14:textId="77777777" w:rsidR="007B5592" w:rsidRPr="00B525D8" w:rsidRDefault="007B5592" w:rsidP="00A95D0D">
      <w:pPr>
        <w:pStyle w:val="BodyTextIndent2"/>
        <w:tabs>
          <w:tab w:val="clear" w:pos="288"/>
          <w:tab w:val="clear" w:pos="576"/>
          <w:tab w:val="clear" w:pos="900"/>
          <w:tab w:val="clear" w:pos="2592"/>
        </w:tabs>
        <w:ind w:left="540" w:firstLine="0"/>
        <w:rPr>
          <w:rFonts w:ascii="Arial" w:hAnsi="Arial" w:cs="Arial"/>
          <w:sz w:val="24"/>
          <w:szCs w:val="24"/>
        </w:rPr>
      </w:pPr>
    </w:p>
    <w:p w14:paraId="3E0C3219"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What percentage of the population</w:t>
      </w:r>
      <w:r w:rsidR="00E20E52">
        <w:rPr>
          <w:rFonts w:ascii="Arial" w:hAnsi="Arial" w:cs="Arial"/>
          <w:sz w:val="24"/>
          <w:szCs w:val="24"/>
        </w:rPr>
        <w:t>s covered by your current book of business</w:t>
      </w:r>
      <w:r w:rsidRPr="00B525D8">
        <w:rPr>
          <w:rFonts w:ascii="Arial" w:hAnsi="Arial" w:cs="Arial"/>
          <w:sz w:val="24"/>
          <w:szCs w:val="24"/>
        </w:rPr>
        <w:t xml:space="preserve"> is managed under case management?</w:t>
      </w:r>
    </w:p>
    <w:p w14:paraId="74EAB0EF" w14:textId="77777777" w:rsidR="007B5592" w:rsidRPr="00B525D8" w:rsidRDefault="007B5592" w:rsidP="00A95D0D">
      <w:pPr>
        <w:pStyle w:val="BodyTextIndent2"/>
        <w:tabs>
          <w:tab w:val="clear" w:pos="288"/>
          <w:tab w:val="clear" w:pos="576"/>
          <w:tab w:val="clear" w:pos="900"/>
          <w:tab w:val="clear" w:pos="2592"/>
        </w:tabs>
        <w:ind w:left="540" w:firstLine="0"/>
        <w:rPr>
          <w:rFonts w:ascii="Arial" w:hAnsi="Arial" w:cs="Arial"/>
          <w:sz w:val="24"/>
          <w:szCs w:val="24"/>
        </w:rPr>
      </w:pPr>
    </w:p>
    <w:p w14:paraId="6A92C871" w14:textId="77777777" w:rsidR="007B5592" w:rsidRPr="00E20E52" w:rsidRDefault="00E20E52" w:rsidP="00E20E52">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E20E52">
        <w:rPr>
          <w:rFonts w:ascii="Arial" w:hAnsi="Arial" w:cs="Arial"/>
          <w:sz w:val="24"/>
          <w:szCs w:val="24"/>
        </w:rPr>
        <w:t>Describe your criteria for case management including your case management trigger list, if any, and processes for proactively identifying candidates for the program.</w:t>
      </w:r>
      <w:r w:rsidR="007B5592" w:rsidRPr="00E20E52">
        <w:rPr>
          <w:rFonts w:ascii="Arial" w:hAnsi="Arial" w:cs="Arial"/>
          <w:sz w:val="24"/>
          <w:szCs w:val="24"/>
        </w:rPr>
        <w:t xml:space="preserve"> Include all potential sources of referral into case management. What percentage of your potential case management cases come from each source?</w:t>
      </w:r>
    </w:p>
    <w:p w14:paraId="1C208E90" w14:textId="77777777" w:rsidR="007B5592" w:rsidRPr="00B525D8" w:rsidRDefault="007B5592" w:rsidP="007B5592">
      <w:pPr>
        <w:pStyle w:val="BodyTextIndent2"/>
        <w:tabs>
          <w:tab w:val="clear" w:pos="288"/>
          <w:tab w:val="clear" w:pos="576"/>
          <w:tab w:val="clear" w:pos="900"/>
          <w:tab w:val="clear" w:pos="2592"/>
        </w:tabs>
        <w:ind w:left="0" w:firstLine="0"/>
        <w:rPr>
          <w:rFonts w:ascii="Arial" w:hAnsi="Arial" w:cs="Arial"/>
          <w:sz w:val="24"/>
          <w:szCs w:val="24"/>
        </w:rPr>
      </w:pPr>
    </w:p>
    <w:p w14:paraId="2809F94A" w14:textId="77777777" w:rsidR="007B5592" w:rsidRPr="00B525D8" w:rsidRDefault="007B5592" w:rsidP="006F4D5D">
      <w:pPr>
        <w:pStyle w:val="BodyTextIndent2"/>
        <w:numPr>
          <w:ilvl w:val="0"/>
          <w:numId w:val="14"/>
        </w:numPr>
        <w:tabs>
          <w:tab w:val="clear" w:pos="288"/>
          <w:tab w:val="clear" w:pos="576"/>
          <w:tab w:val="clear" w:pos="900"/>
          <w:tab w:val="clear" w:pos="2592"/>
        </w:tabs>
        <w:rPr>
          <w:rFonts w:ascii="Arial" w:hAnsi="Arial" w:cs="Arial"/>
          <w:sz w:val="24"/>
          <w:szCs w:val="24"/>
        </w:rPr>
      </w:pPr>
      <w:r w:rsidRPr="00B525D8">
        <w:rPr>
          <w:rFonts w:ascii="Arial" w:hAnsi="Arial" w:cs="Arial"/>
          <w:sz w:val="24"/>
          <w:szCs w:val="24"/>
        </w:rPr>
        <w:t>Describe your organization’s data-driven medical risk identification and stratification tools and process. If a predictive modeling tool is used, include data elements utilized and threshold.</w:t>
      </w:r>
    </w:p>
    <w:p w14:paraId="21AD5098" w14:textId="77777777" w:rsidR="007B5592" w:rsidRPr="00B525D8" w:rsidRDefault="007B5592" w:rsidP="006F4D5D">
      <w:pPr>
        <w:pStyle w:val="BodyTextIndent2"/>
        <w:numPr>
          <w:ilvl w:val="0"/>
          <w:numId w:val="14"/>
        </w:numPr>
        <w:tabs>
          <w:tab w:val="clear" w:pos="288"/>
          <w:tab w:val="clear" w:pos="576"/>
          <w:tab w:val="clear" w:pos="900"/>
          <w:tab w:val="clear" w:pos="2592"/>
        </w:tabs>
        <w:rPr>
          <w:rFonts w:ascii="Arial" w:hAnsi="Arial" w:cs="Arial"/>
          <w:sz w:val="24"/>
          <w:szCs w:val="24"/>
        </w:rPr>
      </w:pPr>
      <w:r w:rsidRPr="00B525D8">
        <w:rPr>
          <w:rFonts w:ascii="Arial" w:hAnsi="Arial" w:cs="Arial"/>
          <w:sz w:val="24"/>
          <w:szCs w:val="24"/>
        </w:rPr>
        <w:t>How often is the data in your predictive modeling tool updated (weekly, monthly, and quarterly)? How is the information presented to the nurses for outreach?</w:t>
      </w:r>
    </w:p>
    <w:p w14:paraId="10F9A05A" w14:textId="77777777" w:rsidR="007B5592" w:rsidRPr="00B525D8" w:rsidRDefault="007B5592" w:rsidP="006F4D5D">
      <w:pPr>
        <w:pStyle w:val="BodyTextIndent2"/>
        <w:numPr>
          <w:ilvl w:val="0"/>
          <w:numId w:val="14"/>
        </w:numPr>
        <w:tabs>
          <w:tab w:val="clear" w:pos="288"/>
          <w:tab w:val="clear" w:pos="576"/>
          <w:tab w:val="clear" w:pos="900"/>
          <w:tab w:val="clear" w:pos="2592"/>
        </w:tabs>
        <w:rPr>
          <w:rFonts w:ascii="Arial" w:hAnsi="Arial" w:cs="Arial"/>
          <w:sz w:val="24"/>
          <w:szCs w:val="24"/>
        </w:rPr>
      </w:pPr>
      <w:r w:rsidRPr="00B525D8">
        <w:rPr>
          <w:rFonts w:ascii="Arial" w:hAnsi="Arial" w:cs="Arial"/>
          <w:sz w:val="24"/>
          <w:szCs w:val="24"/>
        </w:rPr>
        <w:t xml:space="preserve">Can the predictive modeling threshold for case management be adjusted to be more specific for </w:t>
      </w:r>
      <w:r w:rsidR="00A95D0D" w:rsidRPr="00B525D8">
        <w:rPr>
          <w:rFonts w:ascii="Arial" w:hAnsi="Arial" w:cs="Arial"/>
          <w:sz w:val="24"/>
          <w:szCs w:val="24"/>
        </w:rPr>
        <w:t>FCG’s</w:t>
      </w:r>
      <w:r w:rsidRPr="00B525D8">
        <w:rPr>
          <w:rFonts w:ascii="Arial" w:hAnsi="Arial" w:cs="Arial"/>
          <w:sz w:val="24"/>
          <w:szCs w:val="24"/>
        </w:rPr>
        <w:t xml:space="preserve"> population? (i.e., identify a predetermined percentage of </w:t>
      </w:r>
      <w:r w:rsidR="00E20E52">
        <w:rPr>
          <w:rFonts w:ascii="Arial" w:hAnsi="Arial" w:cs="Arial"/>
          <w:sz w:val="24"/>
          <w:szCs w:val="24"/>
        </w:rPr>
        <w:t>FCG</w:t>
      </w:r>
      <w:r w:rsidRPr="00B525D8">
        <w:rPr>
          <w:rFonts w:ascii="Arial" w:hAnsi="Arial" w:cs="Arial"/>
          <w:sz w:val="24"/>
          <w:szCs w:val="24"/>
        </w:rPr>
        <w:t xml:space="preserve">’s </w:t>
      </w:r>
      <w:r w:rsidR="00E20E52">
        <w:rPr>
          <w:rFonts w:ascii="Arial" w:hAnsi="Arial" w:cs="Arial"/>
          <w:sz w:val="24"/>
          <w:szCs w:val="24"/>
        </w:rPr>
        <w:t>participant</w:t>
      </w:r>
      <w:r w:rsidRPr="00B525D8">
        <w:rPr>
          <w:rFonts w:ascii="Arial" w:hAnsi="Arial" w:cs="Arial"/>
          <w:sz w:val="24"/>
          <w:szCs w:val="24"/>
        </w:rPr>
        <w:t>s to be included in case management)</w:t>
      </w:r>
    </w:p>
    <w:p w14:paraId="53895AF6" w14:textId="77777777" w:rsidR="007B5592" w:rsidRPr="00B525D8" w:rsidRDefault="007B5592" w:rsidP="007B5592">
      <w:pPr>
        <w:pStyle w:val="BodyTextIndent2"/>
        <w:tabs>
          <w:tab w:val="clear" w:pos="288"/>
          <w:tab w:val="clear" w:pos="576"/>
          <w:tab w:val="clear" w:pos="900"/>
          <w:tab w:val="clear" w:pos="2592"/>
        </w:tabs>
        <w:ind w:left="720" w:firstLine="0"/>
        <w:rPr>
          <w:rFonts w:ascii="Arial" w:hAnsi="Arial" w:cs="Arial"/>
          <w:sz w:val="24"/>
          <w:szCs w:val="24"/>
        </w:rPr>
      </w:pPr>
    </w:p>
    <w:p w14:paraId="57736708"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What percentage of the potential case management cases are actively managed in case management? Please detail your methodology in determining this metric. Please discuss why potential cases do not end up with active case management.</w:t>
      </w:r>
    </w:p>
    <w:p w14:paraId="01448BAE" w14:textId="77777777" w:rsidR="007B5592" w:rsidRPr="00B525D8" w:rsidRDefault="007B5592" w:rsidP="00A95D0D">
      <w:pPr>
        <w:pStyle w:val="BodyTextIndent2"/>
        <w:tabs>
          <w:tab w:val="clear" w:pos="288"/>
          <w:tab w:val="clear" w:pos="576"/>
          <w:tab w:val="clear" w:pos="900"/>
          <w:tab w:val="clear" w:pos="2592"/>
        </w:tabs>
        <w:ind w:left="540" w:firstLine="0"/>
        <w:rPr>
          <w:rFonts w:ascii="Arial" w:hAnsi="Arial" w:cs="Arial"/>
          <w:sz w:val="24"/>
          <w:szCs w:val="24"/>
        </w:rPr>
      </w:pPr>
    </w:p>
    <w:p w14:paraId="3DAF49A9"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What is the average RN caseload for case management?</w:t>
      </w:r>
    </w:p>
    <w:p w14:paraId="08A99BC3" w14:textId="77777777" w:rsidR="007B5592" w:rsidRPr="00B525D8" w:rsidRDefault="007B5592" w:rsidP="00A95D0D">
      <w:pPr>
        <w:pStyle w:val="BodyTextIndent2"/>
        <w:tabs>
          <w:tab w:val="clear" w:pos="288"/>
          <w:tab w:val="clear" w:pos="576"/>
          <w:tab w:val="clear" w:pos="900"/>
          <w:tab w:val="clear" w:pos="2592"/>
        </w:tabs>
        <w:ind w:left="540" w:firstLine="0"/>
        <w:rPr>
          <w:rFonts w:ascii="Arial" w:hAnsi="Arial" w:cs="Arial"/>
          <w:sz w:val="24"/>
          <w:szCs w:val="24"/>
        </w:rPr>
      </w:pPr>
    </w:p>
    <w:p w14:paraId="6DC92BBA" w14:textId="77777777" w:rsidR="007B5592"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Do you provide a Specialty Case Management program (i.e., catastrophic case management, rare disease case management, HIV, oncology case management)?</w:t>
      </w:r>
    </w:p>
    <w:p w14:paraId="599F7EFF" w14:textId="77777777" w:rsidR="00E20E52" w:rsidRPr="00B525D8" w:rsidRDefault="00E20E52" w:rsidP="00E20E52">
      <w:pPr>
        <w:pStyle w:val="BodyTextIndent2"/>
        <w:tabs>
          <w:tab w:val="clear" w:pos="288"/>
          <w:tab w:val="clear" w:pos="576"/>
          <w:tab w:val="clear" w:pos="900"/>
          <w:tab w:val="clear" w:pos="2592"/>
        </w:tabs>
        <w:ind w:left="0" w:firstLine="0"/>
        <w:rPr>
          <w:rFonts w:ascii="Arial" w:hAnsi="Arial" w:cs="Arial"/>
          <w:sz w:val="24"/>
          <w:szCs w:val="24"/>
        </w:rPr>
      </w:pPr>
    </w:p>
    <w:p w14:paraId="56D7E35D" w14:textId="77777777" w:rsidR="007B5592" w:rsidRPr="00B525D8" w:rsidRDefault="007B5592" w:rsidP="006F4D5D">
      <w:pPr>
        <w:pStyle w:val="BodyTextIndent2"/>
        <w:numPr>
          <w:ilvl w:val="0"/>
          <w:numId w:val="15"/>
        </w:numPr>
        <w:tabs>
          <w:tab w:val="clear" w:pos="288"/>
          <w:tab w:val="clear" w:pos="576"/>
          <w:tab w:val="clear" w:pos="900"/>
          <w:tab w:val="clear" w:pos="2592"/>
        </w:tabs>
        <w:rPr>
          <w:rFonts w:ascii="Arial" w:hAnsi="Arial" w:cs="Arial"/>
          <w:sz w:val="24"/>
          <w:szCs w:val="24"/>
        </w:rPr>
      </w:pPr>
      <w:r w:rsidRPr="00B525D8">
        <w:rPr>
          <w:rFonts w:ascii="Arial" w:hAnsi="Arial" w:cs="Arial"/>
          <w:sz w:val="24"/>
          <w:szCs w:val="24"/>
        </w:rPr>
        <w:t>If yes, how is it administered? Are the staffing ratios and credentials different from the standard Case Management program? Please explain.</w:t>
      </w:r>
    </w:p>
    <w:p w14:paraId="333A41C0" w14:textId="77777777" w:rsidR="007B5592" w:rsidRPr="00B525D8" w:rsidRDefault="007B5592" w:rsidP="006F4D5D">
      <w:pPr>
        <w:pStyle w:val="BodyTextIndent2"/>
        <w:numPr>
          <w:ilvl w:val="0"/>
          <w:numId w:val="15"/>
        </w:numPr>
        <w:tabs>
          <w:tab w:val="clear" w:pos="288"/>
          <w:tab w:val="clear" w:pos="576"/>
          <w:tab w:val="clear" w:pos="900"/>
          <w:tab w:val="clear" w:pos="2592"/>
        </w:tabs>
        <w:rPr>
          <w:rFonts w:ascii="Arial" w:hAnsi="Arial" w:cs="Arial"/>
          <w:sz w:val="24"/>
          <w:szCs w:val="24"/>
        </w:rPr>
      </w:pPr>
      <w:r w:rsidRPr="00B525D8">
        <w:rPr>
          <w:rFonts w:ascii="Arial" w:hAnsi="Arial" w:cs="Arial"/>
          <w:sz w:val="24"/>
          <w:szCs w:val="24"/>
        </w:rPr>
        <w:t>What percentage of the population is managed under your specialty case</w:t>
      </w:r>
      <w:r w:rsidR="00F14FDC" w:rsidRPr="00B525D8">
        <w:rPr>
          <w:rFonts w:ascii="Arial" w:hAnsi="Arial" w:cs="Arial"/>
          <w:sz w:val="24"/>
          <w:szCs w:val="24"/>
        </w:rPr>
        <w:t xml:space="preserve"> </w:t>
      </w:r>
      <w:r w:rsidRPr="00B525D8">
        <w:rPr>
          <w:rFonts w:ascii="Arial" w:hAnsi="Arial" w:cs="Arial"/>
          <w:sz w:val="24"/>
          <w:szCs w:val="24"/>
        </w:rPr>
        <w:t>management programs (specify by program)?</w:t>
      </w:r>
    </w:p>
    <w:p w14:paraId="5CF929DB" w14:textId="77777777" w:rsidR="00F14FDC" w:rsidRPr="00B525D8" w:rsidRDefault="00F14FDC" w:rsidP="00F14FDC">
      <w:pPr>
        <w:pStyle w:val="BodyTextIndent2"/>
        <w:tabs>
          <w:tab w:val="clear" w:pos="288"/>
          <w:tab w:val="clear" w:pos="576"/>
          <w:tab w:val="clear" w:pos="900"/>
          <w:tab w:val="clear" w:pos="2592"/>
        </w:tabs>
        <w:ind w:left="720" w:firstLine="0"/>
        <w:rPr>
          <w:rFonts w:ascii="Arial" w:hAnsi="Arial" w:cs="Arial"/>
          <w:sz w:val="24"/>
          <w:szCs w:val="24"/>
        </w:rPr>
      </w:pPr>
    </w:p>
    <w:p w14:paraId="5DC79EDB" w14:textId="77777777" w:rsidR="00F14FDC"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Describe your process around the identification and management of </w:t>
      </w:r>
      <w:r w:rsidR="00E20E52">
        <w:rPr>
          <w:rFonts w:ascii="Arial" w:hAnsi="Arial" w:cs="Arial"/>
          <w:sz w:val="24"/>
          <w:szCs w:val="24"/>
        </w:rPr>
        <w:t>participant</w:t>
      </w:r>
      <w:r w:rsidRPr="00B525D8">
        <w:rPr>
          <w:rFonts w:ascii="Arial" w:hAnsi="Arial" w:cs="Arial"/>
          <w:sz w:val="24"/>
          <w:szCs w:val="24"/>
        </w:rPr>
        <w:t>s with End Stage Renal Disease. Include how you manage the appropriate use of Epogen</w:t>
      </w:r>
      <w:r w:rsidR="00F14FDC" w:rsidRPr="00B525D8">
        <w:rPr>
          <w:rFonts w:ascii="Arial" w:hAnsi="Arial" w:cs="Arial"/>
          <w:sz w:val="24"/>
          <w:szCs w:val="24"/>
        </w:rPr>
        <w:t xml:space="preserve">, </w:t>
      </w:r>
      <w:r w:rsidRPr="00B525D8">
        <w:rPr>
          <w:rFonts w:ascii="Arial" w:hAnsi="Arial" w:cs="Arial"/>
          <w:sz w:val="24"/>
          <w:szCs w:val="24"/>
        </w:rPr>
        <w:t xml:space="preserve">Procrit, and other medications. </w:t>
      </w:r>
    </w:p>
    <w:p w14:paraId="4E2631C4"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2A500FDC"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How do you monitor the duration of dialysis to determine Medicare eligibility?</w:t>
      </w:r>
    </w:p>
    <w:p w14:paraId="5C7D34BA" w14:textId="77777777" w:rsidR="007B5592" w:rsidRPr="00B525D8" w:rsidRDefault="007B5592" w:rsidP="00A95D0D">
      <w:pPr>
        <w:pStyle w:val="BodyTextIndent2"/>
        <w:tabs>
          <w:tab w:val="clear" w:pos="288"/>
          <w:tab w:val="clear" w:pos="576"/>
          <w:tab w:val="clear" w:pos="900"/>
          <w:tab w:val="clear" w:pos="2592"/>
        </w:tabs>
        <w:ind w:left="540" w:firstLine="0"/>
        <w:rPr>
          <w:rFonts w:ascii="Arial" w:hAnsi="Arial" w:cs="Arial"/>
          <w:sz w:val="24"/>
          <w:szCs w:val="24"/>
        </w:rPr>
      </w:pPr>
    </w:p>
    <w:p w14:paraId="4A5C9A30" w14:textId="77777777" w:rsidR="00F14FDC"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How do you measure the effectiveness of the </w:t>
      </w:r>
      <w:r w:rsidR="00E20E52">
        <w:rPr>
          <w:rFonts w:ascii="Arial" w:hAnsi="Arial" w:cs="Arial"/>
          <w:sz w:val="24"/>
          <w:szCs w:val="24"/>
        </w:rPr>
        <w:t>case management</w:t>
      </w:r>
      <w:r w:rsidRPr="00B525D8">
        <w:rPr>
          <w:rFonts w:ascii="Arial" w:hAnsi="Arial" w:cs="Arial"/>
          <w:sz w:val="24"/>
          <w:szCs w:val="24"/>
        </w:rPr>
        <w:t xml:space="preserve"> program? Describe your savings</w:t>
      </w:r>
      <w:r w:rsidR="00F14FDC" w:rsidRPr="00B525D8">
        <w:rPr>
          <w:rFonts w:ascii="Arial" w:hAnsi="Arial" w:cs="Arial"/>
          <w:sz w:val="24"/>
          <w:szCs w:val="24"/>
        </w:rPr>
        <w:t xml:space="preserve"> </w:t>
      </w:r>
      <w:r w:rsidRPr="00B525D8">
        <w:rPr>
          <w:rFonts w:ascii="Arial" w:hAnsi="Arial" w:cs="Arial"/>
          <w:sz w:val="24"/>
          <w:szCs w:val="24"/>
        </w:rPr>
        <w:t xml:space="preserve">calculation methodology in detail. What cost/savings ratio (i.e., savings per dollar spent) do you typically achieve?  </w:t>
      </w:r>
    </w:p>
    <w:p w14:paraId="5D93FC60"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1145E005"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case management reporting capabilities. Include examples of process including satisfaction, utilization, clinical, and financial.</w:t>
      </w:r>
    </w:p>
    <w:p w14:paraId="40AFDDEF" w14:textId="77777777" w:rsidR="007B5592" w:rsidRPr="00B525D8" w:rsidRDefault="007B5592" w:rsidP="00A95D0D">
      <w:pPr>
        <w:pStyle w:val="BodyTextIndent2"/>
        <w:tabs>
          <w:tab w:val="clear" w:pos="288"/>
          <w:tab w:val="clear" w:pos="576"/>
          <w:tab w:val="clear" w:pos="900"/>
          <w:tab w:val="clear" w:pos="2592"/>
        </w:tabs>
        <w:ind w:left="540" w:firstLine="0"/>
        <w:rPr>
          <w:rFonts w:ascii="Arial" w:hAnsi="Arial" w:cs="Arial"/>
          <w:sz w:val="24"/>
          <w:szCs w:val="24"/>
        </w:rPr>
      </w:pPr>
    </w:p>
    <w:p w14:paraId="35E1E38E"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the role of your medical director with regard to case review and peer-to-peer outreach.  Provide the criteria for cases to be reviewed by the Medical Director.</w:t>
      </w:r>
    </w:p>
    <w:p w14:paraId="35E38E3C"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75D470DB"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Does your case management department conduct grand rounds on complex cases? If so, describe the process and frequency.</w:t>
      </w:r>
    </w:p>
    <w:p w14:paraId="71FA7253"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3000C23B"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the IT system and clinical integration between the utilization management area and case management area.</w:t>
      </w:r>
    </w:p>
    <w:p w14:paraId="28281073"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240BDC67"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Do you conduct pre- and post-admission counseling calls as part of your standard care management program? If so, provide the list of diagnosis/procedures and details around number of attempts.</w:t>
      </w:r>
    </w:p>
    <w:p w14:paraId="76131FF9" w14:textId="77777777" w:rsidR="00F14FDC" w:rsidRPr="00B525D8" w:rsidRDefault="00F14FDC" w:rsidP="00E20E52">
      <w:pPr>
        <w:pStyle w:val="BodyTextIndent2"/>
        <w:tabs>
          <w:tab w:val="clear" w:pos="288"/>
          <w:tab w:val="clear" w:pos="576"/>
          <w:tab w:val="clear" w:pos="900"/>
          <w:tab w:val="clear" w:pos="2592"/>
        </w:tabs>
        <w:ind w:left="540" w:firstLine="0"/>
        <w:rPr>
          <w:rFonts w:ascii="Arial" w:hAnsi="Arial" w:cs="Arial"/>
          <w:sz w:val="24"/>
          <w:szCs w:val="24"/>
        </w:rPr>
      </w:pPr>
    </w:p>
    <w:p w14:paraId="56BE9B60"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How do you coordinate and integrate your case management functions with other </w:t>
      </w:r>
      <w:r w:rsidRPr="00B525D8">
        <w:rPr>
          <w:rFonts w:ascii="Arial" w:hAnsi="Arial" w:cs="Arial"/>
          <w:sz w:val="24"/>
          <w:szCs w:val="24"/>
        </w:rPr>
        <w:lastRenderedPageBreak/>
        <w:t>vendor partners (including Behavioral Health/Chemical Dependency, disease management and PBM)? Describe your experience with similar coordination and integration efforts in previous situations.</w:t>
      </w:r>
    </w:p>
    <w:p w14:paraId="695B9EE5"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7AEB9C0B" w14:textId="313F3651" w:rsidR="007B5592"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Do you have a Centers of Excellence program? If so, provide details of the program</w:t>
      </w:r>
      <w:r w:rsidR="00F14FDC" w:rsidRPr="00B525D8">
        <w:rPr>
          <w:rFonts w:ascii="Arial" w:hAnsi="Arial" w:cs="Arial"/>
          <w:sz w:val="24"/>
          <w:szCs w:val="24"/>
        </w:rPr>
        <w:t>.</w:t>
      </w:r>
    </w:p>
    <w:p w14:paraId="469A63FF" w14:textId="77777777" w:rsidR="002A3B0E" w:rsidRDefault="002A3B0E" w:rsidP="002A3B0E">
      <w:pPr>
        <w:pStyle w:val="ListParagraph"/>
        <w:rPr>
          <w:rFonts w:cs="Arial"/>
          <w:szCs w:val="24"/>
        </w:rPr>
      </w:pPr>
    </w:p>
    <w:p w14:paraId="61139079" w14:textId="16CF2395" w:rsidR="002A3B0E" w:rsidRPr="002A3B0E" w:rsidRDefault="002A3B0E" w:rsidP="002A3B0E">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Do you offer a high-value network within your offered network? Do you offer an embedded network built around a concentration of local, value-based providers committed to delivering quality care at a lower cost that are evaluated and incentivized on their ability to meet quality standards, help improve health outcomes and lower costs?</w:t>
      </w:r>
    </w:p>
    <w:p w14:paraId="72432228" w14:textId="77777777" w:rsidR="00F14FDC" w:rsidRPr="00B525D8" w:rsidRDefault="007B5592" w:rsidP="006F4D5D">
      <w:pPr>
        <w:pStyle w:val="Subtitle"/>
        <w:numPr>
          <w:ilvl w:val="0"/>
          <w:numId w:val="8"/>
        </w:numPr>
        <w:jc w:val="center"/>
        <w:rPr>
          <w:rFonts w:ascii="Arial" w:hAnsi="Arial" w:cs="Arial"/>
          <w:sz w:val="24"/>
          <w:szCs w:val="24"/>
        </w:rPr>
      </w:pPr>
      <w:r w:rsidRPr="00B525D8">
        <w:rPr>
          <w:rFonts w:ascii="Arial" w:hAnsi="Arial" w:cs="Arial"/>
          <w:snapToGrid w:val="0"/>
          <w:spacing w:val="-3"/>
          <w:sz w:val="24"/>
          <w:szCs w:val="24"/>
        </w:rPr>
        <w:t>Disease Management</w:t>
      </w:r>
      <w:r w:rsidR="00F14FDC" w:rsidRPr="00B525D8">
        <w:rPr>
          <w:rFonts w:ascii="Arial" w:hAnsi="Arial" w:cs="Arial"/>
          <w:snapToGrid w:val="0"/>
          <w:spacing w:val="-3"/>
          <w:sz w:val="24"/>
          <w:szCs w:val="24"/>
        </w:rPr>
        <w:t xml:space="preserve"> </w:t>
      </w:r>
    </w:p>
    <w:p w14:paraId="14823E70" w14:textId="77777777" w:rsidR="007B5592" w:rsidRPr="00B525D8" w:rsidRDefault="007B5592" w:rsidP="007B5592">
      <w:pPr>
        <w:autoSpaceDE w:val="0"/>
        <w:autoSpaceDN w:val="0"/>
        <w:adjustRightInd w:val="0"/>
        <w:rPr>
          <w:rFonts w:cs="Arial"/>
          <w:b/>
          <w:bCs/>
          <w:szCs w:val="24"/>
        </w:rPr>
      </w:pPr>
    </w:p>
    <w:p w14:paraId="63A2035C"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your approach to managing chronic disease.</w:t>
      </w:r>
    </w:p>
    <w:p w14:paraId="5967D4DC"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7F5DE019" w14:textId="77777777" w:rsidR="00F14FDC"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List all disease management programs that you offer.</w:t>
      </w:r>
    </w:p>
    <w:p w14:paraId="4F6B19AA" w14:textId="77777777" w:rsidR="001376B5" w:rsidRPr="00B525D8" w:rsidRDefault="001376B5" w:rsidP="001376B5">
      <w:pPr>
        <w:pStyle w:val="BodyTextIndent2"/>
        <w:tabs>
          <w:tab w:val="clear" w:pos="288"/>
          <w:tab w:val="clear" w:pos="576"/>
          <w:tab w:val="clear" w:pos="900"/>
          <w:tab w:val="clear" w:pos="2592"/>
        </w:tabs>
        <w:ind w:left="0" w:firstLine="0"/>
        <w:rPr>
          <w:rFonts w:ascii="Arial" w:hAnsi="Arial" w:cs="Arial"/>
          <w:sz w:val="24"/>
          <w:szCs w:val="24"/>
        </w:rPr>
      </w:pPr>
    </w:p>
    <w:p w14:paraId="5AC46EE4"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Are the programs administered in-house or outsourced? If outsourced, to whom?</w:t>
      </w:r>
    </w:p>
    <w:p w14:paraId="3CDEFC64"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518560D1"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For each disease management program currently available, provide a brief description and expected ROI.</w:t>
      </w:r>
    </w:p>
    <w:p w14:paraId="04E01FA0"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2529ED9B"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w:t>
      </w:r>
      <w:r w:rsidR="001376B5">
        <w:rPr>
          <w:rFonts w:ascii="Arial" w:hAnsi="Arial" w:cs="Arial"/>
          <w:sz w:val="24"/>
          <w:szCs w:val="24"/>
        </w:rPr>
        <w:t xml:space="preserve"> the</w:t>
      </w:r>
      <w:r w:rsidRPr="00B525D8">
        <w:rPr>
          <w:rFonts w:ascii="Arial" w:hAnsi="Arial" w:cs="Arial"/>
          <w:sz w:val="24"/>
          <w:szCs w:val="24"/>
        </w:rPr>
        <w:t xml:space="preserve"> methodology used to calculate ROI.  Is ROI calculated based upon your book of business or is it client specific?  Plan specific?</w:t>
      </w:r>
    </w:p>
    <w:p w14:paraId="548D1ACA" w14:textId="77777777" w:rsidR="00A95D0D" w:rsidRPr="00B525D8" w:rsidRDefault="00A95D0D" w:rsidP="00A95D0D">
      <w:pPr>
        <w:pStyle w:val="BodyTextIndent2"/>
        <w:tabs>
          <w:tab w:val="clear" w:pos="288"/>
          <w:tab w:val="clear" w:pos="576"/>
          <w:tab w:val="clear" w:pos="900"/>
          <w:tab w:val="clear" w:pos="2592"/>
        </w:tabs>
        <w:ind w:left="540" w:firstLine="0"/>
        <w:rPr>
          <w:rFonts w:ascii="Arial" w:hAnsi="Arial" w:cs="Arial"/>
          <w:sz w:val="24"/>
          <w:szCs w:val="24"/>
        </w:rPr>
      </w:pPr>
    </w:p>
    <w:p w14:paraId="44499C29"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Are you willing to guarantee ROI for each disease management program offered?</w:t>
      </w:r>
    </w:p>
    <w:p w14:paraId="56F8B67F"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1E7E0BAB" w14:textId="77777777" w:rsidR="007B5592" w:rsidRPr="001376B5" w:rsidRDefault="007B5592" w:rsidP="001376B5">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1376B5">
        <w:rPr>
          <w:rFonts w:ascii="Arial" w:hAnsi="Arial" w:cs="Arial"/>
          <w:sz w:val="24"/>
          <w:szCs w:val="24"/>
        </w:rPr>
        <w:t xml:space="preserve">What data do you analyze to identify </w:t>
      </w:r>
      <w:r w:rsidR="00E20E52" w:rsidRPr="001376B5">
        <w:rPr>
          <w:rFonts w:ascii="Arial" w:hAnsi="Arial" w:cs="Arial"/>
          <w:sz w:val="24"/>
          <w:szCs w:val="24"/>
        </w:rPr>
        <w:t>participant</w:t>
      </w:r>
      <w:r w:rsidRPr="001376B5">
        <w:rPr>
          <w:rFonts w:ascii="Arial" w:hAnsi="Arial" w:cs="Arial"/>
          <w:sz w:val="24"/>
          <w:szCs w:val="24"/>
        </w:rPr>
        <w:t>s who are eligible for specific disease</w:t>
      </w:r>
      <w:r w:rsidR="001376B5" w:rsidRPr="001376B5">
        <w:rPr>
          <w:rFonts w:ascii="Arial" w:hAnsi="Arial" w:cs="Arial"/>
          <w:sz w:val="24"/>
          <w:szCs w:val="24"/>
        </w:rPr>
        <w:t xml:space="preserve"> </w:t>
      </w:r>
      <w:r w:rsidRPr="001376B5">
        <w:rPr>
          <w:rFonts w:ascii="Arial" w:hAnsi="Arial" w:cs="Arial"/>
          <w:sz w:val="24"/>
          <w:szCs w:val="24"/>
        </w:rPr>
        <w:t>management programs? How frequently is this done?</w:t>
      </w:r>
    </w:p>
    <w:p w14:paraId="64925751"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5D2CA11B"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How is outreach to identified </w:t>
      </w:r>
      <w:r w:rsidR="00E20E52">
        <w:rPr>
          <w:rFonts w:ascii="Arial" w:hAnsi="Arial" w:cs="Arial"/>
          <w:sz w:val="24"/>
          <w:szCs w:val="24"/>
        </w:rPr>
        <w:t>participant</w:t>
      </w:r>
      <w:r w:rsidRPr="00B525D8">
        <w:rPr>
          <w:rFonts w:ascii="Arial" w:hAnsi="Arial" w:cs="Arial"/>
          <w:sz w:val="24"/>
          <w:szCs w:val="24"/>
        </w:rPr>
        <w:t>s handled?</w:t>
      </w:r>
    </w:p>
    <w:p w14:paraId="142D6B1E" w14:textId="77777777" w:rsidR="00F14FDC" w:rsidRPr="00B525D8" w:rsidRDefault="00F14FDC" w:rsidP="00A95D0D">
      <w:pPr>
        <w:pStyle w:val="BodyTextIndent2"/>
        <w:tabs>
          <w:tab w:val="clear" w:pos="288"/>
          <w:tab w:val="clear" w:pos="576"/>
          <w:tab w:val="clear" w:pos="900"/>
          <w:tab w:val="clear" w:pos="2592"/>
        </w:tabs>
        <w:ind w:left="540" w:firstLine="0"/>
        <w:rPr>
          <w:rFonts w:ascii="Arial" w:hAnsi="Arial" w:cs="Arial"/>
          <w:sz w:val="24"/>
          <w:szCs w:val="24"/>
        </w:rPr>
      </w:pPr>
    </w:p>
    <w:p w14:paraId="2D731D5D" w14:textId="77777777" w:rsidR="000977AC" w:rsidRPr="00B525D8" w:rsidRDefault="00F14FD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How do you measure engagement in disease management programs?  What actions do you recommend to</w:t>
      </w:r>
      <w:r w:rsidR="007B5592" w:rsidRPr="00B525D8">
        <w:rPr>
          <w:rFonts w:ascii="Arial" w:hAnsi="Arial" w:cs="Arial"/>
          <w:sz w:val="24"/>
          <w:szCs w:val="24"/>
        </w:rPr>
        <w:t xml:space="preserve"> increase </w:t>
      </w:r>
      <w:r w:rsidRPr="00B525D8">
        <w:rPr>
          <w:rFonts w:ascii="Arial" w:hAnsi="Arial" w:cs="Arial"/>
          <w:sz w:val="24"/>
          <w:szCs w:val="24"/>
        </w:rPr>
        <w:t>engagement</w:t>
      </w:r>
      <w:r w:rsidR="007B5592" w:rsidRPr="00B525D8">
        <w:rPr>
          <w:rFonts w:ascii="Arial" w:hAnsi="Arial" w:cs="Arial"/>
          <w:sz w:val="24"/>
          <w:szCs w:val="24"/>
        </w:rPr>
        <w:t>?</w:t>
      </w:r>
    </w:p>
    <w:p w14:paraId="343A4CDB" w14:textId="77777777" w:rsidR="000977AC" w:rsidRPr="00B525D8" w:rsidRDefault="000977AC" w:rsidP="000977AC">
      <w:pPr>
        <w:pStyle w:val="BodyTextIndent2"/>
        <w:tabs>
          <w:tab w:val="clear" w:pos="288"/>
          <w:tab w:val="clear" w:pos="576"/>
          <w:tab w:val="clear" w:pos="900"/>
          <w:tab w:val="clear" w:pos="2592"/>
        </w:tabs>
        <w:rPr>
          <w:rFonts w:ascii="Arial" w:hAnsi="Arial" w:cs="Arial"/>
          <w:sz w:val="24"/>
          <w:szCs w:val="24"/>
        </w:rPr>
      </w:pPr>
    </w:p>
    <w:p w14:paraId="3BA33FC1" w14:textId="77777777" w:rsidR="000977AC" w:rsidRDefault="000977AC" w:rsidP="006F4D5D">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 xml:space="preserve">Medical </w:t>
      </w:r>
      <w:r w:rsidR="0041552F" w:rsidRPr="00B525D8">
        <w:rPr>
          <w:rFonts w:ascii="Arial" w:hAnsi="Arial" w:cs="Arial"/>
          <w:snapToGrid w:val="0"/>
          <w:spacing w:val="-3"/>
          <w:sz w:val="24"/>
          <w:szCs w:val="24"/>
        </w:rPr>
        <w:t xml:space="preserve">and Utilization </w:t>
      </w:r>
      <w:r w:rsidRPr="00B525D8">
        <w:rPr>
          <w:rFonts w:ascii="Arial" w:hAnsi="Arial" w:cs="Arial"/>
          <w:snapToGrid w:val="0"/>
          <w:spacing w:val="-3"/>
          <w:sz w:val="24"/>
          <w:szCs w:val="24"/>
        </w:rPr>
        <w:t>Management</w:t>
      </w:r>
    </w:p>
    <w:p w14:paraId="00D1B2EC" w14:textId="77777777" w:rsidR="00531183" w:rsidRDefault="00531183" w:rsidP="00531183">
      <w:pPr>
        <w:pStyle w:val="Subtitle"/>
        <w:jc w:val="center"/>
        <w:rPr>
          <w:rFonts w:ascii="Arial" w:hAnsi="Arial" w:cs="Arial"/>
          <w:snapToGrid w:val="0"/>
          <w:spacing w:val="-3"/>
          <w:sz w:val="24"/>
          <w:szCs w:val="24"/>
        </w:rPr>
      </w:pPr>
    </w:p>
    <w:p w14:paraId="60CF5BE9" w14:textId="77777777" w:rsidR="00531183" w:rsidRPr="00B525D8" w:rsidRDefault="00531183" w:rsidP="00531183">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your experience providing Medical Management services.</w:t>
      </w:r>
    </w:p>
    <w:p w14:paraId="0E05DED7" w14:textId="77777777" w:rsidR="00531183" w:rsidRPr="00B525D8" w:rsidRDefault="00531183" w:rsidP="00531183">
      <w:pPr>
        <w:pStyle w:val="BodyTextIndent2"/>
        <w:tabs>
          <w:tab w:val="clear" w:pos="288"/>
          <w:tab w:val="clear" w:pos="576"/>
          <w:tab w:val="clear" w:pos="900"/>
          <w:tab w:val="clear" w:pos="2592"/>
        </w:tabs>
        <w:rPr>
          <w:rFonts w:ascii="Arial" w:hAnsi="Arial" w:cs="Arial"/>
          <w:sz w:val="24"/>
          <w:szCs w:val="24"/>
        </w:rPr>
      </w:pPr>
    </w:p>
    <w:p w14:paraId="12428A2B" w14:textId="152681E7" w:rsidR="00531183" w:rsidRPr="00B525D8" w:rsidRDefault="00531183" w:rsidP="00531183">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Using the table below, indicate which of the following care management components are offered by your organization as "included" in the core program, "included for an additional fee" or "not available"</w:t>
      </w:r>
      <w:r w:rsidR="00830132">
        <w:rPr>
          <w:rFonts w:ascii="Arial" w:hAnsi="Arial" w:cs="Arial"/>
          <w:sz w:val="24"/>
          <w:szCs w:val="24"/>
        </w:rPr>
        <w:t>.  Please add any additional offerings not included in this listing.</w:t>
      </w:r>
    </w:p>
    <w:p w14:paraId="1DBB3F9B" w14:textId="77777777" w:rsidR="00531183" w:rsidRDefault="00531183" w:rsidP="00531183">
      <w:pPr>
        <w:pStyle w:val="Subtitle"/>
        <w:ind w:left="1008"/>
        <w:rPr>
          <w:rFonts w:ascii="Arial" w:hAnsi="Arial" w:cs="Arial"/>
          <w:snapToGrid w:val="0"/>
          <w:spacing w:val="-3"/>
          <w:sz w:val="24"/>
          <w:szCs w:val="24"/>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808"/>
        <w:gridCol w:w="1726"/>
        <w:gridCol w:w="1726"/>
        <w:gridCol w:w="1726"/>
      </w:tblGrid>
      <w:tr w:rsidR="00531183" w:rsidRPr="00F71D0E" w14:paraId="04C33A65" w14:textId="77777777" w:rsidTr="00531183">
        <w:trPr>
          <w:trHeight w:val="345"/>
          <w:tblHeader/>
          <w:jc w:val="center"/>
        </w:trPr>
        <w:tc>
          <w:tcPr>
            <w:tcW w:w="450" w:type="dxa"/>
            <w:shd w:val="clear" w:color="auto" w:fill="F2F2F2" w:themeFill="background1" w:themeFillShade="F2"/>
            <w:noWrap/>
            <w:vAlign w:val="center"/>
          </w:tcPr>
          <w:p w14:paraId="3383E8B0" w14:textId="77777777" w:rsidR="00531183" w:rsidRPr="00457F1B" w:rsidRDefault="00531183" w:rsidP="00531183">
            <w:pPr>
              <w:jc w:val="center"/>
              <w:rPr>
                <w:rFonts w:cs="Arial"/>
                <w:b/>
                <w:bCs/>
                <w:sz w:val="20"/>
              </w:rPr>
            </w:pPr>
          </w:p>
        </w:tc>
        <w:tc>
          <w:tcPr>
            <w:tcW w:w="2808" w:type="dxa"/>
            <w:shd w:val="clear" w:color="auto" w:fill="F2F2F2" w:themeFill="background1" w:themeFillShade="F2"/>
            <w:vAlign w:val="center"/>
          </w:tcPr>
          <w:p w14:paraId="6682776F" w14:textId="77777777" w:rsidR="00531183" w:rsidRPr="00457F1B" w:rsidRDefault="00531183" w:rsidP="00531183">
            <w:pPr>
              <w:jc w:val="left"/>
              <w:rPr>
                <w:rFonts w:cs="Arial"/>
                <w:sz w:val="20"/>
              </w:rPr>
            </w:pPr>
          </w:p>
        </w:tc>
        <w:tc>
          <w:tcPr>
            <w:tcW w:w="1726" w:type="dxa"/>
            <w:shd w:val="clear" w:color="auto" w:fill="F2F2F2" w:themeFill="background1" w:themeFillShade="F2"/>
            <w:vAlign w:val="bottom"/>
          </w:tcPr>
          <w:p w14:paraId="362CD2D0" w14:textId="77777777" w:rsidR="00531183" w:rsidRPr="00457F1B" w:rsidRDefault="00531183" w:rsidP="00531183">
            <w:pPr>
              <w:jc w:val="center"/>
              <w:rPr>
                <w:rFonts w:cs="Arial"/>
                <w:b/>
                <w:sz w:val="20"/>
              </w:rPr>
            </w:pPr>
            <w:r w:rsidRPr="00457F1B">
              <w:rPr>
                <w:rFonts w:cs="Arial"/>
                <w:b/>
                <w:sz w:val="20"/>
              </w:rPr>
              <w:t>Included</w:t>
            </w:r>
          </w:p>
        </w:tc>
        <w:tc>
          <w:tcPr>
            <w:tcW w:w="1726" w:type="dxa"/>
            <w:shd w:val="clear" w:color="auto" w:fill="F2F2F2" w:themeFill="background1" w:themeFillShade="F2"/>
            <w:vAlign w:val="bottom"/>
          </w:tcPr>
          <w:p w14:paraId="70A04835" w14:textId="77777777" w:rsidR="00531183" w:rsidRPr="00457F1B" w:rsidRDefault="00531183" w:rsidP="00531183">
            <w:pPr>
              <w:jc w:val="center"/>
              <w:rPr>
                <w:rFonts w:cs="Arial"/>
                <w:b/>
                <w:sz w:val="20"/>
              </w:rPr>
            </w:pPr>
            <w:r w:rsidRPr="00457F1B">
              <w:rPr>
                <w:rFonts w:cs="Arial"/>
                <w:b/>
                <w:sz w:val="20"/>
              </w:rPr>
              <w:t>Included @ additional fee</w:t>
            </w:r>
          </w:p>
        </w:tc>
        <w:tc>
          <w:tcPr>
            <w:tcW w:w="1726" w:type="dxa"/>
            <w:shd w:val="clear" w:color="auto" w:fill="F2F2F2" w:themeFill="background1" w:themeFillShade="F2"/>
            <w:vAlign w:val="bottom"/>
          </w:tcPr>
          <w:p w14:paraId="4FFF0081" w14:textId="77777777" w:rsidR="00531183" w:rsidRPr="00457F1B" w:rsidRDefault="00531183" w:rsidP="00531183">
            <w:pPr>
              <w:jc w:val="center"/>
              <w:rPr>
                <w:rFonts w:cs="Arial"/>
                <w:b/>
                <w:sz w:val="20"/>
              </w:rPr>
            </w:pPr>
            <w:r w:rsidRPr="00457F1B">
              <w:rPr>
                <w:rFonts w:cs="Arial"/>
                <w:b/>
                <w:sz w:val="20"/>
              </w:rPr>
              <w:t>Not Available</w:t>
            </w:r>
          </w:p>
        </w:tc>
      </w:tr>
      <w:tr w:rsidR="00531183" w:rsidRPr="00F71D0E" w14:paraId="6CFDEFEB" w14:textId="77777777" w:rsidTr="00531183">
        <w:trPr>
          <w:trHeight w:val="345"/>
          <w:tblHeader/>
          <w:jc w:val="center"/>
        </w:trPr>
        <w:tc>
          <w:tcPr>
            <w:tcW w:w="450" w:type="dxa"/>
            <w:shd w:val="clear" w:color="auto" w:fill="auto"/>
            <w:noWrap/>
            <w:vAlign w:val="center"/>
            <w:hideMark/>
          </w:tcPr>
          <w:p w14:paraId="50A3ECE3" w14:textId="77777777" w:rsidR="00531183" w:rsidRPr="00B8477A" w:rsidRDefault="00531183" w:rsidP="00531183">
            <w:pPr>
              <w:jc w:val="center"/>
              <w:rPr>
                <w:rFonts w:cs="Arial"/>
                <w:sz w:val="20"/>
              </w:rPr>
            </w:pPr>
            <w:r w:rsidRPr="00B8477A">
              <w:rPr>
                <w:rFonts w:cs="Arial"/>
                <w:sz w:val="20"/>
              </w:rPr>
              <w:t>a.</w:t>
            </w:r>
          </w:p>
        </w:tc>
        <w:tc>
          <w:tcPr>
            <w:tcW w:w="2808" w:type="dxa"/>
            <w:shd w:val="clear" w:color="auto" w:fill="auto"/>
            <w:vAlign w:val="center"/>
            <w:hideMark/>
          </w:tcPr>
          <w:p w14:paraId="3BC3A325" w14:textId="77777777" w:rsidR="00531183" w:rsidRPr="00F71D0E" w:rsidRDefault="00531183" w:rsidP="00531183">
            <w:pPr>
              <w:jc w:val="left"/>
              <w:rPr>
                <w:rFonts w:cs="Arial"/>
                <w:sz w:val="20"/>
              </w:rPr>
            </w:pPr>
            <w:r w:rsidRPr="00F71D0E">
              <w:rPr>
                <w:rFonts w:cs="Arial"/>
                <w:sz w:val="20"/>
              </w:rPr>
              <w:t>Pre-admission review/authorization</w:t>
            </w:r>
          </w:p>
        </w:tc>
        <w:tc>
          <w:tcPr>
            <w:tcW w:w="1726" w:type="dxa"/>
            <w:shd w:val="clear" w:color="auto" w:fill="auto"/>
          </w:tcPr>
          <w:p w14:paraId="5B56A4BF" w14:textId="77777777" w:rsidR="00531183" w:rsidRPr="00457F1B" w:rsidRDefault="00531183" w:rsidP="00531183">
            <w:pPr>
              <w:jc w:val="left"/>
              <w:rPr>
                <w:rFonts w:cs="Arial"/>
                <w:sz w:val="20"/>
              </w:rPr>
            </w:pPr>
          </w:p>
        </w:tc>
        <w:tc>
          <w:tcPr>
            <w:tcW w:w="1726" w:type="dxa"/>
            <w:shd w:val="clear" w:color="auto" w:fill="auto"/>
          </w:tcPr>
          <w:p w14:paraId="25FB1937" w14:textId="77777777" w:rsidR="00531183" w:rsidRPr="00457F1B" w:rsidRDefault="00531183" w:rsidP="00531183">
            <w:pPr>
              <w:jc w:val="left"/>
              <w:rPr>
                <w:rFonts w:cs="Arial"/>
                <w:sz w:val="20"/>
              </w:rPr>
            </w:pPr>
          </w:p>
        </w:tc>
        <w:tc>
          <w:tcPr>
            <w:tcW w:w="1726" w:type="dxa"/>
            <w:shd w:val="clear" w:color="auto" w:fill="auto"/>
          </w:tcPr>
          <w:p w14:paraId="2D03270D" w14:textId="77777777" w:rsidR="00531183" w:rsidRPr="00457F1B" w:rsidRDefault="00531183" w:rsidP="00531183">
            <w:pPr>
              <w:jc w:val="left"/>
              <w:rPr>
                <w:rFonts w:cs="Arial"/>
                <w:sz w:val="20"/>
              </w:rPr>
            </w:pPr>
          </w:p>
        </w:tc>
      </w:tr>
      <w:tr w:rsidR="00531183" w:rsidRPr="00F71D0E" w14:paraId="59DD7955" w14:textId="77777777" w:rsidTr="00531183">
        <w:trPr>
          <w:trHeight w:val="345"/>
          <w:tblHeader/>
          <w:jc w:val="center"/>
        </w:trPr>
        <w:tc>
          <w:tcPr>
            <w:tcW w:w="450" w:type="dxa"/>
            <w:shd w:val="clear" w:color="auto" w:fill="auto"/>
            <w:noWrap/>
            <w:vAlign w:val="center"/>
            <w:hideMark/>
          </w:tcPr>
          <w:p w14:paraId="64E9EE2C" w14:textId="77777777" w:rsidR="00531183" w:rsidRPr="00B8477A" w:rsidRDefault="00531183" w:rsidP="00531183">
            <w:pPr>
              <w:jc w:val="center"/>
              <w:rPr>
                <w:rFonts w:cs="Arial"/>
                <w:sz w:val="20"/>
              </w:rPr>
            </w:pPr>
            <w:r w:rsidRPr="00B8477A">
              <w:rPr>
                <w:rFonts w:cs="Arial"/>
                <w:sz w:val="20"/>
              </w:rPr>
              <w:t>b.</w:t>
            </w:r>
          </w:p>
        </w:tc>
        <w:tc>
          <w:tcPr>
            <w:tcW w:w="2808" w:type="dxa"/>
            <w:shd w:val="clear" w:color="auto" w:fill="auto"/>
            <w:vAlign w:val="center"/>
            <w:hideMark/>
          </w:tcPr>
          <w:p w14:paraId="7D630C16" w14:textId="77777777" w:rsidR="00531183" w:rsidRPr="00F71D0E" w:rsidRDefault="00531183" w:rsidP="00531183">
            <w:pPr>
              <w:jc w:val="left"/>
              <w:rPr>
                <w:rFonts w:cs="Arial"/>
                <w:sz w:val="20"/>
              </w:rPr>
            </w:pPr>
            <w:r w:rsidRPr="00F71D0E">
              <w:rPr>
                <w:rFonts w:cs="Arial"/>
                <w:sz w:val="20"/>
              </w:rPr>
              <w:t>Pre-admission outreach</w:t>
            </w:r>
          </w:p>
        </w:tc>
        <w:tc>
          <w:tcPr>
            <w:tcW w:w="1726" w:type="dxa"/>
            <w:shd w:val="clear" w:color="auto" w:fill="auto"/>
          </w:tcPr>
          <w:p w14:paraId="5BD39CBB" w14:textId="77777777" w:rsidR="00531183" w:rsidRPr="00457F1B" w:rsidRDefault="00531183" w:rsidP="00531183">
            <w:pPr>
              <w:jc w:val="left"/>
              <w:rPr>
                <w:rFonts w:cs="Arial"/>
                <w:sz w:val="20"/>
              </w:rPr>
            </w:pPr>
          </w:p>
        </w:tc>
        <w:tc>
          <w:tcPr>
            <w:tcW w:w="1726" w:type="dxa"/>
            <w:shd w:val="clear" w:color="auto" w:fill="auto"/>
          </w:tcPr>
          <w:p w14:paraId="60308BC5" w14:textId="77777777" w:rsidR="00531183" w:rsidRPr="00457F1B" w:rsidRDefault="00531183" w:rsidP="00531183">
            <w:pPr>
              <w:jc w:val="left"/>
              <w:rPr>
                <w:rFonts w:cs="Arial"/>
                <w:sz w:val="20"/>
              </w:rPr>
            </w:pPr>
          </w:p>
        </w:tc>
        <w:tc>
          <w:tcPr>
            <w:tcW w:w="1726" w:type="dxa"/>
            <w:shd w:val="clear" w:color="auto" w:fill="auto"/>
          </w:tcPr>
          <w:p w14:paraId="416EFC9A" w14:textId="77777777" w:rsidR="00531183" w:rsidRPr="00457F1B" w:rsidRDefault="00531183" w:rsidP="00531183">
            <w:pPr>
              <w:jc w:val="left"/>
              <w:rPr>
                <w:rFonts w:cs="Arial"/>
                <w:sz w:val="20"/>
              </w:rPr>
            </w:pPr>
          </w:p>
        </w:tc>
      </w:tr>
      <w:tr w:rsidR="00531183" w:rsidRPr="00F71D0E" w14:paraId="7457BBF2" w14:textId="77777777" w:rsidTr="00531183">
        <w:trPr>
          <w:trHeight w:val="345"/>
          <w:tblHeader/>
          <w:jc w:val="center"/>
        </w:trPr>
        <w:tc>
          <w:tcPr>
            <w:tcW w:w="450" w:type="dxa"/>
            <w:shd w:val="clear" w:color="auto" w:fill="auto"/>
            <w:noWrap/>
            <w:vAlign w:val="center"/>
            <w:hideMark/>
          </w:tcPr>
          <w:p w14:paraId="2084A678" w14:textId="77777777" w:rsidR="00531183" w:rsidRPr="00B8477A" w:rsidRDefault="00531183" w:rsidP="00531183">
            <w:pPr>
              <w:jc w:val="center"/>
              <w:rPr>
                <w:rFonts w:cs="Arial"/>
                <w:sz w:val="20"/>
              </w:rPr>
            </w:pPr>
            <w:r w:rsidRPr="00B8477A">
              <w:rPr>
                <w:rFonts w:cs="Arial"/>
                <w:sz w:val="20"/>
              </w:rPr>
              <w:t>c.</w:t>
            </w:r>
          </w:p>
        </w:tc>
        <w:tc>
          <w:tcPr>
            <w:tcW w:w="2808" w:type="dxa"/>
            <w:shd w:val="clear" w:color="auto" w:fill="auto"/>
            <w:vAlign w:val="center"/>
            <w:hideMark/>
          </w:tcPr>
          <w:p w14:paraId="1BF31559" w14:textId="77777777" w:rsidR="00531183" w:rsidRPr="00F71D0E" w:rsidRDefault="00531183" w:rsidP="00531183">
            <w:pPr>
              <w:jc w:val="left"/>
              <w:rPr>
                <w:rFonts w:cs="Arial"/>
                <w:sz w:val="20"/>
              </w:rPr>
            </w:pPr>
            <w:r w:rsidRPr="00F71D0E">
              <w:rPr>
                <w:rFonts w:cs="Arial"/>
                <w:sz w:val="20"/>
              </w:rPr>
              <w:t>Inpatient admission/ concurrent review</w:t>
            </w:r>
          </w:p>
        </w:tc>
        <w:tc>
          <w:tcPr>
            <w:tcW w:w="1726" w:type="dxa"/>
            <w:shd w:val="clear" w:color="auto" w:fill="auto"/>
          </w:tcPr>
          <w:p w14:paraId="5786C34F" w14:textId="77777777" w:rsidR="00531183" w:rsidRPr="00457F1B" w:rsidRDefault="00531183" w:rsidP="00531183">
            <w:pPr>
              <w:jc w:val="left"/>
              <w:rPr>
                <w:rFonts w:cs="Arial"/>
                <w:sz w:val="20"/>
              </w:rPr>
            </w:pPr>
          </w:p>
        </w:tc>
        <w:tc>
          <w:tcPr>
            <w:tcW w:w="1726" w:type="dxa"/>
            <w:shd w:val="clear" w:color="auto" w:fill="auto"/>
          </w:tcPr>
          <w:p w14:paraId="67FF8E94" w14:textId="77777777" w:rsidR="00531183" w:rsidRPr="00457F1B" w:rsidRDefault="00531183" w:rsidP="00531183">
            <w:pPr>
              <w:jc w:val="left"/>
              <w:rPr>
                <w:rFonts w:cs="Arial"/>
                <w:sz w:val="20"/>
              </w:rPr>
            </w:pPr>
          </w:p>
        </w:tc>
        <w:tc>
          <w:tcPr>
            <w:tcW w:w="1726" w:type="dxa"/>
            <w:shd w:val="clear" w:color="auto" w:fill="auto"/>
          </w:tcPr>
          <w:p w14:paraId="520DBEA6" w14:textId="77777777" w:rsidR="00531183" w:rsidRPr="00457F1B" w:rsidRDefault="00531183" w:rsidP="00531183">
            <w:pPr>
              <w:jc w:val="left"/>
              <w:rPr>
                <w:rFonts w:cs="Arial"/>
                <w:sz w:val="20"/>
              </w:rPr>
            </w:pPr>
          </w:p>
        </w:tc>
      </w:tr>
      <w:tr w:rsidR="00531183" w:rsidRPr="00F71D0E" w14:paraId="210055BB" w14:textId="77777777" w:rsidTr="00531183">
        <w:trPr>
          <w:trHeight w:val="345"/>
          <w:tblHeader/>
          <w:jc w:val="center"/>
        </w:trPr>
        <w:tc>
          <w:tcPr>
            <w:tcW w:w="450" w:type="dxa"/>
            <w:shd w:val="clear" w:color="auto" w:fill="auto"/>
            <w:noWrap/>
            <w:vAlign w:val="center"/>
            <w:hideMark/>
          </w:tcPr>
          <w:p w14:paraId="64D2245B" w14:textId="77777777" w:rsidR="00531183" w:rsidRPr="00B8477A" w:rsidRDefault="00531183" w:rsidP="00531183">
            <w:pPr>
              <w:jc w:val="center"/>
              <w:rPr>
                <w:rFonts w:cs="Arial"/>
                <w:sz w:val="20"/>
              </w:rPr>
            </w:pPr>
            <w:r w:rsidRPr="00B8477A">
              <w:rPr>
                <w:rFonts w:cs="Arial"/>
                <w:sz w:val="20"/>
              </w:rPr>
              <w:t>d.</w:t>
            </w:r>
          </w:p>
        </w:tc>
        <w:tc>
          <w:tcPr>
            <w:tcW w:w="2808" w:type="dxa"/>
            <w:shd w:val="clear" w:color="auto" w:fill="auto"/>
            <w:vAlign w:val="center"/>
            <w:hideMark/>
          </w:tcPr>
          <w:p w14:paraId="6CC99132" w14:textId="77777777" w:rsidR="00531183" w:rsidRPr="00F71D0E" w:rsidRDefault="00531183" w:rsidP="00531183">
            <w:pPr>
              <w:jc w:val="left"/>
              <w:rPr>
                <w:rFonts w:cs="Arial"/>
                <w:sz w:val="20"/>
              </w:rPr>
            </w:pPr>
            <w:r w:rsidRPr="00F71D0E">
              <w:rPr>
                <w:rFonts w:cs="Arial"/>
                <w:sz w:val="20"/>
              </w:rPr>
              <w:t>Discharge planning</w:t>
            </w:r>
          </w:p>
        </w:tc>
        <w:tc>
          <w:tcPr>
            <w:tcW w:w="1726" w:type="dxa"/>
            <w:shd w:val="clear" w:color="auto" w:fill="auto"/>
          </w:tcPr>
          <w:p w14:paraId="0BD418B6" w14:textId="77777777" w:rsidR="00531183" w:rsidRPr="00457F1B" w:rsidRDefault="00531183" w:rsidP="00531183">
            <w:pPr>
              <w:jc w:val="left"/>
              <w:rPr>
                <w:rFonts w:cs="Arial"/>
                <w:sz w:val="20"/>
              </w:rPr>
            </w:pPr>
          </w:p>
        </w:tc>
        <w:tc>
          <w:tcPr>
            <w:tcW w:w="1726" w:type="dxa"/>
            <w:shd w:val="clear" w:color="auto" w:fill="auto"/>
          </w:tcPr>
          <w:p w14:paraId="62C4C72C" w14:textId="77777777" w:rsidR="00531183" w:rsidRPr="00457F1B" w:rsidRDefault="00531183" w:rsidP="00531183">
            <w:pPr>
              <w:jc w:val="left"/>
              <w:rPr>
                <w:rFonts w:cs="Arial"/>
                <w:sz w:val="20"/>
              </w:rPr>
            </w:pPr>
          </w:p>
        </w:tc>
        <w:tc>
          <w:tcPr>
            <w:tcW w:w="1726" w:type="dxa"/>
            <w:shd w:val="clear" w:color="auto" w:fill="auto"/>
          </w:tcPr>
          <w:p w14:paraId="3219C0A5" w14:textId="77777777" w:rsidR="00531183" w:rsidRPr="00457F1B" w:rsidRDefault="00531183" w:rsidP="00531183">
            <w:pPr>
              <w:jc w:val="left"/>
              <w:rPr>
                <w:rFonts w:cs="Arial"/>
                <w:sz w:val="20"/>
              </w:rPr>
            </w:pPr>
          </w:p>
        </w:tc>
      </w:tr>
      <w:tr w:rsidR="00531183" w:rsidRPr="00F71D0E" w14:paraId="0FF1492F" w14:textId="77777777" w:rsidTr="00531183">
        <w:trPr>
          <w:trHeight w:val="345"/>
          <w:tblHeader/>
          <w:jc w:val="center"/>
        </w:trPr>
        <w:tc>
          <w:tcPr>
            <w:tcW w:w="450" w:type="dxa"/>
            <w:shd w:val="clear" w:color="auto" w:fill="auto"/>
            <w:noWrap/>
            <w:vAlign w:val="center"/>
            <w:hideMark/>
          </w:tcPr>
          <w:p w14:paraId="24E5ADF8" w14:textId="77777777" w:rsidR="00531183" w:rsidRPr="00B8477A" w:rsidRDefault="00531183" w:rsidP="00531183">
            <w:pPr>
              <w:jc w:val="center"/>
              <w:rPr>
                <w:rFonts w:cs="Arial"/>
                <w:sz w:val="20"/>
              </w:rPr>
            </w:pPr>
            <w:r w:rsidRPr="00B8477A">
              <w:rPr>
                <w:rFonts w:cs="Arial"/>
                <w:sz w:val="20"/>
              </w:rPr>
              <w:t>e.</w:t>
            </w:r>
          </w:p>
        </w:tc>
        <w:tc>
          <w:tcPr>
            <w:tcW w:w="2808" w:type="dxa"/>
            <w:shd w:val="clear" w:color="auto" w:fill="auto"/>
            <w:vAlign w:val="center"/>
            <w:hideMark/>
          </w:tcPr>
          <w:p w14:paraId="1A4FBE11" w14:textId="77777777" w:rsidR="00531183" w:rsidRPr="00F71D0E" w:rsidRDefault="00531183" w:rsidP="00531183">
            <w:pPr>
              <w:jc w:val="left"/>
              <w:rPr>
                <w:rFonts w:cs="Arial"/>
                <w:sz w:val="20"/>
              </w:rPr>
            </w:pPr>
            <w:r w:rsidRPr="00F71D0E">
              <w:rPr>
                <w:rFonts w:cs="Arial"/>
                <w:sz w:val="20"/>
              </w:rPr>
              <w:t>Post discharge outreach</w:t>
            </w:r>
          </w:p>
        </w:tc>
        <w:tc>
          <w:tcPr>
            <w:tcW w:w="1726" w:type="dxa"/>
            <w:shd w:val="clear" w:color="auto" w:fill="auto"/>
          </w:tcPr>
          <w:p w14:paraId="003B43C8" w14:textId="77777777" w:rsidR="00531183" w:rsidRPr="00457F1B" w:rsidRDefault="00531183" w:rsidP="00531183">
            <w:pPr>
              <w:jc w:val="left"/>
              <w:rPr>
                <w:rFonts w:cs="Arial"/>
                <w:sz w:val="20"/>
              </w:rPr>
            </w:pPr>
          </w:p>
        </w:tc>
        <w:tc>
          <w:tcPr>
            <w:tcW w:w="1726" w:type="dxa"/>
            <w:shd w:val="clear" w:color="auto" w:fill="auto"/>
          </w:tcPr>
          <w:p w14:paraId="7CA40C92" w14:textId="77777777" w:rsidR="00531183" w:rsidRPr="00457F1B" w:rsidRDefault="00531183" w:rsidP="00531183">
            <w:pPr>
              <w:jc w:val="left"/>
              <w:rPr>
                <w:rFonts w:cs="Arial"/>
                <w:sz w:val="20"/>
              </w:rPr>
            </w:pPr>
          </w:p>
        </w:tc>
        <w:tc>
          <w:tcPr>
            <w:tcW w:w="1726" w:type="dxa"/>
            <w:shd w:val="clear" w:color="auto" w:fill="auto"/>
          </w:tcPr>
          <w:p w14:paraId="3C8330BB" w14:textId="77777777" w:rsidR="00531183" w:rsidRPr="00457F1B" w:rsidRDefault="00531183" w:rsidP="00531183">
            <w:pPr>
              <w:jc w:val="left"/>
              <w:rPr>
                <w:rFonts w:cs="Arial"/>
                <w:sz w:val="20"/>
              </w:rPr>
            </w:pPr>
          </w:p>
        </w:tc>
      </w:tr>
      <w:tr w:rsidR="00531183" w:rsidRPr="00F71D0E" w14:paraId="35F0A4FD" w14:textId="77777777" w:rsidTr="00531183">
        <w:trPr>
          <w:trHeight w:val="345"/>
          <w:tblHeader/>
          <w:jc w:val="center"/>
        </w:trPr>
        <w:tc>
          <w:tcPr>
            <w:tcW w:w="450" w:type="dxa"/>
            <w:shd w:val="clear" w:color="auto" w:fill="auto"/>
            <w:noWrap/>
            <w:vAlign w:val="center"/>
            <w:hideMark/>
          </w:tcPr>
          <w:p w14:paraId="36913BFC" w14:textId="77777777" w:rsidR="00531183" w:rsidRPr="00B8477A" w:rsidRDefault="00531183" w:rsidP="00531183">
            <w:pPr>
              <w:jc w:val="center"/>
              <w:rPr>
                <w:rFonts w:cs="Arial"/>
                <w:sz w:val="20"/>
              </w:rPr>
            </w:pPr>
            <w:r w:rsidRPr="00B8477A">
              <w:rPr>
                <w:rFonts w:cs="Arial"/>
                <w:sz w:val="20"/>
              </w:rPr>
              <w:t>f.</w:t>
            </w:r>
          </w:p>
        </w:tc>
        <w:tc>
          <w:tcPr>
            <w:tcW w:w="2808" w:type="dxa"/>
            <w:shd w:val="clear" w:color="auto" w:fill="auto"/>
            <w:vAlign w:val="center"/>
            <w:hideMark/>
          </w:tcPr>
          <w:p w14:paraId="7CB6F6F4" w14:textId="77777777" w:rsidR="00531183" w:rsidRPr="00F71D0E" w:rsidRDefault="00531183" w:rsidP="00531183">
            <w:pPr>
              <w:jc w:val="left"/>
              <w:rPr>
                <w:rFonts w:cs="Arial"/>
                <w:sz w:val="20"/>
              </w:rPr>
            </w:pPr>
            <w:r w:rsidRPr="00F71D0E">
              <w:rPr>
                <w:rFonts w:cs="Arial"/>
                <w:sz w:val="20"/>
              </w:rPr>
              <w:t>Retrospective review</w:t>
            </w:r>
          </w:p>
        </w:tc>
        <w:tc>
          <w:tcPr>
            <w:tcW w:w="1726" w:type="dxa"/>
            <w:shd w:val="clear" w:color="auto" w:fill="auto"/>
          </w:tcPr>
          <w:p w14:paraId="122CE8A1" w14:textId="77777777" w:rsidR="00531183" w:rsidRPr="00457F1B" w:rsidRDefault="00531183" w:rsidP="00531183">
            <w:pPr>
              <w:jc w:val="left"/>
              <w:rPr>
                <w:rFonts w:cs="Arial"/>
                <w:sz w:val="20"/>
              </w:rPr>
            </w:pPr>
          </w:p>
        </w:tc>
        <w:tc>
          <w:tcPr>
            <w:tcW w:w="1726" w:type="dxa"/>
            <w:shd w:val="clear" w:color="auto" w:fill="auto"/>
          </w:tcPr>
          <w:p w14:paraId="5FE510DF" w14:textId="77777777" w:rsidR="00531183" w:rsidRPr="00457F1B" w:rsidRDefault="00531183" w:rsidP="00531183">
            <w:pPr>
              <w:jc w:val="left"/>
              <w:rPr>
                <w:rFonts w:cs="Arial"/>
                <w:sz w:val="20"/>
              </w:rPr>
            </w:pPr>
          </w:p>
        </w:tc>
        <w:tc>
          <w:tcPr>
            <w:tcW w:w="1726" w:type="dxa"/>
            <w:shd w:val="clear" w:color="auto" w:fill="auto"/>
          </w:tcPr>
          <w:p w14:paraId="71C5378A" w14:textId="77777777" w:rsidR="00531183" w:rsidRPr="00457F1B" w:rsidRDefault="00531183" w:rsidP="00531183">
            <w:pPr>
              <w:jc w:val="left"/>
              <w:rPr>
                <w:rFonts w:cs="Arial"/>
                <w:sz w:val="20"/>
              </w:rPr>
            </w:pPr>
          </w:p>
        </w:tc>
      </w:tr>
      <w:tr w:rsidR="00531183" w:rsidRPr="00F71D0E" w14:paraId="614A2B97" w14:textId="77777777" w:rsidTr="00531183">
        <w:trPr>
          <w:trHeight w:val="345"/>
          <w:tblHeader/>
          <w:jc w:val="center"/>
        </w:trPr>
        <w:tc>
          <w:tcPr>
            <w:tcW w:w="450" w:type="dxa"/>
            <w:shd w:val="clear" w:color="auto" w:fill="auto"/>
            <w:noWrap/>
            <w:vAlign w:val="center"/>
            <w:hideMark/>
          </w:tcPr>
          <w:p w14:paraId="6BF6617D" w14:textId="77777777" w:rsidR="00531183" w:rsidRPr="00B8477A" w:rsidRDefault="00531183" w:rsidP="00531183">
            <w:pPr>
              <w:jc w:val="center"/>
              <w:rPr>
                <w:rFonts w:cs="Arial"/>
                <w:sz w:val="20"/>
              </w:rPr>
            </w:pPr>
            <w:r w:rsidRPr="00B8477A">
              <w:rPr>
                <w:rFonts w:cs="Arial"/>
                <w:sz w:val="20"/>
              </w:rPr>
              <w:t>g.</w:t>
            </w:r>
          </w:p>
        </w:tc>
        <w:tc>
          <w:tcPr>
            <w:tcW w:w="2808" w:type="dxa"/>
            <w:shd w:val="clear" w:color="auto" w:fill="auto"/>
            <w:vAlign w:val="center"/>
            <w:hideMark/>
          </w:tcPr>
          <w:p w14:paraId="6606E19C" w14:textId="77777777" w:rsidR="00531183" w:rsidRPr="00F71D0E" w:rsidRDefault="00531183" w:rsidP="00531183">
            <w:pPr>
              <w:jc w:val="left"/>
              <w:rPr>
                <w:rFonts w:cs="Arial"/>
                <w:sz w:val="20"/>
              </w:rPr>
            </w:pPr>
            <w:r w:rsidRPr="00F71D0E">
              <w:rPr>
                <w:rFonts w:cs="Arial"/>
                <w:sz w:val="20"/>
              </w:rPr>
              <w:t>Outpatient review/ prior authorization</w:t>
            </w:r>
          </w:p>
        </w:tc>
        <w:tc>
          <w:tcPr>
            <w:tcW w:w="1726" w:type="dxa"/>
            <w:shd w:val="clear" w:color="auto" w:fill="auto"/>
          </w:tcPr>
          <w:p w14:paraId="3109F869" w14:textId="77777777" w:rsidR="00531183" w:rsidRPr="00457F1B" w:rsidRDefault="00531183" w:rsidP="00531183">
            <w:pPr>
              <w:jc w:val="left"/>
              <w:rPr>
                <w:rFonts w:cs="Arial"/>
                <w:sz w:val="20"/>
              </w:rPr>
            </w:pPr>
          </w:p>
        </w:tc>
        <w:tc>
          <w:tcPr>
            <w:tcW w:w="1726" w:type="dxa"/>
            <w:shd w:val="clear" w:color="auto" w:fill="auto"/>
          </w:tcPr>
          <w:p w14:paraId="668BACB5" w14:textId="77777777" w:rsidR="00531183" w:rsidRPr="00457F1B" w:rsidRDefault="00531183" w:rsidP="00531183">
            <w:pPr>
              <w:jc w:val="left"/>
              <w:rPr>
                <w:rFonts w:cs="Arial"/>
                <w:sz w:val="20"/>
              </w:rPr>
            </w:pPr>
          </w:p>
        </w:tc>
        <w:tc>
          <w:tcPr>
            <w:tcW w:w="1726" w:type="dxa"/>
            <w:shd w:val="clear" w:color="auto" w:fill="auto"/>
          </w:tcPr>
          <w:p w14:paraId="176D906C" w14:textId="77777777" w:rsidR="00531183" w:rsidRPr="00457F1B" w:rsidRDefault="00531183" w:rsidP="00531183">
            <w:pPr>
              <w:jc w:val="left"/>
              <w:rPr>
                <w:rFonts w:cs="Arial"/>
                <w:sz w:val="20"/>
              </w:rPr>
            </w:pPr>
          </w:p>
        </w:tc>
      </w:tr>
      <w:tr w:rsidR="00531183" w:rsidRPr="00F71D0E" w14:paraId="1DFF97A5" w14:textId="77777777" w:rsidTr="00531183">
        <w:trPr>
          <w:trHeight w:val="540"/>
          <w:tblHeader/>
          <w:jc w:val="center"/>
        </w:trPr>
        <w:tc>
          <w:tcPr>
            <w:tcW w:w="450" w:type="dxa"/>
            <w:shd w:val="clear" w:color="auto" w:fill="auto"/>
            <w:noWrap/>
            <w:vAlign w:val="center"/>
            <w:hideMark/>
          </w:tcPr>
          <w:p w14:paraId="75772E12" w14:textId="77777777" w:rsidR="00531183" w:rsidRPr="00B8477A" w:rsidRDefault="00531183" w:rsidP="00531183">
            <w:pPr>
              <w:jc w:val="center"/>
              <w:rPr>
                <w:rFonts w:cs="Arial"/>
                <w:sz w:val="20"/>
              </w:rPr>
            </w:pPr>
            <w:r w:rsidRPr="00B8477A">
              <w:rPr>
                <w:rFonts w:cs="Arial"/>
                <w:sz w:val="20"/>
              </w:rPr>
              <w:t>h.</w:t>
            </w:r>
          </w:p>
        </w:tc>
        <w:tc>
          <w:tcPr>
            <w:tcW w:w="2808" w:type="dxa"/>
            <w:shd w:val="clear" w:color="auto" w:fill="auto"/>
            <w:vAlign w:val="center"/>
            <w:hideMark/>
          </w:tcPr>
          <w:p w14:paraId="782F7028" w14:textId="77777777" w:rsidR="00531183" w:rsidRPr="00F71D0E" w:rsidRDefault="00531183" w:rsidP="00531183">
            <w:pPr>
              <w:jc w:val="left"/>
              <w:rPr>
                <w:rFonts w:cs="Arial"/>
                <w:sz w:val="20"/>
              </w:rPr>
            </w:pPr>
            <w:r w:rsidRPr="00F71D0E">
              <w:rPr>
                <w:rFonts w:cs="Arial"/>
                <w:sz w:val="20"/>
              </w:rPr>
              <w:t>Home health care/ durable medical equipment review</w:t>
            </w:r>
          </w:p>
        </w:tc>
        <w:tc>
          <w:tcPr>
            <w:tcW w:w="1726" w:type="dxa"/>
            <w:shd w:val="clear" w:color="auto" w:fill="auto"/>
          </w:tcPr>
          <w:p w14:paraId="4EEEA60B" w14:textId="77777777" w:rsidR="00531183" w:rsidRPr="00457F1B" w:rsidRDefault="00531183" w:rsidP="00531183">
            <w:pPr>
              <w:jc w:val="left"/>
              <w:rPr>
                <w:rFonts w:cs="Arial"/>
                <w:sz w:val="20"/>
              </w:rPr>
            </w:pPr>
          </w:p>
        </w:tc>
        <w:tc>
          <w:tcPr>
            <w:tcW w:w="1726" w:type="dxa"/>
            <w:shd w:val="clear" w:color="auto" w:fill="auto"/>
          </w:tcPr>
          <w:p w14:paraId="3464C30C" w14:textId="77777777" w:rsidR="00531183" w:rsidRPr="00457F1B" w:rsidRDefault="00531183" w:rsidP="00531183">
            <w:pPr>
              <w:jc w:val="left"/>
              <w:rPr>
                <w:rFonts w:cs="Arial"/>
                <w:sz w:val="20"/>
              </w:rPr>
            </w:pPr>
          </w:p>
        </w:tc>
        <w:tc>
          <w:tcPr>
            <w:tcW w:w="1726" w:type="dxa"/>
            <w:shd w:val="clear" w:color="auto" w:fill="auto"/>
          </w:tcPr>
          <w:p w14:paraId="189B6F0A" w14:textId="77777777" w:rsidR="00531183" w:rsidRPr="00457F1B" w:rsidRDefault="00531183" w:rsidP="00531183">
            <w:pPr>
              <w:jc w:val="left"/>
              <w:rPr>
                <w:rFonts w:cs="Arial"/>
                <w:sz w:val="20"/>
              </w:rPr>
            </w:pPr>
          </w:p>
        </w:tc>
      </w:tr>
      <w:tr w:rsidR="00531183" w:rsidRPr="00F71D0E" w14:paraId="25D43F5E" w14:textId="77777777" w:rsidTr="00531183">
        <w:trPr>
          <w:trHeight w:val="345"/>
          <w:tblHeader/>
          <w:jc w:val="center"/>
        </w:trPr>
        <w:tc>
          <w:tcPr>
            <w:tcW w:w="450" w:type="dxa"/>
            <w:shd w:val="clear" w:color="auto" w:fill="auto"/>
            <w:noWrap/>
            <w:vAlign w:val="center"/>
            <w:hideMark/>
          </w:tcPr>
          <w:p w14:paraId="71695394" w14:textId="77777777" w:rsidR="00531183" w:rsidRPr="00B8477A" w:rsidRDefault="00531183" w:rsidP="00531183">
            <w:pPr>
              <w:jc w:val="center"/>
              <w:rPr>
                <w:rFonts w:cs="Arial"/>
                <w:sz w:val="20"/>
              </w:rPr>
            </w:pPr>
            <w:r w:rsidRPr="00B8477A">
              <w:rPr>
                <w:rFonts w:cs="Arial"/>
                <w:sz w:val="20"/>
              </w:rPr>
              <w:t>i.</w:t>
            </w:r>
          </w:p>
        </w:tc>
        <w:tc>
          <w:tcPr>
            <w:tcW w:w="2808" w:type="dxa"/>
            <w:shd w:val="clear" w:color="auto" w:fill="auto"/>
            <w:vAlign w:val="center"/>
            <w:hideMark/>
          </w:tcPr>
          <w:p w14:paraId="70B84F45" w14:textId="77777777" w:rsidR="00531183" w:rsidRPr="00F71D0E" w:rsidRDefault="00531183" w:rsidP="00531183">
            <w:pPr>
              <w:jc w:val="left"/>
              <w:rPr>
                <w:rFonts w:cs="Arial"/>
                <w:sz w:val="20"/>
              </w:rPr>
            </w:pPr>
            <w:r w:rsidRPr="00F71D0E">
              <w:rPr>
                <w:rFonts w:cs="Arial"/>
                <w:sz w:val="20"/>
              </w:rPr>
              <w:t>Predictive technology</w:t>
            </w:r>
          </w:p>
        </w:tc>
        <w:tc>
          <w:tcPr>
            <w:tcW w:w="1726" w:type="dxa"/>
            <w:shd w:val="clear" w:color="auto" w:fill="auto"/>
          </w:tcPr>
          <w:p w14:paraId="69C609AB" w14:textId="77777777" w:rsidR="00531183" w:rsidRPr="00457F1B" w:rsidRDefault="00531183" w:rsidP="00531183">
            <w:pPr>
              <w:jc w:val="left"/>
              <w:rPr>
                <w:rFonts w:cs="Arial"/>
                <w:sz w:val="20"/>
              </w:rPr>
            </w:pPr>
          </w:p>
        </w:tc>
        <w:tc>
          <w:tcPr>
            <w:tcW w:w="1726" w:type="dxa"/>
            <w:shd w:val="clear" w:color="auto" w:fill="auto"/>
          </w:tcPr>
          <w:p w14:paraId="6D6DCBD8" w14:textId="77777777" w:rsidR="00531183" w:rsidRPr="00457F1B" w:rsidRDefault="00531183" w:rsidP="00531183">
            <w:pPr>
              <w:jc w:val="left"/>
              <w:rPr>
                <w:rFonts w:cs="Arial"/>
                <w:sz w:val="20"/>
              </w:rPr>
            </w:pPr>
          </w:p>
        </w:tc>
        <w:tc>
          <w:tcPr>
            <w:tcW w:w="1726" w:type="dxa"/>
            <w:shd w:val="clear" w:color="auto" w:fill="auto"/>
          </w:tcPr>
          <w:p w14:paraId="28321ECC" w14:textId="77777777" w:rsidR="00531183" w:rsidRPr="00457F1B" w:rsidRDefault="00531183" w:rsidP="00531183">
            <w:pPr>
              <w:jc w:val="left"/>
              <w:rPr>
                <w:rFonts w:cs="Arial"/>
                <w:sz w:val="20"/>
              </w:rPr>
            </w:pPr>
          </w:p>
        </w:tc>
      </w:tr>
      <w:tr w:rsidR="00531183" w:rsidRPr="00F71D0E" w14:paraId="5B4952AB" w14:textId="77777777" w:rsidTr="00531183">
        <w:trPr>
          <w:trHeight w:val="345"/>
          <w:tblHeader/>
          <w:jc w:val="center"/>
        </w:trPr>
        <w:tc>
          <w:tcPr>
            <w:tcW w:w="450" w:type="dxa"/>
            <w:shd w:val="clear" w:color="auto" w:fill="auto"/>
            <w:noWrap/>
            <w:vAlign w:val="center"/>
            <w:hideMark/>
          </w:tcPr>
          <w:p w14:paraId="5A8FC905" w14:textId="77777777" w:rsidR="00531183" w:rsidRPr="00B8477A" w:rsidRDefault="00531183" w:rsidP="00531183">
            <w:pPr>
              <w:jc w:val="center"/>
              <w:rPr>
                <w:rFonts w:cs="Arial"/>
                <w:sz w:val="20"/>
              </w:rPr>
            </w:pPr>
            <w:r w:rsidRPr="00B8477A">
              <w:rPr>
                <w:rFonts w:cs="Arial"/>
                <w:sz w:val="20"/>
              </w:rPr>
              <w:t>j.</w:t>
            </w:r>
          </w:p>
        </w:tc>
        <w:tc>
          <w:tcPr>
            <w:tcW w:w="2808" w:type="dxa"/>
            <w:shd w:val="clear" w:color="auto" w:fill="auto"/>
            <w:vAlign w:val="center"/>
            <w:hideMark/>
          </w:tcPr>
          <w:p w14:paraId="591FB6C8" w14:textId="77777777" w:rsidR="00531183" w:rsidRPr="00F71D0E" w:rsidRDefault="00531183" w:rsidP="00531183">
            <w:pPr>
              <w:jc w:val="left"/>
              <w:rPr>
                <w:rFonts w:cs="Arial"/>
                <w:sz w:val="20"/>
              </w:rPr>
            </w:pPr>
            <w:r w:rsidRPr="00F71D0E">
              <w:rPr>
                <w:rFonts w:cs="Arial"/>
                <w:sz w:val="20"/>
              </w:rPr>
              <w:t>High-risk outreach</w:t>
            </w:r>
          </w:p>
        </w:tc>
        <w:tc>
          <w:tcPr>
            <w:tcW w:w="1726" w:type="dxa"/>
            <w:shd w:val="clear" w:color="auto" w:fill="auto"/>
          </w:tcPr>
          <w:p w14:paraId="30B3FB10" w14:textId="77777777" w:rsidR="00531183" w:rsidRPr="00457F1B" w:rsidRDefault="00531183" w:rsidP="00531183">
            <w:pPr>
              <w:jc w:val="left"/>
              <w:rPr>
                <w:rFonts w:cs="Arial"/>
                <w:sz w:val="20"/>
              </w:rPr>
            </w:pPr>
          </w:p>
        </w:tc>
        <w:tc>
          <w:tcPr>
            <w:tcW w:w="1726" w:type="dxa"/>
            <w:shd w:val="clear" w:color="auto" w:fill="auto"/>
          </w:tcPr>
          <w:p w14:paraId="03B35794" w14:textId="77777777" w:rsidR="00531183" w:rsidRPr="00457F1B" w:rsidRDefault="00531183" w:rsidP="00531183">
            <w:pPr>
              <w:jc w:val="left"/>
              <w:rPr>
                <w:rFonts w:cs="Arial"/>
                <w:sz w:val="20"/>
              </w:rPr>
            </w:pPr>
          </w:p>
        </w:tc>
        <w:tc>
          <w:tcPr>
            <w:tcW w:w="1726" w:type="dxa"/>
            <w:shd w:val="clear" w:color="auto" w:fill="auto"/>
          </w:tcPr>
          <w:p w14:paraId="1233762D" w14:textId="77777777" w:rsidR="00531183" w:rsidRPr="00457F1B" w:rsidRDefault="00531183" w:rsidP="00531183">
            <w:pPr>
              <w:jc w:val="left"/>
              <w:rPr>
                <w:rFonts w:cs="Arial"/>
                <w:sz w:val="20"/>
              </w:rPr>
            </w:pPr>
          </w:p>
        </w:tc>
      </w:tr>
      <w:tr w:rsidR="00531183" w:rsidRPr="00F71D0E" w14:paraId="088AC9B9" w14:textId="77777777" w:rsidTr="00531183">
        <w:trPr>
          <w:trHeight w:val="345"/>
          <w:tblHeader/>
          <w:jc w:val="center"/>
        </w:trPr>
        <w:tc>
          <w:tcPr>
            <w:tcW w:w="450" w:type="dxa"/>
            <w:shd w:val="clear" w:color="auto" w:fill="auto"/>
            <w:noWrap/>
            <w:vAlign w:val="center"/>
            <w:hideMark/>
          </w:tcPr>
          <w:p w14:paraId="26F55E69" w14:textId="77777777" w:rsidR="00531183" w:rsidRPr="00B8477A" w:rsidRDefault="00531183" w:rsidP="00531183">
            <w:pPr>
              <w:jc w:val="center"/>
              <w:rPr>
                <w:rFonts w:cs="Arial"/>
                <w:sz w:val="20"/>
              </w:rPr>
            </w:pPr>
            <w:r w:rsidRPr="00B8477A">
              <w:rPr>
                <w:rFonts w:cs="Arial"/>
                <w:sz w:val="20"/>
              </w:rPr>
              <w:t>k.</w:t>
            </w:r>
          </w:p>
        </w:tc>
        <w:tc>
          <w:tcPr>
            <w:tcW w:w="2808" w:type="dxa"/>
            <w:shd w:val="clear" w:color="auto" w:fill="auto"/>
            <w:vAlign w:val="center"/>
            <w:hideMark/>
          </w:tcPr>
          <w:p w14:paraId="2E33B863" w14:textId="77777777" w:rsidR="00531183" w:rsidRPr="00F71D0E" w:rsidRDefault="00531183" w:rsidP="00531183">
            <w:pPr>
              <w:jc w:val="left"/>
              <w:rPr>
                <w:rFonts w:cs="Arial"/>
                <w:sz w:val="20"/>
              </w:rPr>
            </w:pPr>
            <w:r w:rsidRPr="00F71D0E">
              <w:rPr>
                <w:rFonts w:cs="Arial"/>
                <w:sz w:val="20"/>
              </w:rPr>
              <w:t>Episodic case management</w:t>
            </w:r>
          </w:p>
        </w:tc>
        <w:tc>
          <w:tcPr>
            <w:tcW w:w="1726" w:type="dxa"/>
            <w:shd w:val="clear" w:color="auto" w:fill="auto"/>
          </w:tcPr>
          <w:p w14:paraId="11358A6E" w14:textId="77777777" w:rsidR="00531183" w:rsidRPr="00457F1B" w:rsidRDefault="00531183" w:rsidP="00531183">
            <w:pPr>
              <w:jc w:val="left"/>
              <w:rPr>
                <w:rFonts w:cs="Arial"/>
                <w:sz w:val="20"/>
              </w:rPr>
            </w:pPr>
          </w:p>
        </w:tc>
        <w:tc>
          <w:tcPr>
            <w:tcW w:w="1726" w:type="dxa"/>
            <w:shd w:val="clear" w:color="auto" w:fill="auto"/>
          </w:tcPr>
          <w:p w14:paraId="4E0C56FB" w14:textId="77777777" w:rsidR="00531183" w:rsidRPr="00457F1B" w:rsidRDefault="00531183" w:rsidP="00531183">
            <w:pPr>
              <w:jc w:val="left"/>
              <w:rPr>
                <w:rFonts w:cs="Arial"/>
                <w:sz w:val="20"/>
              </w:rPr>
            </w:pPr>
          </w:p>
        </w:tc>
        <w:tc>
          <w:tcPr>
            <w:tcW w:w="1726" w:type="dxa"/>
            <w:shd w:val="clear" w:color="auto" w:fill="auto"/>
          </w:tcPr>
          <w:p w14:paraId="4A71BDCA" w14:textId="77777777" w:rsidR="00531183" w:rsidRPr="00457F1B" w:rsidRDefault="00531183" w:rsidP="00531183">
            <w:pPr>
              <w:jc w:val="left"/>
              <w:rPr>
                <w:rFonts w:cs="Arial"/>
                <w:sz w:val="20"/>
              </w:rPr>
            </w:pPr>
          </w:p>
        </w:tc>
      </w:tr>
      <w:tr w:rsidR="00531183" w:rsidRPr="00F71D0E" w14:paraId="534AE90D" w14:textId="77777777" w:rsidTr="00531183">
        <w:trPr>
          <w:trHeight w:val="345"/>
          <w:tblHeader/>
          <w:jc w:val="center"/>
        </w:trPr>
        <w:tc>
          <w:tcPr>
            <w:tcW w:w="450" w:type="dxa"/>
            <w:shd w:val="clear" w:color="auto" w:fill="auto"/>
            <w:noWrap/>
            <w:vAlign w:val="center"/>
            <w:hideMark/>
          </w:tcPr>
          <w:p w14:paraId="4F6981CB" w14:textId="77777777" w:rsidR="00531183" w:rsidRPr="00B8477A" w:rsidRDefault="00531183" w:rsidP="00531183">
            <w:pPr>
              <w:jc w:val="center"/>
              <w:rPr>
                <w:rFonts w:cs="Arial"/>
                <w:sz w:val="20"/>
              </w:rPr>
            </w:pPr>
            <w:r w:rsidRPr="00B8477A">
              <w:rPr>
                <w:rFonts w:cs="Arial"/>
                <w:sz w:val="20"/>
              </w:rPr>
              <w:t>l.</w:t>
            </w:r>
          </w:p>
        </w:tc>
        <w:tc>
          <w:tcPr>
            <w:tcW w:w="2808" w:type="dxa"/>
            <w:shd w:val="clear" w:color="auto" w:fill="auto"/>
            <w:vAlign w:val="center"/>
            <w:hideMark/>
          </w:tcPr>
          <w:p w14:paraId="1DA51C72" w14:textId="77777777" w:rsidR="00531183" w:rsidRPr="00F71D0E" w:rsidRDefault="00531183" w:rsidP="00531183">
            <w:pPr>
              <w:jc w:val="left"/>
              <w:rPr>
                <w:rFonts w:cs="Arial"/>
                <w:sz w:val="20"/>
              </w:rPr>
            </w:pPr>
            <w:r w:rsidRPr="00F71D0E">
              <w:rPr>
                <w:rFonts w:cs="Arial"/>
                <w:sz w:val="20"/>
              </w:rPr>
              <w:t>Complex case management</w:t>
            </w:r>
          </w:p>
        </w:tc>
        <w:tc>
          <w:tcPr>
            <w:tcW w:w="1726" w:type="dxa"/>
            <w:shd w:val="clear" w:color="auto" w:fill="auto"/>
          </w:tcPr>
          <w:p w14:paraId="6240F0C4" w14:textId="77777777" w:rsidR="00531183" w:rsidRPr="00457F1B" w:rsidRDefault="00531183" w:rsidP="00531183">
            <w:pPr>
              <w:jc w:val="left"/>
              <w:rPr>
                <w:rFonts w:cs="Arial"/>
                <w:sz w:val="20"/>
              </w:rPr>
            </w:pPr>
          </w:p>
        </w:tc>
        <w:tc>
          <w:tcPr>
            <w:tcW w:w="1726" w:type="dxa"/>
            <w:shd w:val="clear" w:color="auto" w:fill="auto"/>
          </w:tcPr>
          <w:p w14:paraId="7061879C" w14:textId="77777777" w:rsidR="00531183" w:rsidRPr="00457F1B" w:rsidRDefault="00531183" w:rsidP="00531183">
            <w:pPr>
              <w:jc w:val="left"/>
              <w:rPr>
                <w:rFonts w:cs="Arial"/>
                <w:sz w:val="20"/>
              </w:rPr>
            </w:pPr>
          </w:p>
        </w:tc>
        <w:tc>
          <w:tcPr>
            <w:tcW w:w="1726" w:type="dxa"/>
            <w:shd w:val="clear" w:color="auto" w:fill="auto"/>
          </w:tcPr>
          <w:p w14:paraId="689C67E7" w14:textId="77777777" w:rsidR="00531183" w:rsidRPr="00457F1B" w:rsidRDefault="00531183" w:rsidP="00531183">
            <w:pPr>
              <w:jc w:val="left"/>
              <w:rPr>
                <w:rFonts w:cs="Arial"/>
                <w:sz w:val="20"/>
              </w:rPr>
            </w:pPr>
          </w:p>
        </w:tc>
      </w:tr>
      <w:tr w:rsidR="00531183" w:rsidRPr="00F71D0E" w14:paraId="73462A5D" w14:textId="77777777" w:rsidTr="00531183">
        <w:trPr>
          <w:trHeight w:val="345"/>
          <w:tblHeader/>
          <w:jc w:val="center"/>
        </w:trPr>
        <w:tc>
          <w:tcPr>
            <w:tcW w:w="450" w:type="dxa"/>
            <w:shd w:val="clear" w:color="auto" w:fill="auto"/>
            <w:noWrap/>
            <w:vAlign w:val="center"/>
            <w:hideMark/>
          </w:tcPr>
          <w:p w14:paraId="7BDB7348" w14:textId="77777777" w:rsidR="00531183" w:rsidRPr="00B8477A" w:rsidRDefault="00531183" w:rsidP="00531183">
            <w:pPr>
              <w:jc w:val="center"/>
              <w:rPr>
                <w:rFonts w:cs="Arial"/>
                <w:sz w:val="20"/>
              </w:rPr>
            </w:pPr>
            <w:r w:rsidRPr="00B8477A">
              <w:rPr>
                <w:rFonts w:cs="Arial"/>
                <w:sz w:val="20"/>
              </w:rPr>
              <w:t>m.</w:t>
            </w:r>
          </w:p>
        </w:tc>
        <w:tc>
          <w:tcPr>
            <w:tcW w:w="2808" w:type="dxa"/>
            <w:shd w:val="clear" w:color="auto" w:fill="auto"/>
            <w:vAlign w:val="center"/>
            <w:hideMark/>
          </w:tcPr>
          <w:p w14:paraId="2CE29003" w14:textId="77777777" w:rsidR="00531183" w:rsidRPr="00F71D0E" w:rsidRDefault="00531183" w:rsidP="00531183">
            <w:pPr>
              <w:jc w:val="left"/>
              <w:rPr>
                <w:rFonts w:cs="Arial"/>
                <w:sz w:val="20"/>
              </w:rPr>
            </w:pPr>
            <w:r w:rsidRPr="00F71D0E">
              <w:rPr>
                <w:rFonts w:cs="Arial"/>
                <w:sz w:val="20"/>
              </w:rPr>
              <w:t>Demand management/ nurse triage</w:t>
            </w:r>
          </w:p>
        </w:tc>
        <w:tc>
          <w:tcPr>
            <w:tcW w:w="1726" w:type="dxa"/>
            <w:shd w:val="clear" w:color="auto" w:fill="auto"/>
          </w:tcPr>
          <w:p w14:paraId="0ABB8A80" w14:textId="77777777" w:rsidR="00531183" w:rsidRPr="00457F1B" w:rsidRDefault="00531183" w:rsidP="00531183">
            <w:pPr>
              <w:jc w:val="left"/>
              <w:rPr>
                <w:rFonts w:cs="Arial"/>
                <w:sz w:val="20"/>
              </w:rPr>
            </w:pPr>
          </w:p>
        </w:tc>
        <w:tc>
          <w:tcPr>
            <w:tcW w:w="1726" w:type="dxa"/>
            <w:shd w:val="clear" w:color="auto" w:fill="auto"/>
          </w:tcPr>
          <w:p w14:paraId="57BD07F2" w14:textId="77777777" w:rsidR="00531183" w:rsidRPr="00457F1B" w:rsidRDefault="00531183" w:rsidP="00531183">
            <w:pPr>
              <w:jc w:val="left"/>
              <w:rPr>
                <w:rFonts w:cs="Arial"/>
                <w:sz w:val="20"/>
              </w:rPr>
            </w:pPr>
          </w:p>
        </w:tc>
        <w:tc>
          <w:tcPr>
            <w:tcW w:w="1726" w:type="dxa"/>
            <w:shd w:val="clear" w:color="auto" w:fill="auto"/>
          </w:tcPr>
          <w:p w14:paraId="09E6B8A4" w14:textId="77777777" w:rsidR="00531183" w:rsidRPr="00457F1B" w:rsidRDefault="00531183" w:rsidP="00531183">
            <w:pPr>
              <w:jc w:val="left"/>
              <w:rPr>
                <w:rFonts w:cs="Arial"/>
                <w:sz w:val="20"/>
              </w:rPr>
            </w:pPr>
          </w:p>
        </w:tc>
      </w:tr>
      <w:tr w:rsidR="00531183" w:rsidRPr="00F71D0E" w14:paraId="510B9F4E" w14:textId="77777777" w:rsidTr="00531183">
        <w:trPr>
          <w:trHeight w:val="345"/>
          <w:tblHeader/>
          <w:jc w:val="center"/>
        </w:trPr>
        <w:tc>
          <w:tcPr>
            <w:tcW w:w="450" w:type="dxa"/>
            <w:shd w:val="clear" w:color="auto" w:fill="auto"/>
            <w:noWrap/>
            <w:vAlign w:val="center"/>
            <w:hideMark/>
          </w:tcPr>
          <w:p w14:paraId="65D43A3A" w14:textId="77777777" w:rsidR="00531183" w:rsidRPr="00B8477A" w:rsidRDefault="00531183" w:rsidP="00531183">
            <w:pPr>
              <w:jc w:val="center"/>
              <w:rPr>
                <w:rFonts w:cs="Arial"/>
                <w:sz w:val="20"/>
              </w:rPr>
            </w:pPr>
            <w:r w:rsidRPr="00B8477A">
              <w:rPr>
                <w:rFonts w:cs="Arial"/>
                <w:sz w:val="20"/>
              </w:rPr>
              <w:t>n.</w:t>
            </w:r>
          </w:p>
        </w:tc>
        <w:tc>
          <w:tcPr>
            <w:tcW w:w="2808" w:type="dxa"/>
            <w:shd w:val="clear" w:color="auto" w:fill="auto"/>
            <w:vAlign w:val="center"/>
            <w:hideMark/>
          </w:tcPr>
          <w:p w14:paraId="19CABA6F" w14:textId="77777777" w:rsidR="00531183" w:rsidRPr="00F71D0E" w:rsidRDefault="00531183" w:rsidP="00531183">
            <w:pPr>
              <w:jc w:val="left"/>
              <w:rPr>
                <w:rFonts w:cs="Arial"/>
                <w:sz w:val="20"/>
              </w:rPr>
            </w:pPr>
            <w:r w:rsidRPr="00F71D0E">
              <w:rPr>
                <w:rFonts w:cs="Arial"/>
                <w:sz w:val="20"/>
              </w:rPr>
              <w:t>Specialty care programs</w:t>
            </w:r>
          </w:p>
        </w:tc>
        <w:tc>
          <w:tcPr>
            <w:tcW w:w="1726" w:type="dxa"/>
            <w:shd w:val="clear" w:color="auto" w:fill="auto"/>
          </w:tcPr>
          <w:p w14:paraId="115EF55D" w14:textId="77777777" w:rsidR="00531183" w:rsidRPr="00457F1B" w:rsidRDefault="00531183" w:rsidP="00531183">
            <w:pPr>
              <w:jc w:val="left"/>
              <w:rPr>
                <w:rFonts w:cs="Arial"/>
                <w:sz w:val="20"/>
              </w:rPr>
            </w:pPr>
          </w:p>
        </w:tc>
        <w:tc>
          <w:tcPr>
            <w:tcW w:w="1726" w:type="dxa"/>
            <w:shd w:val="clear" w:color="auto" w:fill="auto"/>
          </w:tcPr>
          <w:p w14:paraId="02F7BDBE" w14:textId="77777777" w:rsidR="00531183" w:rsidRPr="00457F1B" w:rsidRDefault="00531183" w:rsidP="00531183">
            <w:pPr>
              <w:jc w:val="left"/>
              <w:rPr>
                <w:rFonts w:cs="Arial"/>
                <w:sz w:val="20"/>
              </w:rPr>
            </w:pPr>
          </w:p>
        </w:tc>
        <w:tc>
          <w:tcPr>
            <w:tcW w:w="1726" w:type="dxa"/>
            <w:shd w:val="clear" w:color="auto" w:fill="auto"/>
          </w:tcPr>
          <w:p w14:paraId="7536C40A" w14:textId="77777777" w:rsidR="00531183" w:rsidRPr="00457F1B" w:rsidRDefault="00531183" w:rsidP="00531183">
            <w:pPr>
              <w:jc w:val="left"/>
              <w:rPr>
                <w:rFonts w:cs="Arial"/>
                <w:sz w:val="20"/>
              </w:rPr>
            </w:pPr>
          </w:p>
        </w:tc>
      </w:tr>
      <w:tr w:rsidR="00531183" w:rsidRPr="00F71D0E" w14:paraId="12F673FE" w14:textId="77777777" w:rsidTr="00531183">
        <w:trPr>
          <w:trHeight w:val="345"/>
          <w:tblHeader/>
          <w:jc w:val="center"/>
        </w:trPr>
        <w:tc>
          <w:tcPr>
            <w:tcW w:w="450" w:type="dxa"/>
            <w:shd w:val="clear" w:color="auto" w:fill="auto"/>
            <w:noWrap/>
            <w:vAlign w:val="center"/>
            <w:hideMark/>
          </w:tcPr>
          <w:p w14:paraId="45EB64DA" w14:textId="77777777" w:rsidR="00531183" w:rsidRPr="00F71D0E" w:rsidRDefault="00531183" w:rsidP="00531183">
            <w:pPr>
              <w:jc w:val="center"/>
              <w:rPr>
                <w:rFonts w:cs="Arial"/>
                <w:b/>
                <w:bCs/>
                <w:sz w:val="20"/>
              </w:rPr>
            </w:pPr>
          </w:p>
        </w:tc>
        <w:tc>
          <w:tcPr>
            <w:tcW w:w="2808" w:type="dxa"/>
            <w:shd w:val="clear" w:color="auto" w:fill="auto"/>
            <w:vAlign w:val="center"/>
            <w:hideMark/>
          </w:tcPr>
          <w:p w14:paraId="7288E026" w14:textId="77777777" w:rsidR="00531183" w:rsidRPr="00457F1B" w:rsidRDefault="00531183" w:rsidP="00531183">
            <w:pPr>
              <w:pStyle w:val="ListParagraph"/>
              <w:numPr>
                <w:ilvl w:val="0"/>
                <w:numId w:val="20"/>
              </w:numPr>
              <w:jc w:val="left"/>
              <w:rPr>
                <w:rFonts w:cs="Arial"/>
                <w:sz w:val="20"/>
              </w:rPr>
            </w:pPr>
            <w:r w:rsidRPr="00457F1B">
              <w:rPr>
                <w:rFonts w:cs="Arial"/>
                <w:sz w:val="20"/>
              </w:rPr>
              <w:t>Transplant case management</w:t>
            </w:r>
          </w:p>
        </w:tc>
        <w:tc>
          <w:tcPr>
            <w:tcW w:w="1726" w:type="dxa"/>
            <w:shd w:val="clear" w:color="auto" w:fill="auto"/>
          </w:tcPr>
          <w:p w14:paraId="080C13A9" w14:textId="77777777" w:rsidR="00531183" w:rsidRPr="00457F1B" w:rsidRDefault="00531183" w:rsidP="00531183">
            <w:pPr>
              <w:jc w:val="left"/>
              <w:rPr>
                <w:rFonts w:cs="Arial"/>
                <w:sz w:val="20"/>
              </w:rPr>
            </w:pPr>
          </w:p>
        </w:tc>
        <w:tc>
          <w:tcPr>
            <w:tcW w:w="1726" w:type="dxa"/>
            <w:shd w:val="clear" w:color="auto" w:fill="auto"/>
          </w:tcPr>
          <w:p w14:paraId="525AE5A1" w14:textId="77777777" w:rsidR="00531183" w:rsidRPr="00457F1B" w:rsidRDefault="00531183" w:rsidP="00531183">
            <w:pPr>
              <w:jc w:val="left"/>
              <w:rPr>
                <w:rFonts w:cs="Arial"/>
                <w:sz w:val="20"/>
              </w:rPr>
            </w:pPr>
          </w:p>
        </w:tc>
        <w:tc>
          <w:tcPr>
            <w:tcW w:w="1726" w:type="dxa"/>
            <w:shd w:val="clear" w:color="auto" w:fill="auto"/>
          </w:tcPr>
          <w:p w14:paraId="042823EA" w14:textId="77777777" w:rsidR="00531183" w:rsidRPr="00457F1B" w:rsidRDefault="00531183" w:rsidP="00531183">
            <w:pPr>
              <w:jc w:val="left"/>
              <w:rPr>
                <w:rFonts w:cs="Arial"/>
                <w:sz w:val="20"/>
              </w:rPr>
            </w:pPr>
          </w:p>
        </w:tc>
      </w:tr>
      <w:tr w:rsidR="00531183" w:rsidRPr="00F71D0E" w14:paraId="2D8AC80F" w14:textId="77777777" w:rsidTr="00531183">
        <w:trPr>
          <w:trHeight w:val="345"/>
          <w:tblHeader/>
          <w:jc w:val="center"/>
        </w:trPr>
        <w:tc>
          <w:tcPr>
            <w:tcW w:w="450" w:type="dxa"/>
            <w:shd w:val="clear" w:color="auto" w:fill="auto"/>
            <w:noWrap/>
            <w:vAlign w:val="center"/>
            <w:hideMark/>
          </w:tcPr>
          <w:p w14:paraId="13CCA2A8" w14:textId="77777777" w:rsidR="00531183" w:rsidRPr="00F71D0E" w:rsidRDefault="00531183" w:rsidP="00531183">
            <w:pPr>
              <w:jc w:val="center"/>
              <w:rPr>
                <w:rFonts w:cs="Arial"/>
                <w:b/>
                <w:bCs/>
                <w:sz w:val="20"/>
              </w:rPr>
            </w:pPr>
          </w:p>
        </w:tc>
        <w:tc>
          <w:tcPr>
            <w:tcW w:w="2808" w:type="dxa"/>
            <w:shd w:val="clear" w:color="auto" w:fill="auto"/>
            <w:vAlign w:val="center"/>
            <w:hideMark/>
          </w:tcPr>
          <w:p w14:paraId="2C88B02B" w14:textId="77777777" w:rsidR="00531183" w:rsidRPr="00457F1B" w:rsidRDefault="00531183" w:rsidP="00531183">
            <w:pPr>
              <w:pStyle w:val="ListParagraph"/>
              <w:numPr>
                <w:ilvl w:val="0"/>
                <w:numId w:val="20"/>
              </w:numPr>
              <w:jc w:val="left"/>
              <w:rPr>
                <w:rFonts w:cs="Arial"/>
                <w:sz w:val="20"/>
              </w:rPr>
            </w:pPr>
            <w:r w:rsidRPr="00457F1B">
              <w:rPr>
                <w:rFonts w:cs="Arial"/>
                <w:sz w:val="20"/>
              </w:rPr>
              <w:t>High-risk maternity</w:t>
            </w:r>
          </w:p>
        </w:tc>
        <w:tc>
          <w:tcPr>
            <w:tcW w:w="1726" w:type="dxa"/>
            <w:shd w:val="clear" w:color="auto" w:fill="auto"/>
          </w:tcPr>
          <w:p w14:paraId="12DB30C0" w14:textId="77777777" w:rsidR="00531183" w:rsidRPr="00457F1B" w:rsidRDefault="00531183" w:rsidP="00531183">
            <w:pPr>
              <w:jc w:val="left"/>
              <w:rPr>
                <w:rFonts w:cs="Arial"/>
                <w:sz w:val="20"/>
              </w:rPr>
            </w:pPr>
          </w:p>
        </w:tc>
        <w:tc>
          <w:tcPr>
            <w:tcW w:w="1726" w:type="dxa"/>
            <w:shd w:val="clear" w:color="auto" w:fill="auto"/>
          </w:tcPr>
          <w:p w14:paraId="7DE9E207" w14:textId="77777777" w:rsidR="00531183" w:rsidRPr="00457F1B" w:rsidRDefault="00531183" w:rsidP="00531183">
            <w:pPr>
              <w:jc w:val="left"/>
              <w:rPr>
                <w:rFonts w:cs="Arial"/>
                <w:sz w:val="20"/>
              </w:rPr>
            </w:pPr>
          </w:p>
        </w:tc>
        <w:tc>
          <w:tcPr>
            <w:tcW w:w="1726" w:type="dxa"/>
            <w:shd w:val="clear" w:color="auto" w:fill="auto"/>
          </w:tcPr>
          <w:p w14:paraId="10913429" w14:textId="77777777" w:rsidR="00531183" w:rsidRPr="00457F1B" w:rsidRDefault="00531183" w:rsidP="00531183">
            <w:pPr>
              <w:jc w:val="left"/>
              <w:rPr>
                <w:rFonts w:cs="Arial"/>
                <w:sz w:val="20"/>
              </w:rPr>
            </w:pPr>
          </w:p>
        </w:tc>
      </w:tr>
      <w:tr w:rsidR="00531183" w:rsidRPr="00F71D0E" w14:paraId="696CB59E" w14:textId="77777777" w:rsidTr="00531183">
        <w:trPr>
          <w:trHeight w:val="345"/>
          <w:tblHeader/>
          <w:jc w:val="center"/>
        </w:trPr>
        <w:tc>
          <w:tcPr>
            <w:tcW w:w="450" w:type="dxa"/>
            <w:shd w:val="clear" w:color="auto" w:fill="auto"/>
            <w:noWrap/>
            <w:vAlign w:val="center"/>
            <w:hideMark/>
          </w:tcPr>
          <w:p w14:paraId="4029C602" w14:textId="77777777" w:rsidR="00531183" w:rsidRPr="00F71D0E" w:rsidRDefault="00531183" w:rsidP="00531183">
            <w:pPr>
              <w:jc w:val="center"/>
              <w:rPr>
                <w:rFonts w:cs="Arial"/>
                <w:b/>
                <w:bCs/>
                <w:sz w:val="20"/>
              </w:rPr>
            </w:pPr>
          </w:p>
        </w:tc>
        <w:tc>
          <w:tcPr>
            <w:tcW w:w="2808" w:type="dxa"/>
            <w:shd w:val="clear" w:color="auto" w:fill="auto"/>
            <w:vAlign w:val="center"/>
            <w:hideMark/>
          </w:tcPr>
          <w:p w14:paraId="1D9E1D69" w14:textId="77777777" w:rsidR="00531183" w:rsidRPr="00457F1B" w:rsidRDefault="00531183" w:rsidP="00531183">
            <w:pPr>
              <w:pStyle w:val="ListParagraph"/>
              <w:numPr>
                <w:ilvl w:val="0"/>
                <w:numId w:val="20"/>
              </w:numPr>
              <w:jc w:val="left"/>
              <w:rPr>
                <w:rFonts w:cs="Arial"/>
                <w:sz w:val="20"/>
              </w:rPr>
            </w:pPr>
            <w:r w:rsidRPr="00457F1B">
              <w:rPr>
                <w:rFonts w:cs="Arial"/>
                <w:sz w:val="20"/>
              </w:rPr>
              <w:t>NICU</w:t>
            </w:r>
          </w:p>
        </w:tc>
        <w:tc>
          <w:tcPr>
            <w:tcW w:w="1726" w:type="dxa"/>
            <w:shd w:val="clear" w:color="auto" w:fill="auto"/>
          </w:tcPr>
          <w:p w14:paraId="55DB0116" w14:textId="77777777" w:rsidR="00531183" w:rsidRPr="00457F1B" w:rsidRDefault="00531183" w:rsidP="00531183">
            <w:pPr>
              <w:jc w:val="left"/>
              <w:rPr>
                <w:rFonts w:cs="Arial"/>
                <w:sz w:val="20"/>
              </w:rPr>
            </w:pPr>
          </w:p>
        </w:tc>
        <w:tc>
          <w:tcPr>
            <w:tcW w:w="1726" w:type="dxa"/>
            <w:shd w:val="clear" w:color="auto" w:fill="auto"/>
          </w:tcPr>
          <w:p w14:paraId="4DC58ED2" w14:textId="77777777" w:rsidR="00531183" w:rsidRPr="00457F1B" w:rsidRDefault="00531183" w:rsidP="00531183">
            <w:pPr>
              <w:jc w:val="left"/>
              <w:rPr>
                <w:rFonts w:cs="Arial"/>
                <w:sz w:val="20"/>
              </w:rPr>
            </w:pPr>
          </w:p>
        </w:tc>
        <w:tc>
          <w:tcPr>
            <w:tcW w:w="1726" w:type="dxa"/>
            <w:shd w:val="clear" w:color="auto" w:fill="auto"/>
          </w:tcPr>
          <w:p w14:paraId="2F04E25C" w14:textId="77777777" w:rsidR="00531183" w:rsidRPr="00457F1B" w:rsidRDefault="00531183" w:rsidP="00531183">
            <w:pPr>
              <w:jc w:val="left"/>
              <w:rPr>
                <w:rFonts w:cs="Arial"/>
                <w:sz w:val="20"/>
              </w:rPr>
            </w:pPr>
          </w:p>
        </w:tc>
      </w:tr>
      <w:tr w:rsidR="00531183" w:rsidRPr="00F71D0E" w14:paraId="5B4F37D0" w14:textId="77777777" w:rsidTr="00531183">
        <w:trPr>
          <w:trHeight w:val="345"/>
          <w:tblHeader/>
          <w:jc w:val="center"/>
        </w:trPr>
        <w:tc>
          <w:tcPr>
            <w:tcW w:w="450" w:type="dxa"/>
            <w:shd w:val="clear" w:color="auto" w:fill="auto"/>
            <w:noWrap/>
            <w:vAlign w:val="center"/>
            <w:hideMark/>
          </w:tcPr>
          <w:p w14:paraId="0A805235" w14:textId="77777777" w:rsidR="00531183" w:rsidRPr="00F71D0E" w:rsidRDefault="00531183" w:rsidP="00531183">
            <w:pPr>
              <w:jc w:val="center"/>
              <w:rPr>
                <w:rFonts w:cs="Arial"/>
                <w:b/>
                <w:bCs/>
                <w:sz w:val="20"/>
              </w:rPr>
            </w:pPr>
          </w:p>
        </w:tc>
        <w:tc>
          <w:tcPr>
            <w:tcW w:w="2808" w:type="dxa"/>
            <w:shd w:val="clear" w:color="auto" w:fill="auto"/>
            <w:vAlign w:val="center"/>
            <w:hideMark/>
          </w:tcPr>
          <w:p w14:paraId="77DE6CA1" w14:textId="77777777" w:rsidR="00531183" w:rsidRPr="00457F1B" w:rsidRDefault="00531183" w:rsidP="00531183">
            <w:pPr>
              <w:pStyle w:val="ListParagraph"/>
              <w:numPr>
                <w:ilvl w:val="0"/>
                <w:numId w:val="20"/>
              </w:numPr>
              <w:jc w:val="left"/>
              <w:rPr>
                <w:rFonts w:cs="Arial"/>
                <w:sz w:val="20"/>
              </w:rPr>
            </w:pPr>
            <w:r w:rsidRPr="00457F1B">
              <w:rPr>
                <w:rFonts w:cs="Arial"/>
                <w:sz w:val="20"/>
              </w:rPr>
              <w:t>Cancer</w:t>
            </w:r>
          </w:p>
        </w:tc>
        <w:tc>
          <w:tcPr>
            <w:tcW w:w="1726" w:type="dxa"/>
            <w:shd w:val="clear" w:color="auto" w:fill="auto"/>
          </w:tcPr>
          <w:p w14:paraId="2AFA513A" w14:textId="77777777" w:rsidR="00531183" w:rsidRPr="00457F1B" w:rsidRDefault="00531183" w:rsidP="00531183">
            <w:pPr>
              <w:jc w:val="left"/>
              <w:rPr>
                <w:rFonts w:cs="Arial"/>
                <w:sz w:val="20"/>
              </w:rPr>
            </w:pPr>
          </w:p>
        </w:tc>
        <w:tc>
          <w:tcPr>
            <w:tcW w:w="1726" w:type="dxa"/>
            <w:shd w:val="clear" w:color="auto" w:fill="auto"/>
          </w:tcPr>
          <w:p w14:paraId="600AF7E8" w14:textId="77777777" w:rsidR="00531183" w:rsidRPr="00457F1B" w:rsidRDefault="00531183" w:rsidP="00531183">
            <w:pPr>
              <w:jc w:val="left"/>
              <w:rPr>
                <w:rFonts w:cs="Arial"/>
                <w:sz w:val="20"/>
              </w:rPr>
            </w:pPr>
          </w:p>
        </w:tc>
        <w:tc>
          <w:tcPr>
            <w:tcW w:w="1726" w:type="dxa"/>
            <w:shd w:val="clear" w:color="auto" w:fill="auto"/>
          </w:tcPr>
          <w:p w14:paraId="1FD57752" w14:textId="77777777" w:rsidR="00531183" w:rsidRPr="00457F1B" w:rsidRDefault="00531183" w:rsidP="00531183">
            <w:pPr>
              <w:jc w:val="left"/>
              <w:rPr>
                <w:rFonts w:cs="Arial"/>
                <w:sz w:val="20"/>
              </w:rPr>
            </w:pPr>
          </w:p>
        </w:tc>
      </w:tr>
      <w:tr w:rsidR="00531183" w:rsidRPr="00F71D0E" w14:paraId="7D2125E7" w14:textId="77777777" w:rsidTr="00531183">
        <w:trPr>
          <w:trHeight w:val="345"/>
          <w:tblHeader/>
          <w:jc w:val="center"/>
        </w:trPr>
        <w:tc>
          <w:tcPr>
            <w:tcW w:w="450" w:type="dxa"/>
            <w:shd w:val="clear" w:color="auto" w:fill="auto"/>
            <w:noWrap/>
            <w:vAlign w:val="center"/>
            <w:hideMark/>
          </w:tcPr>
          <w:p w14:paraId="091D1B28" w14:textId="77777777" w:rsidR="00531183" w:rsidRPr="00F71D0E" w:rsidRDefault="00531183" w:rsidP="00531183">
            <w:pPr>
              <w:jc w:val="center"/>
              <w:rPr>
                <w:rFonts w:cs="Arial"/>
                <w:b/>
                <w:bCs/>
                <w:sz w:val="20"/>
              </w:rPr>
            </w:pPr>
          </w:p>
        </w:tc>
        <w:tc>
          <w:tcPr>
            <w:tcW w:w="2808" w:type="dxa"/>
            <w:shd w:val="clear" w:color="auto" w:fill="auto"/>
            <w:vAlign w:val="center"/>
            <w:hideMark/>
          </w:tcPr>
          <w:p w14:paraId="3CA772EC" w14:textId="77777777" w:rsidR="00531183" w:rsidRPr="00457F1B" w:rsidRDefault="00531183" w:rsidP="00531183">
            <w:pPr>
              <w:pStyle w:val="ListParagraph"/>
              <w:numPr>
                <w:ilvl w:val="0"/>
                <w:numId w:val="20"/>
              </w:numPr>
              <w:jc w:val="left"/>
              <w:rPr>
                <w:rFonts w:cs="Arial"/>
                <w:sz w:val="20"/>
              </w:rPr>
            </w:pPr>
            <w:r w:rsidRPr="00457F1B">
              <w:rPr>
                <w:rFonts w:cs="Arial"/>
                <w:sz w:val="20"/>
              </w:rPr>
              <w:t>End-Stage Renal Disease</w:t>
            </w:r>
          </w:p>
        </w:tc>
        <w:tc>
          <w:tcPr>
            <w:tcW w:w="1726" w:type="dxa"/>
            <w:shd w:val="clear" w:color="auto" w:fill="auto"/>
          </w:tcPr>
          <w:p w14:paraId="7EF093B5" w14:textId="77777777" w:rsidR="00531183" w:rsidRPr="00457F1B" w:rsidRDefault="00531183" w:rsidP="00531183">
            <w:pPr>
              <w:jc w:val="left"/>
              <w:rPr>
                <w:rFonts w:cs="Arial"/>
                <w:sz w:val="20"/>
              </w:rPr>
            </w:pPr>
          </w:p>
        </w:tc>
        <w:tc>
          <w:tcPr>
            <w:tcW w:w="1726" w:type="dxa"/>
            <w:shd w:val="clear" w:color="auto" w:fill="auto"/>
          </w:tcPr>
          <w:p w14:paraId="6E5F8DFF" w14:textId="77777777" w:rsidR="00531183" w:rsidRPr="00457F1B" w:rsidRDefault="00531183" w:rsidP="00531183">
            <w:pPr>
              <w:jc w:val="left"/>
              <w:rPr>
                <w:rFonts w:cs="Arial"/>
                <w:sz w:val="20"/>
              </w:rPr>
            </w:pPr>
          </w:p>
        </w:tc>
        <w:tc>
          <w:tcPr>
            <w:tcW w:w="1726" w:type="dxa"/>
            <w:shd w:val="clear" w:color="auto" w:fill="auto"/>
          </w:tcPr>
          <w:p w14:paraId="62D76A98" w14:textId="77777777" w:rsidR="00531183" w:rsidRPr="00457F1B" w:rsidRDefault="00531183" w:rsidP="00531183">
            <w:pPr>
              <w:jc w:val="left"/>
              <w:rPr>
                <w:rFonts w:cs="Arial"/>
                <w:sz w:val="20"/>
              </w:rPr>
            </w:pPr>
          </w:p>
        </w:tc>
      </w:tr>
      <w:tr w:rsidR="00531183" w:rsidRPr="00F71D0E" w14:paraId="43B77AC8" w14:textId="77777777" w:rsidTr="00531183">
        <w:trPr>
          <w:trHeight w:val="345"/>
          <w:tblHeader/>
          <w:jc w:val="center"/>
        </w:trPr>
        <w:tc>
          <w:tcPr>
            <w:tcW w:w="450" w:type="dxa"/>
            <w:shd w:val="clear" w:color="auto" w:fill="auto"/>
            <w:noWrap/>
            <w:vAlign w:val="center"/>
            <w:hideMark/>
          </w:tcPr>
          <w:p w14:paraId="7BB80334" w14:textId="77777777" w:rsidR="00531183" w:rsidRPr="00F71D0E" w:rsidRDefault="00531183" w:rsidP="00531183">
            <w:pPr>
              <w:jc w:val="center"/>
              <w:rPr>
                <w:rFonts w:cs="Arial"/>
                <w:b/>
                <w:bCs/>
                <w:sz w:val="20"/>
              </w:rPr>
            </w:pPr>
          </w:p>
        </w:tc>
        <w:tc>
          <w:tcPr>
            <w:tcW w:w="2808" w:type="dxa"/>
            <w:shd w:val="clear" w:color="auto" w:fill="auto"/>
            <w:vAlign w:val="center"/>
            <w:hideMark/>
          </w:tcPr>
          <w:p w14:paraId="5D5FDE7F" w14:textId="77777777" w:rsidR="00531183" w:rsidRPr="00457F1B" w:rsidRDefault="00531183" w:rsidP="00531183">
            <w:pPr>
              <w:pStyle w:val="ListParagraph"/>
              <w:numPr>
                <w:ilvl w:val="0"/>
                <w:numId w:val="20"/>
              </w:numPr>
              <w:jc w:val="left"/>
              <w:rPr>
                <w:rFonts w:cs="Arial"/>
                <w:sz w:val="20"/>
              </w:rPr>
            </w:pPr>
            <w:r w:rsidRPr="00457F1B">
              <w:rPr>
                <w:rFonts w:cs="Arial"/>
                <w:sz w:val="20"/>
              </w:rPr>
              <w:t>Other</w:t>
            </w:r>
            <w:r w:rsidR="00F03BED">
              <w:rPr>
                <w:rFonts w:cs="Arial"/>
                <w:sz w:val="20"/>
              </w:rPr>
              <w:t>(list)</w:t>
            </w:r>
          </w:p>
        </w:tc>
        <w:tc>
          <w:tcPr>
            <w:tcW w:w="1726" w:type="dxa"/>
            <w:shd w:val="clear" w:color="auto" w:fill="auto"/>
          </w:tcPr>
          <w:p w14:paraId="41E78AAC" w14:textId="77777777" w:rsidR="00531183" w:rsidRPr="00457F1B" w:rsidRDefault="00531183" w:rsidP="00531183">
            <w:pPr>
              <w:jc w:val="left"/>
              <w:rPr>
                <w:rFonts w:cs="Arial"/>
                <w:sz w:val="20"/>
              </w:rPr>
            </w:pPr>
          </w:p>
        </w:tc>
        <w:tc>
          <w:tcPr>
            <w:tcW w:w="1726" w:type="dxa"/>
            <w:shd w:val="clear" w:color="auto" w:fill="auto"/>
          </w:tcPr>
          <w:p w14:paraId="6ABFCED6" w14:textId="77777777" w:rsidR="00531183" w:rsidRPr="00457F1B" w:rsidRDefault="00531183" w:rsidP="00531183">
            <w:pPr>
              <w:jc w:val="left"/>
              <w:rPr>
                <w:rFonts w:cs="Arial"/>
                <w:sz w:val="20"/>
              </w:rPr>
            </w:pPr>
          </w:p>
        </w:tc>
        <w:tc>
          <w:tcPr>
            <w:tcW w:w="1726" w:type="dxa"/>
            <w:shd w:val="clear" w:color="auto" w:fill="auto"/>
          </w:tcPr>
          <w:p w14:paraId="5B6EC63A" w14:textId="77777777" w:rsidR="00531183" w:rsidRPr="00457F1B" w:rsidRDefault="00531183" w:rsidP="00531183">
            <w:pPr>
              <w:jc w:val="left"/>
              <w:rPr>
                <w:rFonts w:cs="Arial"/>
                <w:sz w:val="20"/>
              </w:rPr>
            </w:pPr>
          </w:p>
        </w:tc>
      </w:tr>
    </w:tbl>
    <w:p w14:paraId="70EE3115" w14:textId="77777777" w:rsidR="00531183" w:rsidRDefault="00531183" w:rsidP="00531183">
      <w:pPr>
        <w:pStyle w:val="Subtitle"/>
        <w:jc w:val="center"/>
        <w:rPr>
          <w:rFonts w:ascii="Arial" w:hAnsi="Arial" w:cs="Arial"/>
          <w:snapToGrid w:val="0"/>
          <w:spacing w:val="-3"/>
          <w:sz w:val="24"/>
          <w:szCs w:val="24"/>
        </w:rPr>
      </w:pPr>
    </w:p>
    <w:p w14:paraId="65B7755E" w14:textId="6983720F" w:rsidR="001B703A" w:rsidRPr="00B525D8" w:rsidRDefault="001B703A" w:rsidP="00531183">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Using the table below, indicate those services that require pre-certification review.</w:t>
      </w:r>
      <w:r w:rsidR="00B8477A">
        <w:rPr>
          <w:rFonts w:ascii="Arial" w:hAnsi="Arial" w:cs="Arial"/>
          <w:sz w:val="24"/>
          <w:szCs w:val="24"/>
        </w:rPr>
        <w:t xml:space="preserve">  </w:t>
      </w:r>
      <w:bookmarkStart w:id="0" w:name="_Hlk14778561"/>
      <w:r w:rsidR="00B8477A">
        <w:rPr>
          <w:rFonts w:ascii="Arial" w:hAnsi="Arial" w:cs="Arial"/>
          <w:sz w:val="24"/>
          <w:szCs w:val="24"/>
        </w:rPr>
        <w:t>Describe additional services not listed below that would require pre-certification review.</w:t>
      </w:r>
      <w:bookmarkEnd w:id="0"/>
    </w:p>
    <w:p w14:paraId="4A1E8BF6" w14:textId="77777777" w:rsidR="001B703A" w:rsidRDefault="001B703A" w:rsidP="001B703A">
      <w:pPr>
        <w:pStyle w:val="BodyTextIndent2"/>
        <w:tabs>
          <w:tab w:val="clear" w:pos="288"/>
          <w:tab w:val="clear" w:pos="576"/>
          <w:tab w:val="clear" w:pos="900"/>
          <w:tab w:val="clear" w:pos="2592"/>
        </w:tabs>
        <w:ind w:left="360" w:firstLine="0"/>
        <w:rPr>
          <w:rFonts w:ascii="Arial" w:hAnsi="Arial" w:cs="Arial"/>
          <w:sz w:val="22"/>
          <w:szCs w:val="22"/>
        </w:rPr>
      </w:pPr>
    </w:p>
    <w:tbl>
      <w:tblPr>
        <w:tblpPr w:leftFromText="187" w:rightFromText="187" w:vertAnchor="text" w:tblpXSpec="center" w:tblpY="1"/>
        <w:tblOverlap w:val="neve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4770"/>
        <w:gridCol w:w="2138"/>
        <w:gridCol w:w="2139"/>
      </w:tblGrid>
      <w:tr w:rsidR="001B703A" w:rsidRPr="00457F1B" w14:paraId="0AF33517" w14:textId="77777777" w:rsidTr="00B525D8">
        <w:trPr>
          <w:trHeight w:val="345"/>
        </w:trPr>
        <w:tc>
          <w:tcPr>
            <w:tcW w:w="4770" w:type="dxa"/>
            <w:shd w:val="clear" w:color="000000" w:fill="auto"/>
            <w:vAlign w:val="center"/>
          </w:tcPr>
          <w:p w14:paraId="10EC3D07" w14:textId="77777777" w:rsidR="001B703A" w:rsidRPr="0035742D" w:rsidRDefault="001B703A" w:rsidP="00B525D8">
            <w:pPr>
              <w:widowControl/>
              <w:jc w:val="center"/>
              <w:rPr>
                <w:rFonts w:cs="Arial"/>
                <w:b/>
                <w:sz w:val="20"/>
              </w:rPr>
            </w:pPr>
            <w:r w:rsidRPr="0035742D">
              <w:rPr>
                <w:rFonts w:cs="Arial"/>
                <w:b/>
                <w:sz w:val="20"/>
              </w:rPr>
              <w:t>Service</w:t>
            </w:r>
          </w:p>
        </w:tc>
        <w:tc>
          <w:tcPr>
            <w:tcW w:w="2138" w:type="dxa"/>
            <w:shd w:val="clear" w:color="000000" w:fill="auto"/>
            <w:vAlign w:val="center"/>
          </w:tcPr>
          <w:p w14:paraId="51EDF528" w14:textId="77777777" w:rsidR="001B703A" w:rsidRPr="0035742D" w:rsidRDefault="001B703A" w:rsidP="00B525D8">
            <w:pPr>
              <w:widowControl/>
              <w:jc w:val="center"/>
              <w:rPr>
                <w:rFonts w:cs="Arial"/>
                <w:b/>
                <w:sz w:val="20"/>
              </w:rPr>
            </w:pPr>
            <w:r w:rsidRPr="0035742D">
              <w:rPr>
                <w:rFonts w:cs="Arial"/>
                <w:b/>
                <w:sz w:val="20"/>
              </w:rPr>
              <w:t>Yes</w:t>
            </w:r>
          </w:p>
        </w:tc>
        <w:tc>
          <w:tcPr>
            <w:tcW w:w="2139" w:type="dxa"/>
            <w:shd w:val="clear" w:color="000000" w:fill="auto"/>
            <w:vAlign w:val="center"/>
          </w:tcPr>
          <w:p w14:paraId="30E2E18A" w14:textId="77777777" w:rsidR="001B703A" w:rsidRPr="0035742D" w:rsidRDefault="001B703A" w:rsidP="00B525D8">
            <w:pPr>
              <w:widowControl/>
              <w:jc w:val="center"/>
              <w:rPr>
                <w:rFonts w:cs="Arial"/>
                <w:b/>
                <w:sz w:val="20"/>
              </w:rPr>
            </w:pPr>
            <w:r w:rsidRPr="0035742D">
              <w:rPr>
                <w:rFonts w:cs="Arial"/>
                <w:b/>
                <w:sz w:val="20"/>
              </w:rPr>
              <w:t>No</w:t>
            </w:r>
          </w:p>
        </w:tc>
      </w:tr>
      <w:tr w:rsidR="001B703A" w:rsidRPr="00457F1B" w14:paraId="681D72C1" w14:textId="77777777" w:rsidTr="00B525D8">
        <w:trPr>
          <w:trHeight w:val="345"/>
        </w:trPr>
        <w:tc>
          <w:tcPr>
            <w:tcW w:w="4770" w:type="dxa"/>
            <w:shd w:val="clear" w:color="000000" w:fill="auto"/>
            <w:vAlign w:val="center"/>
            <w:hideMark/>
          </w:tcPr>
          <w:p w14:paraId="2F48718C" w14:textId="77777777" w:rsidR="001B703A" w:rsidRPr="0035742D" w:rsidRDefault="001B703A" w:rsidP="00B525D8">
            <w:pPr>
              <w:widowControl/>
              <w:jc w:val="left"/>
              <w:rPr>
                <w:rFonts w:cs="Arial"/>
                <w:sz w:val="20"/>
              </w:rPr>
            </w:pPr>
            <w:r w:rsidRPr="0035742D">
              <w:rPr>
                <w:rFonts w:cs="Arial"/>
                <w:sz w:val="20"/>
              </w:rPr>
              <w:t>Elective inpatient admissions/procedures</w:t>
            </w:r>
          </w:p>
        </w:tc>
        <w:tc>
          <w:tcPr>
            <w:tcW w:w="2138" w:type="dxa"/>
            <w:shd w:val="clear" w:color="000000" w:fill="auto"/>
          </w:tcPr>
          <w:p w14:paraId="0938D890" w14:textId="77777777" w:rsidR="001B703A" w:rsidRPr="0035742D" w:rsidRDefault="001B703A" w:rsidP="00B525D8">
            <w:pPr>
              <w:widowControl/>
              <w:jc w:val="left"/>
              <w:rPr>
                <w:rFonts w:cs="Arial"/>
                <w:sz w:val="20"/>
              </w:rPr>
            </w:pPr>
          </w:p>
        </w:tc>
        <w:tc>
          <w:tcPr>
            <w:tcW w:w="2139" w:type="dxa"/>
            <w:shd w:val="clear" w:color="000000" w:fill="auto"/>
          </w:tcPr>
          <w:p w14:paraId="64D8B17A" w14:textId="77777777" w:rsidR="001B703A" w:rsidRPr="0035742D" w:rsidRDefault="001B703A" w:rsidP="00B525D8">
            <w:pPr>
              <w:widowControl/>
              <w:jc w:val="left"/>
              <w:rPr>
                <w:rFonts w:cs="Arial"/>
                <w:sz w:val="20"/>
              </w:rPr>
            </w:pPr>
          </w:p>
        </w:tc>
      </w:tr>
      <w:tr w:rsidR="001B703A" w:rsidRPr="00457F1B" w14:paraId="07DDEFE3" w14:textId="77777777" w:rsidTr="00B525D8">
        <w:trPr>
          <w:trHeight w:val="345"/>
        </w:trPr>
        <w:tc>
          <w:tcPr>
            <w:tcW w:w="4770" w:type="dxa"/>
            <w:shd w:val="clear" w:color="000000" w:fill="auto"/>
            <w:vAlign w:val="center"/>
            <w:hideMark/>
          </w:tcPr>
          <w:p w14:paraId="4CC8435C" w14:textId="77777777" w:rsidR="001B703A" w:rsidRPr="0035742D" w:rsidRDefault="001B703A" w:rsidP="00B525D8">
            <w:pPr>
              <w:widowControl/>
              <w:jc w:val="left"/>
              <w:rPr>
                <w:rFonts w:cs="Arial"/>
                <w:sz w:val="20"/>
              </w:rPr>
            </w:pPr>
            <w:r w:rsidRPr="0035742D">
              <w:rPr>
                <w:rFonts w:cs="Arial"/>
                <w:sz w:val="20"/>
              </w:rPr>
              <w:t>Outpatient procedures</w:t>
            </w:r>
          </w:p>
        </w:tc>
        <w:tc>
          <w:tcPr>
            <w:tcW w:w="2138" w:type="dxa"/>
            <w:shd w:val="clear" w:color="000000" w:fill="auto"/>
          </w:tcPr>
          <w:p w14:paraId="39CCF3D1" w14:textId="77777777" w:rsidR="001B703A" w:rsidRPr="0035742D" w:rsidRDefault="001B703A" w:rsidP="00B525D8">
            <w:pPr>
              <w:widowControl/>
              <w:jc w:val="left"/>
              <w:rPr>
                <w:rFonts w:cs="Arial"/>
                <w:sz w:val="20"/>
              </w:rPr>
            </w:pPr>
          </w:p>
        </w:tc>
        <w:tc>
          <w:tcPr>
            <w:tcW w:w="2139" w:type="dxa"/>
            <w:shd w:val="clear" w:color="000000" w:fill="auto"/>
          </w:tcPr>
          <w:p w14:paraId="06B27923" w14:textId="77777777" w:rsidR="001B703A" w:rsidRPr="0035742D" w:rsidRDefault="001B703A" w:rsidP="00B525D8">
            <w:pPr>
              <w:widowControl/>
              <w:jc w:val="left"/>
              <w:rPr>
                <w:rFonts w:cs="Arial"/>
                <w:sz w:val="20"/>
              </w:rPr>
            </w:pPr>
          </w:p>
        </w:tc>
      </w:tr>
      <w:tr w:rsidR="00B8477A" w:rsidRPr="00457F1B" w14:paraId="72BAD673" w14:textId="77777777" w:rsidTr="00B525D8">
        <w:trPr>
          <w:trHeight w:val="345"/>
        </w:trPr>
        <w:tc>
          <w:tcPr>
            <w:tcW w:w="4770" w:type="dxa"/>
            <w:shd w:val="clear" w:color="000000" w:fill="auto"/>
            <w:vAlign w:val="center"/>
          </w:tcPr>
          <w:p w14:paraId="527C36E6" w14:textId="2EBCE82A" w:rsidR="00B8477A" w:rsidRPr="0035742D" w:rsidRDefault="00B8477A" w:rsidP="00B525D8">
            <w:pPr>
              <w:widowControl/>
              <w:jc w:val="left"/>
              <w:rPr>
                <w:rFonts w:cs="Arial"/>
                <w:sz w:val="20"/>
              </w:rPr>
            </w:pPr>
            <w:r>
              <w:rPr>
                <w:rFonts w:cs="Arial"/>
                <w:sz w:val="20"/>
              </w:rPr>
              <w:t>Advanced Imaging (Scans including: PET, CT, MRI, etc.)</w:t>
            </w:r>
          </w:p>
        </w:tc>
        <w:tc>
          <w:tcPr>
            <w:tcW w:w="2138" w:type="dxa"/>
            <w:shd w:val="clear" w:color="000000" w:fill="auto"/>
          </w:tcPr>
          <w:p w14:paraId="0252FFA8" w14:textId="77777777" w:rsidR="00B8477A" w:rsidRPr="0035742D" w:rsidRDefault="00B8477A" w:rsidP="00B525D8">
            <w:pPr>
              <w:widowControl/>
              <w:jc w:val="left"/>
              <w:rPr>
                <w:rFonts w:cs="Arial"/>
                <w:sz w:val="20"/>
              </w:rPr>
            </w:pPr>
          </w:p>
        </w:tc>
        <w:tc>
          <w:tcPr>
            <w:tcW w:w="2139" w:type="dxa"/>
            <w:shd w:val="clear" w:color="000000" w:fill="auto"/>
          </w:tcPr>
          <w:p w14:paraId="45268B4D" w14:textId="77777777" w:rsidR="00B8477A" w:rsidRPr="0035742D" w:rsidRDefault="00B8477A" w:rsidP="00B525D8">
            <w:pPr>
              <w:widowControl/>
              <w:jc w:val="left"/>
              <w:rPr>
                <w:rFonts w:cs="Arial"/>
                <w:sz w:val="20"/>
              </w:rPr>
            </w:pPr>
          </w:p>
        </w:tc>
      </w:tr>
      <w:tr w:rsidR="001B703A" w:rsidRPr="00457F1B" w14:paraId="6C045B81" w14:textId="77777777" w:rsidTr="00B525D8">
        <w:trPr>
          <w:trHeight w:val="345"/>
        </w:trPr>
        <w:tc>
          <w:tcPr>
            <w:tcW w:w="4770" w:type="dxa"/>
            <w:shd w:val="clear" w:color="000000" w:fill="auto"/>
            <w:vAlign w:val="center"/>
            <w:hideMark/>
          </w:tcPr>
          <w:p w14:paraId="68488578" w14:textId="72BBAA2C" w:rsidR="001B703A" w:rsidRPr="0035742D" w:rsidRDefault="001B703A" w:rsidP="00B525D8">
            <w:pPr>
              <w:widowControl/>
              <w:jc w:val="left"/>
              <w:rPr>
                <w:rFonts w:cs="Arial"/>
                <w:sz w:val="20"/>
              </w:rPr>
            </w:pPr>
            <w:r w:rsidRPr="0035742D">
              <w:rPr>
                <w:rFonts w:cs="Arial"/>
                <w:sz w:val="20"/>
              </w:rPr>
              <w:t>Diagnostic procedures</w:t>
            </w:r>
            <w:r w:rsidR="00B8477A">
              <w:rPr>
                <w:rFonts w:cs="Arial"/>
                <w:sz w:val="20"/>
              </w:rPr>
              <w:t xml:space="preserve"> </w:t>
            </w:r>
          </w:p>
        </w:tc>
        <w:tc>
          <w:tcPr>
            <w:tcW w:w="2138" w:type="dxa"/>
            <w:shd w:val="clear" w:color="000000" w:fill="auto"/>
          </w:tcPr>
          <w:p w14:paraId="41353AAA" w14:textId="77777777" w:rsidR="001B703A" w:rsidRPr="0035742D" w:rsidRDefault="001B703A" w:rsidP="00B525D8">
            <w:pPr>
              <w:widowControl/>
              <w:jc w:val="left"/>
              <w:rPr>
                <w:rFonts w:cs="Arial"/>
                <w:sz w:val="20"/>
              </w:rPr>
            </w:pPr>
          </w:p>
        </w:tc>
        <w:tc>
          <w:tcPr>
            <w:tcW w:w="2139" w:type="dxa"/>
            <w:shd w:val="clear" w:color="000000" w:fill="auto"/>
          </w:tcPr>
          <w:p w14:paraId="32185F14" w14:textId="77777777" w:rsidR="001B703A" w:rsidRPr="0035742D" w:rsidRDefault="001B703A" w:rsidP="00B525D8">
            <w:pPr>
              <w:widowControl/>
              <w:jc w:val="left"/>
              <w:rPr>
                <w:rFonts w:cs="Arial"/>
                <w:sz w:val="20"/>
              </w:rPr>
            </w:pPr>
          </w:p>
        </w:tc>
      </w:tr>
      <w:tr w:rsidR="001B703A" w:rsidRPr="00457F1B" w14:paraId="515B5671" w14:textId="77777777" w:rsidTr="00B525D8">
        <w:trPr>
          <w:trHeight w:val="345"/>
        </w:trPr>
        <w:tc>
          <w:tcPr>
            <w:tcW w:w="4770" w:type="dxa"/>
            <w:shd w:val="clear" w:color="000000" w:fill="auto"/>
            <w:vAlign w:val="center"/>
            <w:hideMark/>
          </w:tcPr>
          <w:p w14:paraId="7E374A83" w14:textId="77777777" w:rsidR="001B703A" w:rsidRPr="0035742D" w:rsidRDefault="001B703A" w:rsidP="00B525D8">
            <w:pPr>
              <w:widowControl/>
              <w:jc w:val="left"/>
              <w:rPr>
                <w:rFonts w:cs="Arial"/>
                <w:sz w:val="20"/>
              </w:rPr>
            </w:pPr>
            <w:r w:rsidRPr="0035742D">
              <w:rPr>
                <w:rFonts w:cs="Arial"/>
                <w:sz w:val="20"/>
              </w:rPr>
              <w:t>Home health care</w:t>
            </w:r>
          </w:p>
        </w:tc>
        <w:tc>
          <w:tcPr>
            <w:tcW w:w="2138" w:type="dxa"/>
            <w:shd w:val="clear" w:color="000000" w:fill="auto"/>
          </w:tcPr>
          <w:p w14:paraId="2A327E19" w14:textId="77777777" w:rsidR="001B703A" w:rsidRPr="0035742D" w:rsidRDefault="001B703A" w:rsidP="00B525D8">
            <w:pPr>
              <w:widowControl/>
              <w:jc w:val="left"/>
              <w:rPr>
                <w:rFonts w:cs="Arial"/>
                <w:sz w:val="20"/>
              </w:rPr>
            </w:pPr>
          </w:p>
        </w:tc>
        <w:tc>
          <w:tcPr>
            <w:tcW w:w="2139" w:type="dxa"/>
            <w:shd w:val="clear" w:color="000000" w:fill="auto"/>
          </w:tcPr>
          <w:p w14:paraId="6E1C5E52" w14:textId="77777777" w:rsidR="001B703A" w:rsidRPr="0035742D" w:rsidRDefault="001B703A" w:rsidP="00B525D8">
            <w:pPr>
              <w:widowControl/>
              <w:jc w:val="left"/>
              <w:rPr>
                <w:rFonts w:cs="Arial"/>
                <w:sz w:val="20"/>
              </w:rPr>
            </w:pPr>
          </w:p>
        </w:tc>
      </w:tr>
      <w:tr w:rsidR="001B703A" w:rsidRPr="00457F1B" w14:paraId="5723AEA4" w14:textId="77777777" w:rsidTr="00B525D8">
        <w:trPr>
          <w:trHeight w:val="345"/>
        </w:trPr>
        <w:tc>
          <w:tcPr>
            <w:tcW w:w="4770" w:type="dxa"/>
            <w:shd w:val="clear" w:color="000000" w:fill="auto"/>
            <w:vAlign w:val="center"/>
            <w:hideMark/>
          </w:tcPr>
          <w:p w14:paraId="38100132" w14:textId="77777777" w:rsidR="001B703A" w:rsidRPr="0035742D" w:rsidRDefault="001B703A" w:rsidP="00B525D8">
            <w:pPr>
              <w:widowControl/>
              <w:jc w:val="left"/>
              <w:rPr>
                <w:rFonts w:cs="Arial"/>
                <w:sz w:val="20"/>
              </w:rPr>
            </w:pPr>
            <w:r w:rsidRPr="0035742D">
              <w:rPr>
                <w:rFonts w:cs="Arial"/>
                <w:sz w:val="20"/>
              </w:rPr>
              <w:t>Durable medical equipment</w:t>
            </w:r>
          </w:p>
        </w:tc>
        <w:tc>
          <w:tcPr>
            <w:tcW w:w="2138" w:type="dxa"/>
            <w:shd w:val="clear" w:color="000000" w:fill="auto"/>
          </w:tcPr>
          <w:p w14:paraId="590AB454" w14:textId="77777777" w:rsidR="001B703A" w:rsidRPr="0035742D" w:rsidRDefault="001B703A" w:rsidP="00B525D8">
            <w:pPr>
              <w:widowControl/>
              <w:jc w:val="left"/>
              <w:rPr>
                <w:rFonts w:cs="Arial"/>
                <w:sz w:val="20"/>
              </w:rPr>
            </w:pPr>
          </w:p>
        </w:tc>
        <w:tc>
          <w:tcPr>
            <w:tcW w:w="2139" w:type="dxa"/>
            <w:shd w:val="clear" w:color="000000" w:fill="auto"/>
          </w:tcPr>
          <w:p w14:paraId="0AB4DA34" w14:textId="77777777" w:rsidR="001B703A" w:rsidRPr="0035742D" w:rsidRDefault="001B703A" w:rsidP="00B525D8">
            <w:pPr>
              <w:widowControl/>
              <w:jc w:val="left"/>
              <w:rPr>
                <w:rFonts w:cs="Arial"/>
                <w:sz w:val="20"/>
              </w:rPr>
            </w:pPr>
          </w:p>
        </w:tc>
      </w:tr>
      <w:tr w:rsidR="001B703A" w:rsidRPr="00457F1B" w14:paraId="12B9C3F5" w14:textId="77777777" w:rsidTr="00B525D8">
        <w:trPr>
          <w:trHeight w:val="345"/>
        </w:trPr>
        <w:tc>
          <w:tcPr>
            <w:tcW w:w="4770" w:type="dxa"/>
            <w:shd w:val="clear" w:color="000000" w:fill="auto"/>
            <w:vAlign w:val="center"/>
            <w:hideMark/>
          </w:tcPr>
          <w:p w14:paraId="0EEFBACC" w14:textId="77777777" w:rsidR="001B703A" w:rsidRPr="0035742D" w:rsidRDefault="001B703A" w:rsidP="00B525D8">
            <w:pPr>
              <w:widowControl/>
              <w:jc w:val="left"/>
              <w:rPr>
                <w:rFonts w:cs="Arial"/>
                <w:sz w:val="20"/>
              </w:rPr>
            </w:pPr>
            <w:r w:rsidRPr="0035742D">
              <w:rPr>
                <w:rFonts w:cs="Arial"/>
                <w:sz w:val="20"/>
              </w:rPr>
              <w:t>Infusion Therapy</w:t>
            </w:r>
          </w:p>
        </w:tc>
        <w:tc>
          <w:tcPr>
            <w:tcW w:w="2138" w:type="dxa"/>
            <w:shd w:val="clear" w:color="000000" w:fill="auto"/>
          </w:tcPr>
          <w:p w14:paraId="1DDDE932" w14:textId="77777777" w:rsidR="001B703A" w:rsidRPr="0035742D" w:rsidRDefault="001B703A" w:rsidP="00B525D8">
            <w:pPr>
              <w:widowControl/>
              <w:jc w:val="left"/>
              <w:rPr>
                <w:rFonts w:cs="Arial"/>
                <w:sz w:val="20"/>
              </w:rPr>
            </w:pPr>
          </w:p>
        </w:tc>
        <w:tc>
          <w:tcPr>
            <w:tcW w:w="2139" w:type="dxa"/>
            <w:shd w:val="clear" w:color="000000" w:fill="auto"/>
          </w:tcPr>
          <w:p w14:paraId="6547E8C5" w14:textId="77777777" w:rsidR="001B703A" w:rsidRPr="0035742D" w:rsidRDefault="001B703A" w:rsidP="00B525D8">
            <w:pPr>
              <w:widowControl/>
              <w:jc w:val="left"/>
              <w:rPr>
                <w:rFonts w:cs="Arial"/>
                <w:sz w:val="20"/>
              </w:rPr>
            </w:pPr>
          </w:p>
        </w:tc>
      </w:tr>
    </w:tbl>
    <w:p w14:paraId="7B9F412D" w14:textId="77777777" w:rsidR="001B703A" w:rsidRDefault="001B703A" w:rsidP="001B703A">
      <w:pPr>
        <w:pStyle w:val="BodyTextIndent2"/>
        <w:tabs>
          <w:tab w:val="clear" w:pos="288"/>
          <w:tab w:val="clear" w:pos="576"/>
          <w:tab w:val="clear" w:pos="900"/>
          <w:tab w:val="clear" w:pos="2592"/>
        </w:tabs>
        <w:rPr>
          <w:rFonts w:ascii="Arial" w:hAnsi="Arial" w:cs="Arial"/>
          <w:sz w:val="22"/>
          <w:szCs w:val="22"/>
        </w:rPr>
      </w:pPr>
    </w:p>
    <w:p w14:paraId="27945DE0" w14:textId="77777777" w:rsidR="001B703A" w:rsidRPr="00B525D8" w:rsidRDefault="001B703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Are there any other services for which you recommend a requirement for pre-certification or prior notification</w:t>
      </w:r>
      <w:r w:rsidR="00531183">
        <w:rPr>
          <w:rFonts w:ascii="Arial" w:hAnsi="Arial" w:cs="Arial"/>
          <w:sz w:val="24"/>
          <w:szCs w:val="24"/>
        </w:rPr>
        <w:t>?</w:t>
      </w:r>
    </w:p>
    <w:p w14:paraId="01E21E0A" w14:textId="77777777" w:rsidR="001B703A" w:rsidRPr="00B525D8" w:rsidRDefault="001B703A" w:rsidP="00A95D0D">
      <w:pPr>
        <w:pStyle w:val="BodyTextIndent2"/>
        <w:tabs>
          <w:tab w:val="clear" w:pos="288"/>
          <w:tab w:val="clear" w:pos="576"/>
          <w:tab w:val="clear" w:pos="900"/>
          <w:tab w:val="clear" w:pos="2592"/>
        </w:tabs>
        <w:ind w:left="540" w:firstLine="0"/>
        <w:rPr>
          <w:rFonts w:ascii="Arial" w:hAnsi="Arial" w:cs="Arial"/>
          <w:sz w:val="24"/>
          <w:szCs w:val="24"/>
        </w:rPr>
      </w:pPr>
    </w:p>
    <w:p w14:paraId="5AA719EE" w14:textId="77777777" w:rsidR="001B703A" w:rsidRPr="00B525D8" w:rsidRDefault="001B703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How do you determine if a procedure, service, drug, etc. should be included in your </w:t>
      </w:r>
      <w:r w:rsidRPr="00B525D8">
        <w:rPr>
          <w:rFonts w:ascii="Arial" w:hAnsi="Arial" w:cs="Arial"/>
          <w:sz w:val="24"/>
          <w:szCs w:val="24"/>
        </w:rPr>
        <w:lastRenderedPageBreak/>
        <w:t>pre-certification/notification process?</w:t>
      </w:r>
    </w:p>
    <w:p w14:paraId="579AB76C" w14:textId="77777777" w:rsidR="001B703A" w:rsidRPr="00B525D8" w:rsidRDefault="001B703A" w:rsidP="00A95D0D">
      <w:pPr>
        <w:pStyle w:val="BodyTextIndent2"/>
        <w:tabs>
          <w:tab w:val="clear" w:pos="288"/>
          <w:tab w:val="clear" w:pos="576"/>
          <w:tab w:val="clear" w:pos="900"/>
          <w:tab w:val="clear" w:pos="2592"/>
        </w:tabs>
        <w:ind w:left="540" w:firstLine="0"/>
        <w:rPr>
          <w:rFonts w:ascii="Arial" w:hAnsi="Arial" w:cs="Arial"/>
          <w:sz w:val="24"/>
          <w:szCs w:val="24"/>
        </w:rPr>
      </w:pPr>
    </w:p>
    <w:p w14:paraId="657B93A8" w14:textId="77777777" w:rsidR="001B703A" w:rsidRPr="00B525D8" w:rsidRDefault="001B703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Are services that require pre-certification review used to identify </w:t>
      </w:r>
      <w:r w:rsidR="00E20E52">
        <w:rPr>
          <w:rFonts w:ascii="Arial" w:hAnsi="Arial" w:cs="Arial"/>
          <w:sz w:val="24"/>
          <w:szCs w:val="24"/>
        </w:rPr>
        <w:t>participant</w:t>
      </w:r>
      <w:r w:rsidRPr="00B525D8">
        <w:rPr>
          <w:rFonts w:ascii="Arial" w:hAnsi="Arial" w:cs="Arial"/>
          <w:sz w:val="24"/>
          <w:szCs w:val="24"/>
        </w:rPr>
        <w:t>s for referral to case or disease management programs?</w:t>
      </w:r>
    </w:p>
    <w:p w14:paraId="50DC83AC" w14:textId="77777777" w:rsidR="006D475C" w:rsidRPr="00B525D8" w:rsidRDefault="006D475C" w:rsidP="006D475C">
      <w:pPr>
        <w:pStyle w:val="ListParagraph"/>
        <w:rPr>
          <w:rFonts w:cs="Arial"/>
          <w:szCs w:val="24"/>
        </w:rPr>
      </w:pPr>
    </w:p>
    <w:p w14:paraId="36B4500D" w14:textId="407952DE" w:rsidR="006D475C" w:rsidRDefault="006D475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Please provide the following information as it relates to the medical programs proposed for FCG, including a description of how clinical information is integrated into determinations made by your staff and the sources of clinical information used in the utilization management process. Please describe each process below.</w:t>
      </w:r>
    </w:p>
    <w:p w14:paraId="096CED23" w14:textId="77777777" w:rsidR="00C37340" w:rsidRPr="00B525D8" w:rsidRDefault="00C37340" w:rsidP="00C37340">
      <w:pPr>
        <w:pStyle w:val="BodyTextIndent2"/>
        <w:tabs>
          <w:tab w:val="clear" w:pos="288"/>
          <w:tab w:val="clear" w:pos="576"/>
          <w:tab w:val="clear" w:pos="900"/>
          <w:tab w:val="clear" w:pos="2592"/>
        </w:tabs>
        <w:ind w:left="540" w:firstLine="0"/>
        <w:rPr>
          <w:rFonts w:ascii="Arial" w:hAnsi="Arial" w:cs="Arial"/>
          <w:sz w:val="24"/>
          <w:szCs w:val="24"/>
        </w:rPr>
      </w:pPr>
    </w:p>
    <w:p w14:paraId="3E6FD226" w14:textId="77777777" w:rsidR="006D475C" w:rsidRPr="00B525D8" w:rsidRDefault="006D475C" w:rsidP="006F4D5D">
      <w:pPr>
        <w:pStyle w:val="ListParagraph"/>
        <w:numPr>
          <w:ilvl w:val="0"/>
          <w:numId w:val="12"/>
        </w:numPr>
        <w:autoSpaceDE w:val="0"/>
        <w:autoSpaceDN w:val="0"/>
        <w:adjustRightInd w:val="0"/>
        <w:rPr>
          <w:rFonts w:cs="Arial"/>
          <w:szCs w:val="24"/>
        </w:rPr>
      </w:pPr>
      <w:r w:rsidRPr="00B525D8">
        <w:rPr>
          <w:rFonts w:cs="Arial"/>
          <w:szCs w:val="24"/>
        </w:rPr>
        <w:t>Pre-certification/pre-notification/medical necessity review (inpatient and outpatient)</w:t>
      </w:r>
    </w:p>
    <w:p w14:paraId="62DDC3F5" w14:textId="77777777" w:rsidR="006D475C" w:rsidRPr="00B525D8" w:rsidRDefault="006D475C" w:rsidP="006F4D5D">
      <w:pPr>
        <w:pStyle w:val="ListParagraph"/>
        <w:numPr>
          <w:ilvl w:val="0"/>
          <w:numId w:val="12"/>
        </w:numPr>
        <w:autoSpaceDE w:val="0"/>
        <w:autoSpaceDN w:val="0"/>
        <w:adjustRightInd w:val="0"/>
        <w:rPr>
          <w:rFonts w:cs="Arial"/>
          <w:szCs w:val="24"/>
        </w:rPr>
      </w:pPr>
      <w:r w:rsidRPr="00B525D8">
        <w:rPr>
          <w:rFonts w:cs="Arial"/>
          <w:szCs w:val="24"/>
        </w:rPr>
        <w:t>Concurrent inpatient review</w:t>
      </w:r>
    </w:p>
    <w:p w14:paraId="70B38B22" w14:textId="77777777" w:rsidR="006D475C" w:rsidRPr="00B525D8" w:rsidRDefault="006D475C" w:rsidP="006F4D5D">
      <w:pPr>
        <w:pStyle w:val="ListParagraph"/>
        <w:numPr>
          <w:ilvl w:val="0"/>
          <w:numId w:val="12"/>
        </w:numPr>
        <w:autoSpaceDE w:val="0"/>
        <w:autoSpaceDN w:val="0"/>
        <w:adjustRightInd w:val="0"/>
        <w:rPr>
          <w:rFonts w:cs="Arial"/>
          <w:szCs w:val="24"/>
        </w:rPr>
      </w:pPr>
      <w:r w:rsidRPr="00B525D8">
        <w:rPr>
          <w:rFonts w:cs="Arial"/>
          <w:szCs w:val="24"/>
        </w:rPr>
        <w:t>Retrospective reviews</w:t>
      </w:r>
    </w:p>
    <w:p w14:paraId="32ED7E3B" w14:textId="77777777" w:rsidR="006D475C" w:rsidRPr="00B525D8" w:rsidRDefault="006D475C" w:rsidP="006F4D5D">
      <w:pPr>
        <w:pStyle w:val="ListParagraph"/>
        <w:numPr>
          <w:ilvl w:val="0"/>
          <w:numId w:val="12"/>
        </w:numPr>
        <w:autoSpaceDE w:val="0"/>
        <w:autoSpaceDN w:val="0"/>
        <w:adjustRightInd w:val="0"/>
        <w:rPr>
          <w:rFonts w:cs="Arial"/>
          <w:szCs w:val="24"/>
        </w:rPr>
      </w:pPr>
      <w:r w:rsidRPr="00B525D8">
        <w:rPr>
          <w:rFonts w:cs="Arial"/>
          <w:szCs w:val="24"/>
        </w:rPr>
        <w:t>Discharge planning/coordination of services and post discharge follow up</w:t>
      </w:r>
    </w:p>
    <w:p w14:paraId="5C10600B" w14:textId="77777777" w:rsidR="006D475C" w:rsidRPr="00B525D8" w:rsidRDefault="006D475C" w:rsidP="006F4D5D">
      <w:pPr>
        <w:pStyle w:val="ListParagraph"/>
        <w:numPr>
          <w:ilvl w:val="0"/>
          <w:numId w:val="12"/>
        </w:numPr>
        <w:autoSpaceDE w:val="0"/>
        <w:autoSpaceDN w:val="0"/>
        <w:adjustRightInd w:val="0"/>
        <w:rPr>
          <w:rFonts w:cs="Arial"/>
          <w:szCs w:val="24"/>
        </w:rPr>
      </w:pPr>
      <w:r w:rsidRPr="00B525D8">
        <w:rPr>
          <w:rFonts w:cs="Arial"/>
          <w:szCs w:val="24"/>
        </w:rPr>
        <w:t>Appeals process (Please specify your denial rates by service category and results of appeals including overturned denial rate.)</w:t>
      </w:r>
    </w:p>
    <w:p w14:paraId="7B417230" w14:textId="77777777" w:rsidR="006D475C" w:rsidRPr="00B525D8" w:rsidRDefault="006D475C" w:rsidP="006D475C">
      <w:pPr>
        <w:pStyle w:val="BodyTextIndent2"/>
        <w:tabs>
          <w:tab w:val="clear" w:pos="288"/>
          <w:tab w:val="clear" w:pos="576"/>
          <w:tab w:val="clear" w:pos="900"/>
          <w:tab w:val="clear" w:pos="2592"/>
        </w:tabs>
        <w:ind w:left="540" w:firstLine="0"/>
        <w:rPr>
          <w:rFonts w:ascii="Arial" w:hAnsi="Arial" w:cs="Arial"/>
          <w:sz w:val="24"/>
          <w:szCs w:val="24"/>
        </w:rPr>
      </w:pPr>
    </w:p>
    <w:p w14:paraId="18C6A6BB" w14:textId="77777777" w:rsidR="001B703A" w:rsidRPr="00B525D8" w:rsidRDefault="001B703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What criteria are used to assign an initial length of stay for an inpatient admission (i.e., Milliman Care Guidelines, </w:t>
      </w:r>
      <w:proofErr w:type="spellStart"/>
      <w:r w:rsidRPr="00B525D8">
        <w:rPr>
          <w:rFonts w:ascii="Arial" w:hAnsi="Arial" w:cs="Arial"/>
          <w:sz w:val="24"/>
          <w:szCs w:val="24"/>
        </w:rPr>
        <w:t>Interqual</w:t>
      </w:r>
      <w:proofErr w:type="spellEnd"/>
      <w:r w:rsidRPr="00B525D8">
        <w:rPr>
          <w:rFonts w:ascii="Arial" w:hAnsi="Arial" w:cs="Arial"/>
          <w:sz w:val="24"/>
          <w:szCs w:val="24"/>
        </w:rPr>
        <w:t>, proprietary guidelines, etc.)</w:t>
      </w:r>
      <w:r w:rsidR="00531183">
        <w:rPr>
          <w:rFonts w:ascii="Arial" w:hAnsi="Arial" w:cs="Arial"/>
          <w:sz w:val="24"/>
          <w:szCs w:val="24"/>
        </w:rPr>
        <w:t>?</w:t>
      </w:r>
    </w:p>
    <w:p w14:paraId="17F72130" w14:textId="77777777" w:rsidR="00805837" w:rsidRPr="00B525D8" w:rsidRDefault="00805837" w:rsidP="006D475C">
      <w:pPr>
        <w:pStyle w:val="BodyTextIndent2"/>
        <w:tabs>
          <w:tab w:val="clear" w:pos="288"/>
          <w:tab w:val="clear" w:pos="576"/>
          <w:tab w:val="clear" w:pos="900"/>
          <w:tab w:val="clear" w:pos="2592"/>
        </w:tabs>
        <w:ind w:left="0" w:firstLine="0"/>
        <w:rPr>
          <w:rFonts w:ascii="Arial" w:hAnsi="Arial" w:cs="Arial"/>
          <w:sz w:val="24"/>
          <w:szCs w:val="24"/>
        </w:rPr>
      </w:pPr>
    </w:p>
    <w:p w14:paraId="7EC0EC53" w14:textId="77777777" w:rsidR="00805837" w:rsidRPr="00B525D8" w:rsidRDefault="0080583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Discuss your ability to coordinate the prior authorization with required or recommended decision support programs</w:t>
      </w:r>
    </w:p>
    <w:p w14:paraId="4A372DB4" w14:textId="77777777" w:rsidR="00805837" w:rsidRPr="00B525D8" w:rsidRDefault="00805837" w:rsidP="00A95D0D">
      <w:pPr>
        <w:pStyle w:val="BodyTextIndent2"/>
        <w:tabs>
          <w:tab w:val="clear" w:pos="288"/>
          <w:tab w:val="clear" w:pos="576"/>
          <w:tab w:val="clear" w:pos="900"/>
          <w:tab w:val="clear" w:pos="2592"/>
        </w:tabs>
        <w:ind w:left="540" w:firstLine="0"/>
        <w:rPr>
          <w:rFonts w:ascii="Arial" w:hAnsi="Arial" w:cs="Arial"/>
          <w:sz w:val="24"/>
          <w:szCs w:val="24"/>
        </w:rPr>
      </w:pPr>
    </w:p>
    <w:p w14:paraId="41E12E7A" w14:textId="77777777" w:rsidR="00805837" w:rsidRPr="00B525D8" w:rsidRDefault="0080583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the medical denial process. How do you communicate with the treating physician? Member?</w:t>
      </w:r>
      <w:r w:rsidR="0041552F" w:rsidRPr="00B525D8">
        <w:rPr>
          <w:rFonts w:ascii="Arial" w:hAnsi="Arial" w:cs="Arial"/>
          <w:sz w:val="24"/>
          <w:szCs w:val="24"/>
        </w:rPr>
        <w:t xml:space="preserve">  Is there peer review by the Medical Director?</w:t>
      </w:r>
    </w:p>
    <w:p w14:paraId="76C0E139" w14:textId="77777777" w:rsidR="0041552F" w:rsidRPr="00B525D8" w:rsidRDefault="0041552F" w:rsidP="00A95D0D">
      <w:pPr>
        <w:pStyle w:val="BodyTextIndent2"/>
        <w:tabs>
          <w:tab w:val="clear" w:pos="288"/>
          <w:tab w:val="clear" w:pos="576"/>
          <w:tab w:val="clear" w:pos="900"/>
          <w:tab w:val="clear" w:pos="2592"/>
        </w:tabs>
        <w:ind w:left="540" w:firstLine="0"/>
        <w:rPr>
          <w:rFonts w:ascii="Arial" w:hAnsi="Arial" w:cs="Arial"/>
          <w:sz w:val="24"/>
          <w:szCs w:val="24"/>
        </w:rPr>
      </w:pPr>
    </w:p>
    <w:p w14:paraId="608D3EEB" w14:textId="77777777" w:rsidR="0041552F" w:rsidRPr="00B525D8" w:rsidRDefault="0041552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your process for identifying inpatient admissions for discharge planning.  What is included in the discharge plan?</w:t>
      </w:r>
    </w:p>
    <w:p w14:paraId="25B396EA" w14:textId="77777777" w:rsidR="00805837" w:rsidRPr="00B525D8" w:rsidRDefault="00805837" w:rsidP="00A95D0D">
      <w:pPr>
        <w:pStyle w:val="BodyTextIndent2"/>
        <w:tabs>
          <w:tab w:val="clear" w:pos="288"/>
          <w:tab w:val="clear" w:pos="576"/>
          <w:tab w:val="clear" w:pos="900"/>
          <w:tab w:val="clear" w:pos="2592"/>
        </w:tabs>
        <w:rPr>
          <w:rFonts w:ascii="Arial" w:hAnsi="Arial" w:cs="Arial"/>
          <w:sz w:val="24"/>
          <w:szCs w:val="24"/>
        </w:rPr>
      </w:pPr>
    </w:p>
    <w:p w14:paraId="75B144CE" w14:textId="77777777" w:rsidR="00805837" w:rsidRPr="00B525D8" w:rsidRDefault="0080583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Describe your system’s capabilities in supporting your medical management activities. If there is a separate medical management system, is there a real-time link between it and the claims processing system? If not, describe how the systems interface and how often data </w:t>
      </w:r>
      <w:r w:rsidR="00942BE5" w:rsidRPr="00B525D8">
        <w:rPr>
          <w:rFonts w:ascii="Arial" w:hAnsi="Arial" w:cs="Arial"/>
          <w:sz w:val="24"/>
          <w:szCs w:val="24"/>
        </w:rPr>
        <w:t>is transmitted</w:t>
      </w:r>
      <w:r w:rsidRPr="00B525D8">
        <w:rPr>
          <w:rFonts w:ascii="Arial" w:hAnsi="Arial" w:cs="Arial"/>
          <w:sz w:val="24"/>
          <w:szCs w:val="24"/>
        </w:rPr>
        <w:t xml:space="preserve"> between the two systems.</w:t>
      </w:r>
    </w:p>
    <w:p w14:paraId="2CA97CB6" w14:textId="77777777" w:rsidR="00805837" w:rsidRPr="00B525D8" w:rsidRDefault="00805837" w:rsidP="00A95D0D">
      <w:pPr>
        <w:pStyle w:val="BodyTextIndent2"/>
        <w:tabs>
          <w:tab w:val="clear" w:pos="288"/>
          <w:tab w:val="clear" w:pos="576"/>
          <w:tab w:val="clear" w:pos="900"/>
          <w:tab w:val="clear" w:pos="2592"/>
        </w:tabs>
        <w:ind w:left="540" w:firstLine="0"/>
        <w:rPr>
          <w:rFonts w:ascii="Arial" w:hAnsi="Arial" w:cs="Arial"/>
          <w:sz w:val="24"/>
          <w:szCs w:val="24"/>
        </w:rPr>
      </w:pPr>
    </w:p>
    <w:p w14:paraId="7D221EEA" w14:textId="77777777" w:rsidR="00805837" w:rsidRPr="00B525D8" w:rsidRDefault="00457F1B"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w:t>
      </w:r>
      <w:r w:rsidR="00805837" w:rsidRPr="00B525D8">
        <w:rPr>
          <w:rFonts w:ascii="Arial" w:hAnsi="Arial" w:cs="Arial"/>
          <w:sz w:val="24"/>
          <w:szCs w:val="24"/>
        </w:rPr>
        <w:t xml:space="preserve">escribe how you integrate </w:t>
      </w:r>
      <w:r w:rsidRPr="00B525D8">
        <w:rPr>
          <w:rFonts w:ascii="Arial" w:hAnsi="Arial" w:cs="Arial"/>
          <w:sz w:val="24"/>
          <w:szCs w:val="24"/>
        </w:rPr>
        <w:t>utilization management</w:t>
      </w:r>
      <w:r w:rsidR="00805837" w:rsidRPr="00B525D8">
        <w:rPr>
          <w:rFonts w:ascii="Arial" w:hAnsi="Arial" w:cs="Arial"/>
          <w:sz w:val="24"/>
          <w:szCs w:val="24"/>
        </w:rPr>
        <w:t xml:space="preserve"> functions and data sets with case management, disease management and other health management initiatives.</w:t>
      </w:r>
    </w:p>
    <w:p w14:paraId="2108FE2E" w14:textId="77777777" w:rsidR="00805837" w:rsidRPr="00B525D8" w:rsidRDefault="00805837" w:rsidP="00A95D0D">
      <w:pPr>
        <w:pStyle w:val="BodyTextIndent2"/>
        <w:tabs>
          <w:tab w:val="clear" w:pos="288"/>
          <w:tab w:val="clear" w:pos="576"/>
          <w:tab w:val="clear" w:pos="900"/>
          <w:tab w:val="clear" w:pos="2592"/>
        </w:tabs>
        <w:ind w:left="540" w:firstLine="0"/>
        <w:rPr>
          <w:rFonts w:ascii="Arial" w:hAnsi="Arial" w:cs="Arial"/>
          <w:sz w:val="24"/>
          <w:szCs w:val="24"/>
        </w:rPr>
      </w:pPr>
    </w:p>
    <w:p w14:paraId="710BF842" w14:textId="77777777" w:rsidR="00805837" w:rsidRPr="00B525D8" w:rsidRDefault="00457F1B"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w:t>
      </w:r>
      <w:r w:rsidR="00805837" w:rsidRPr="00B525D8">
        <w:rPr>
          <w:rFonts w:ascii="Arial" w:hAnsi="Arial" w:cs="Arial"/>
          <w:sz w:val="24"/>
          <w:szCs w:val="24"/>
        </w:rPr>
        <w:t xml:space="preserve">rovide the staffing ratio for Medical Directors/Physician Reviewers/RN’s as it relates to your utilization management program. Express the ratio as </w:t>
      </w:r>
      <w:r w:rsidR="001376B5">
        <w:rPr>
          <w:rFonts w:ascii="Arial" w:hAnsi="Arial" w:cs="Arial"/>
          <w:sz w:val="24"/>
          <w:szCs w:val="24"/>
        </w:rPr>
        <w:t>number</w:t>
      </w:r>
      <w:r w:rsidR="00805837" w:rsidRPr="00B525D8">
        <w:rPr>
          <w:rFonts w:ascii="Arial" w:hAnsi="Arial" w:cs="Arial"/>
          <w:sz w:val="24"/>
          <w:szCs w:val="24"/>
        </w:rPr>
        <w:t xml:space="preserve"> of physicians/</w:t>
      </w:r>
      <w:r w:rsidR="001376B5">
        <w:rPr>
          <w:rFonts w:ascii="Arial" w:hAnsi="Arial" w:cs="Arial"/>
          <w:sz w:val="24"/>
          <w:szCs w:val="24"/>
        </w:rPr>
        <w:t>number</w:t>
      </w:r>
      <w:r w:rsidR="00805837" w:rsidRPr="00B525D8">
        <w:rPr>
          <w:rFonts w:ascii="Arial" w:hAnsi="Arial" w:cs="Arial"/>
          <w:sz w:val="24"/>
          <w:szCs w:val="24"/>
        </w:rPr>
        <w:t xml:space="preserve"> of enrollees.</w:t>
      </w:r>
    </w:p>
    <w:p w14:paraId="733FFC1A" w14:textId="77777777" w:rsidR="0041552F" w:rsidRPr="00B525D8" w:rsidRDefault="0041552F" w:rsidP="00A95D0D">
      <w:pPr>
        <w:pStyle w:val="BodyTextIndent2"/>
        <w:tabs>
          <w:tab w:val="clear" w:pos="288"/>
          <w:tab w:val="clear" w:pos="576"/>
          <w:tab w:val="clear" w:pos="900"/>
          <w:tab w:val="clear" w:pos="2592"/>
        </w:tabs>
        <w:ind w:left="540" w:firstLine="0"/>
        <w:rPr>
          <w:rFonts w:ascii="Arial" w:hAnsi="Arial" w:cs="Arial"/>
          <w:sz w:val="24"/>
          <w:szCs w:val="24"/>
        </w:rPr>
      </w:pPr>
    </w:p>
    <w:p w14:paraId="78B762A9" w14:textId="77777777" w:rsidR="0041552F" w:rsidRPr="00B525D8" w:rsidRDefault="0041552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For inpatient admissions, what criteria are used to determine when a clinical review by a nurse is indicated (i.e., diagnosis, length of stay, facility, readmissions, etc.)</w:t>
      </w:r>
    </w:p>
    <w:p w14:paraId="2E50D8EB" w14:textId="77777777" w:rsidR="00805837" w:rsidRPr="00B525D8" w:rsidRDefault="00805837" w:rsidP="00A95D0D">
      <w:pPr>
        <w:pStyle w:val="BodyTextIndent2"/>
        <w:tabs>
          <w:tab w:val="clear" w:pos="288"/>
          <w:tab w:val="clear" w:pos="576"/>
          <w:tab w:val="clear" w:pos="900"/>
          <w:tab w:val="clear" w:pos="2592"/>
        </w:tabs>
        <w:ind w:left="540" w:firstLine="0"/>
        <w:rPr>
          <w:rFonts w:ascii="Arial" w:hAnsi="Arial" w:cs="Arial"/>
          <w:sz w:val="24"/>
          <w:szCs w:val="24"/>
        </w:rPr>
      </w:pPr>
    </w:p>
    <w:p w14:paraId="6E9E7C05" w14:textId="77777777" w:rsidR="00805837" w:rsidRPr="00B525D8" w:rsidRDefault="0080583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What is the frequency of contact with the hospital for concurrent stay review? Describe your use of on-site </w:t>
      </w:r>
      <w:r w:rsidR="001376B5">
        <w:rPr>
          <w:rFonts w:ascii="Arial" w:hAnsi="Arial" w:cs="Arial"/>
          <w:sz w:val="24"/>
          <w:szCs w:val="24"/>
        </w:rPr>
        <w:t>utilization management</w:t>
      </w:r>
      <w:r w:rsidRPr="00B525D8">
        <w:rPr>
          <w:rFonts w:ascii="Arial" w:hAnsi="Arial" w:cs="Arial"/>
          <w:sz w:val="24"/>
          <w:szCs w:val="24"/>
        </w:rPr>
        <w:t xml:space="preserve"> nurses.</w:t>
      </w:r>
    </w:p>
    <w:p w14:paraId="5108C50D" w14:textId="77777777" w:rsidR="00805837" w:rsidRPr="00B525D8" w:rsidRDefault="00805837" w:rsidP="00805837">
      <w:pPr>
        <w:pStyle w:val="BodyTextIndent2"/>
        <w:tabs>
          <w:tab w:val="clear" w:pos="288"/>
          <w:tab w:val="clear" w:pos="576"/>
          <w:tab w:val="clear" w:pos="900"/>
          <w:tab w:val="clear" w:pos="2592"/>
        </w:tabs>
        <w:ind w:left="360" w:firstLine="0"/>
        <w:rPr>
          <w:rFonts w:ascii="Arial" w:hAnsi="Arial" w:cs="Arial"/>
          <w:sz w:val="24"/>
          <w:szCs w:val="24"/>
        </w:rPr>
      </w:pPr>
    </w:p>
    <w:p w14:paraId="587C59AA" w14:textId="77777777" w:rsidR="00805837" w:rsidRPr="00B525D8" w:rsidRDefault="0080583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Do </w:t>
      </w:r>
      <w:r w:rsidR="00E20E52">
        <w:rPr>
          <w:rFonts w:ascii="Arial" w:hAnsi="Arial" w:cs="Arial"/>
          <w:sz w:val="24"/>
          <w:szCs w:val="24"/>
        </w:rPr>
        <w:t>participant</w:t>
      </w:r>
      <w:r w:rsidRPr="00B525D8">
        <w:rPr>
          <w:rFonts w:ascii="Arial" w:hAnsi="Arial" w:cs="Arial"/>
          <w:sz w:val="24"/>
          <w:szCs w:val="24"/>
        </w:rPr>
        <w:t>s receive outreach calls from a nurse during their hospital stay?</w:t>
      </w:r>
    </w:p>
    <w:p w14:paraId="3588B5B6" w14:textId="77777777" w:rsidR="0041552F" w:rsidRPr="00B525D8" w:rsidRDefault="0041552F" w:rsidP="00A95D0D">
      <w:pPr>
        <w:pStyle w:val="BodyTextIndent2"/>
        <w:tabs>
          <w:tab w:val="clear" w:pos="288"/>
          <w:tab w:val="clear" w:pos="576"/>
          <w:tab w:val="clear" w:pos="900"/>
          <w:tab w:val="clear" w:pos="2592"/>
        </w:tabs>
        <w:ind w:left="540" w:firstLine="0"/>
        <w:rPr>
          <w:rFonts w:ascii="Arial" w:hAnsi="Arial" w:cs="Arial"/>
          <w:sz w:val="24"/>
          <w:szCs w:val="24"/>
        </w:rPr>
      </w:pPr>
    </w:p>
    <w:p w14:paraId="58AFD09F" w14:textId="77777777" w:rsidR="0041552F" w:rsidRPr="00B525D8" w:rsidRDefault="0041552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your process for post-discharge outreach to patients.</w:t>
      </w:r>
    </w:p>
    <w:p w14:paraId="6BE344DE" w14:textId="77777777" w:rsidR="00805837" w:rsidRPr="00B525D8" w:rsidRDefault="00805837" w:rsidP="00A95D0D">
      <w:pPr>
        <w:pStyle w:val="BodyTextIndent2"/>
        <w:tabs>
          <w:tab w:val="clear" w:pos="288"/>
          <w:tab w:val="clear" w:pos="576"/>
          <w:tab w:val="clear" w:pos="900"/>
          <w:tab w:val="clear" w:pos="2592"/>
        </w:tabs>
        <w:ind w:left="540" w:firstLine="0"/>
        <w:rPr>
          <w:rFonts w:ascii="Arial" w:hAnsi="Arial" w:cs="Arial"/>
          <w:sz w:val="24"/>
          <w:szCs w:val="24"/>
        </w:rPr>
      </w:pPr>
    </w:p>
    <w:p w14:paraId="08D5E214" w14:textId="77777777" w:rsidR="00805837" w:rsidRDefault="0080583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Do you currently offer a program to review the utilization of specific high-cost and high frequency radiology and diagnostic procedures? If so:</w:t>
      </w:r>
    </w:p>
    <w:p w14:paraId="104EBC43" w14:textId="77777777" w:rsidR="001376B5" w:rsidRPr="00B525D8" w:rsidRDefault="001376B5" w:rsidP="001376B5">
      <w:pPr>
        <w:pStyle w:val="BodyTextIndent2"/>
        <w:tabs>
          <w:tab w:val="clear" w:pos="288"/>
          <w:tab w:val="clear" w:pos="576"/>
          <w:tab w:val="clear" w:pos="900"/>
          <w:tab w:val="clear" w:pos="2592"/>
        </w:tabs>
        <w:ind w:left="0" w:firstLine="0"/>
        <w:rPr>
          <w:rFonts w:ascii="Arial" w:hAnsi="Arial" w:cs="Arial"/>
          <w:sz w:val="24"/>
          <w:szCs w:val="24"/>
        </w:rPr>
      </w:pPr>
    </w:p>
    <w:p w14:paraId="37990326" w14:textId="77777777" w:rsidR="00805837" w:rsidRPr="00B525D8" w:rsidRDefault="00805837" w:rsidP="006F4D5D">
      <w:pPr>
        <w:pStyle w:val="ListParagraph"/>
        <w:numPr>
          <w:ilvl w:val="0"/>
          <w:numId w:val="13"/>
        </w:numPr>
        <w:autoSpaceDE w:val="0"/>
        <w:autoSpaceDN w:val="0"/>
        <w:adjustRightInd w:val="0"/>
        <w:rPr>
          <w:rFonts w:cs="Arial"/>
          <w:szCs w:val="24"/>
        </w:rPr>
      </w:pPr>
      <w:r w:rsidRPr="00B525D8">
        <w:rPr>
          <w:rFonts w:cs="Arial"/>
          <w:szCs w:val="24"/>
        </w:rPr>
        <w:t>What procedures do you include in your radiology utilization management process?  Describe the process.</w:t>
      </w:r>
    </w:p>
    <w:p w14:paraId="041A941D" w14:textId="77777777" w:rsidR="00805837" w:rsidRPr="00B525D8" w:rsidRDefault="00805837" w:rsidP="006F4D5D">
      <w:pPr>
        <w:pStyle w:val="ListParagraph"/>
        <w:numPr>
          <w:ilvl w:val="0"/>
          <w:numId w:val="13"/>
        </w:numPr>
        <w:autoSpaceDE w:val="0"/>
        <w:autoSpaceDN w:val="0"/>
        <w:adjustRightInd w:val="0"/>
        <w:rPr>
          <w:rFonts w:cs="Arial"/>
          <w:szCs w:val="24"/>
        </w:rPr>
      </w:pPr>
      <w:r w:rsidRPr="00B525D8">
        <w:rPr>
          <w:rFonts w:cs="Arial"/>
          <w:szCs w:val="24"/>
        </w:rPr>
        <w:t>What are the frequency per 1,000 (before utilization management), average cost and average disapproval rate of each of these procedures?</w:t>
      </w:r>
    </w:p>
    <w:p w14:paraId="0AB0BEB5" w14:textId="77777777" w:rsidR="00805837" w:rsidRDefault="00805837" w:rsidP="006F4D5D">
      <w:pPr>
        <w:pStyle w:val="ListParagraph"/>
        <w:numPr>
          <w:ilvl w:val="0"/>
          <w:numId w:val="13"/>
        </w:numPr>
        <w:autoSpaceDE w:val="0"/>
        <w:autoSpaceDN w:val="0"/>
        <w:adjustRightInd w:val="0"/>
        <w:rPr>
          <w:rFonts w:cs="Arial"/>
          <w:szCs w:val="24"/>
        </w:rPr>
      </w:pPr>
      <w:r w:rsidRPr="00B525D8">
        <w:rPr>
          <w:rFonts w:cs="Arial"/>
          <w:szCs w:val="24"/>
        </w:rPr>
        <w:t>What is the appeal rate and rate of denial overturn?</w:t>
      </w:r>
    </w:p>
    <w:p w14:paraId="3990D2A3" w14:textId="77777777" w:rsidR="001376B5" w:rsidRPr="00B525D8" w:rsidRDefault="001376B5" w:rsidP="006F4D5D">
      <w:pPr>
        <w:pStyle w:val="ListParagraph"/>
        <w:numPr>
          <w:ilvl w:val="0"/>
          <w:numId w:val="13"/>
        </w:numPr>
        <w:autoSpaceDE w:val="0"/>
        <w:autoSpaceDN w:val="0"/>
        <w:adjustRightInd w:val="0"/>
        <w:rPr>
          <w:rFonts w:cs="Arial"/>
          <w:szCs w:val="24"/>
        </w:rPr>
      </w:pPr>
      <w:r>
        <w:rPr>
          <w:rFonts w:cs="Arial"/>
          <w:szCs w:val="24"/>
        </w:rPr>
        <w:t>Who performs these services?</w:t>
      </w:r>
    </w:p>
    <w:p w14:paraId="03ED897D" w14:textId="77777777" w:rsidR="006410D3" w:rsidRPr="00B525D8" w:rsidRDefault="006410D3" w:rsidP="006410D3">
      <w:pPr>
        <w:autoSpaceDE w:val="0"/>
        <w:autoSpaceDN w:val="0"/>
        <w:adjustRightInd w:val="0"/>
        <w:rPr>
          <w:rFonts w:cs="Arial"/>
          <w:szCs w:val="24"/>
        </w:rPr>
      </w:pPr>
    </w:p>
    <w:p w14:paraId="4D1CFFE9" w14:textId="77777777" w:rsidR="00102B8C" w:rsidRPr="00B525D8" w:rsidRDefault="00102B8C" w:rsidP="006F4D5D">
      <w:pPr>
        <w:pStyle w:val="Subtitle"/>
        <w:numPr>
          <w:ilvl w:val="0"/>
          <w:numId w:val="8"/>
        </w:numPr>
        <w:jc w:val="center"/>
        <w:rPr>
          <w:rFonts w:ascii="Arial" w:hAnsi="Arial" w:cs="Arial"/>
          <w:sz w:val="24"/>
          <w:szCs w:val="24"/>
        </w:rPr>
      </w:pPr>
      <w:r w:rsidRPr="00B525D8">
        <w:rPr>
          <w:rFonts w:ascii="Arial" w:hAnsi="Arial" w:cs="Arial"/>
          <w:snapToGrid w:val="0"/>
          <w:spacing w:val="-3"/>
          <w:sz w:val="24"/>
          <w:szCs w:val="24"/>
        </w:rPr>
        <w:t xml:space="preserve"> Participant Services</w:t>
      </w:r>
    </w:p>
    <w:p w14:paraId="6C925C64" w14:textId="77777777" w:rsidR="00B51ECF" w:rsidRPr="00B525D8" w:rsidRDefault="00B51ECF" w:rsidP="00B51ECF">
      <w:pPr>
        <w:pStyle w:val="Subtitle"/>
        <w:jc w:val="center"/>
        <w:rPr>
          <w:rFonts w:ascii="Arial" w:hAnsi="Arial" w:cs="Arial"/>
          <w:snapToGrid w:val="0"/>
          <w:spacing w:val="-3"/>
          <w:sz w:val="24"/>
          <w:szCs w:val="24"/>
        </w:rPr>
      </w:pPr>
    </w:p>
    <w:p w14:paraId="45EF64DC" w14:textId="77777777" w:rsidR="00B51ECF" w:rsidRPr="00B525D8" w:rsidRDefault="00B51ECF" w:rsidP="00B51ECF">
      <w:pPr>
        <w:pStyle w:val="Subtitle"/>
        <w:rPr>
          <w:rFonts w:ascii="Arial" w:hAnsi="Arial" w:cs="Arial"/>
          <w:snapToGrid w:val="0"/>
          <w:spacing w:val="-3"/>
          <w:sz w:val="24"/>
          <w:szCs w:val="24"/>
        </w:rPr>
      </w:pPr>
      <w:r w:rsidRPr="00B525D8">
        <w:rPr>
          <w:rFonts w:ascii="Arial" w:hAnsi="Arial" w:cs="Arial"/>
          <w:snapToGrid w:val="0"/>
          <w:spacing w:val="-3"/>
          <w:sz w:val="24"/>
          <w:szCs w:val="24"/>
        </w:rPr>
        <w:t>Onsite Support:</w:t>
      </w:r>
    </w:p>
    <w:p w14:paraId="0BFD2192" w14:textId="77777777" w:rsidR="00B51ECF" w:rsidRPr="00B525D8" w:rsidRDefault="00B51ECF" w:rsidP="00B51ECF">
      <w:pPr>
        <w:pStyle w:val="Subtitle"/>
        <w:rPr>
          <w:rFonts w:ascii="Arial" w:hAnsi="Arial" w:cs="Arial"/>
          <w:sz w:val="24"/>
          <w:szCs w:val="24"/>
        </w:rPr>
      </w:pPr>
    </w:p>
    <w:p w14:paraId="08FD82C2" w14:textId="77777777" w:rsidR="00B51ECF" w:rsidRPr="00B525D8" w:rsidRDefault="00B51EC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Are you willing to </w:t>
      </w:r>
      <w:r w:rsidR="00073481" w:rsidRPr="00B525D8">
        <w:rPr>
          <w:rFonts w:ascii="Arial" w:hAnsi="Arial" w:cs="Arial"/>
          <w:sz w:val="24"/>
          <w:szCs w:val="24"/>
        </w:rPr>
        <w:t xml:space="preserve">provide </w:t>
      </w:r>
      <w:r w:rsidRPr="00B525D8">
        <w:rPr>
          <w:rFonts w:ascii="Arial" w:hAnsi="Arial" w:cs="Arial"/>
          <w:sz w:val="24"/>
          <w:szCs w:val="24"/>
        </w:rPr>
        <w:t>an on-site account management/claims administration resource to be located at FCG’s Government Center offices at no additional cost to FCG</w:t>
      </w:r>
      <w:r w:rsidR="00073481" w:rsidRPr="00B525D8">
        <w:rPr>
          <w:rFonts w:ascii="Arial" w:hAnsi="Arial" w:cs="Arial"/>
          <w:sz w:val="24"/>
          <w:szCs w:val="24"/>
        </w:rPr>
        <w:t>?</w:t>
      </w:r>
      <w:r w:rsidRPr="00B525D8">
        <w:rPr>
          <w:rFonts w:ascii="Arial" w:hAnsi="Arial" w:cs="Arial"/>
          <w:sz w:val="24"/>
          <w:szCs w:val="24"/>
        </w:rPr>
        <w:t xml:space="preserve"> (Note: FCG may choose to continue this service for the life of the contract or a lesser time period based on need.)  If so, detail the duties, capabilities and system access this person would have?</w:t>
      </w:r>
    </w:p>
    <w:p w14:paraId="008E001B" w14:textId="77777777" w:rsidR="005D024F" w:rsidRPr="00B525D8" w:rsidRDefault="005D024F" w:rsidP="005D024F">
      <w:pPr>
        <w:pStyle w:val="Subtitle"/>
        <w:rPr>
          <w:rFonts w:ascii="Arial" w:hAnsi="Arial" w:cs="Arial"/>
          <w:snapToGrid w:val="0"/>
          <w:spacing w:val="-3"/>
          <w:sz w:val="24"/>
          <w:szCs w:val="24"/>
        </w:rPr>
      </w:pPr>
    </w:p>
    <w:p w14:paraId="62A6C50D" w14:textId="77777777" w:rsidR="005D024F" w:rsidRPr="00B525D8" w:rsidRDefault="005D024F" w:rsidP="005D024F">
      <w:pPr>
        <w:pStyle w:val="Subtitle"/>
        <w:rPr>
          <w:rFonts w:ascii="Arial" w:hAnsi="Arial" w:cs="Arial"/>
          <w:sz w:val="24"/>
          <w:szCs w:val="24"/>
        </w:rPr>
      </w:pPr>
      <w:r w:rsidRPr="00B525D8">
        <w:rPr>
          <w:rFonts w:ascii="Arial" w:hAnsi="Arial" w:cs="Arial"/>
          <w:snapToGrid w:val="0"/>
          <w:spacing w:val="-3"/>
          <w:sz w:val="24"/>
          <w:szCs w:val="24"/>
        </w:rPr>
        <w:t>Service Center:</w:t>
      </w:r>
    </w:p>
    <w:p w14:paraId="32E27B3C" w14:textId="77777777" w:rsidR="00102B8C" w:rsidRPr="00B525D8" w:rsidRDefault="00102B8C" w:rsidP="00102B8C">
      <w:pPr>
        <w:pStyle w:val="Subtitle"/>
        <w:ind w:left="1008"/>
        <w:rPr>
          <w:rFonts w:ascii="Arial" w:hAnsi="Arial" w:cs="Arial"/>
          <w:sz w:val="24"/>
          <w:szCs w:val="24"/>
        </w:rPr>
      </w:pPr>
    </w:p>
    <w:p w14:paraId="359E873C" w14:textId="77777777" w:rsidR="00102B8C" w:rsidRPr="00B525D8" w:rsidRDefault="00102B8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the location, hours of operation, and time zone of the office(s) that will provide </w:t>
      </w:r>
      <w:r w:rsidR="00E20E52">
        <w:rPr>
          <w:rFonts w:ascii="Arial" w:hAnsi="Arial" w:cs="Arial"/>
          <w:sz w:val="24"/>
          <w:szCs w:val="24"/>
        </w:rPr>
        <w:t>participant</w:t>
      </w:r>
      <w:r w:rsidRPr="00B525D8">
        <w:rPr>
          <w:rFonts w:ascii="Arial" w:hAnsi="Arial" w:cs="Arial"/>
          <w:sz w:val="24"/>
          <w:szCs w:val="24"/>
        </w:rPr>
        <w:t xml:space="preserve"> services for FCG’s account</w:t>
      </w:r>
      <w:r w:rsidR="00F03BED">
        <w:rPr>
          <w:rFonts w:ascii="Arial" w:hAnsi="Arial" w:cs="Arial"/>
          <w:sz w:val="24"/>
          <w:szCs w:val="24"/>
        </w:rPr>
        <w:t>.</w:t>
      </w:r>
    </w:p>
    <w:p w14:paraId="1DB6EBDB" w14:textId="77777777" w:rsidR="00102B8C" w:rsidRPr="00B525D8" w:rsidRDefault="00102B8C" w:rsidP="00A95D0D">
      <w:pPr>
        <w:pStyle w:val="BodyTextIndent2"/>
        <w:tabs>
          <w:tab w:val="clear" w:pos="288"/>
          <w:tab w:val="clear" w:pos="576"/>
          <w:tab w:val="clear" w:pos="900"/>
          <w:tab w:val="clear" w:pos="2592"/>
        </w:tabs>
        <w:ind w:left="540" w:firstLine="0"/>
        <w:rPr>
          <w:rFonts w:ascii="Arial" w:hAnsi="Arial" w:cs="Arial"/>
          <w:sz w:val="24"/>
          <w:szCs w:val="24"/>
        </w:rPr>
      </w:pPr>
    </w:p>
    <w:p w14:paraId="0D82E8FC" w14:textId="77777777" w:rsidR="00102B8C" w:rsidRPr="00B525D8" w:rsidRDefault="00102B8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Please provide the following statistics for the Customer Service Center you are proposing for </w:t>
      </w:r>
      <w:r w:rsidR="005D024F" w:rsidRPr="00B525D8">
        <w:rPr>
          <w:rFonts w:ascii="Arial" w:hAnsi="Arial" w:cs="Arial"/>
          <w:sz w:val="24"/>
          <w:szCs w:val="24"/>
        </w:rPr>
        <w:t>FCG</w:t>
      </w:r>
      <w:r w:rsidRPr="00B525D8">
        <w:rPr>
          <w:rFonts w:ascii="Arial" w:hAnsi="Arial" w:cs="Arial"/>
          <w:sz w:val="24"/>
          <w:szCs w:val="24"/>
        </w:rPr>
        <w:t>:</w:t>
      </w:r>
    </w:p>
    <w:p w14:paraId="7230B667" w14:textId="77777777" w:rsidR="00102B8C" w:rsidRDefault="00102B8C" w:rsidP="00102B8C">
      <w:pPr>
        <w:autoSpaceDE w:val="0"/>
        <w:autoSpaceDN w:val="0"/>
        <w:adjustRightInd w:val="0"/>
        <w:rPr>
          <w:rFonts w:cs="Arial"/>
          <w:color w:val="000000"/>
          <w:sz w:val="23"/>
          <w:szCs w:val="23"/>
        </w:rPr>
      </w:pPr>
    </w:p>
    <w:tbl>
      <w:tblPr>
        <w:tblStyle w:val="TableGrid"/>
        <w:tblW w:w="0" w:type="auto"/>
        <w:tblLook w:val="04A0" w:firstRow="1" w:lastRow="0" w:firstColumn="1" w:lastColumn="0" w:noHBand="0" w:noVBand="1"/>
      </w:tblPr>
      <w:tblGrid>
        <w:gridCol w:w="4156"/>
        <w:gridCol w:w="2597"/>
        <w:gridCol w:w="2597"/>
      </w:tblGrid>
      <w:tr w:rsidR="00102B8C" w14:paraId="5EC1570D" w14:textId="77777777" w:rsidTr="005D024F">
        <w:tc>
          <w:tcPr>
            <w:tcW w:w="4248" w:type="dxa"/>
          </w:tcPr>
          <w:p w14:paraId="51D289B9" w14:textId="77777777" w:rsidR="00102B8C" w:rsidRDefault="00102B8C" w:rsidP="005D024F">
            <w:pPr>
              <w:autoSpaceDE w:val="0"/>
              <w:autoSpaceDN w:val="0"/>
              <w:adjustRightInd w:val="0"/>
              <w:rPr>
                <w:rFonts w:cs="Arial"/>
                <w:color w:val="000000"/>
                <w:sz w:val="23"/>
                <w:szCs w:val="23"/>
              </w:rPr>
            </w:pPr>
          </w:p>
        </w:tc>
        <w:tc>
          <w:tcPr>
            <w:tcW w:w="2664" w:type="dxa"/>
          </w:tcPr>
          <w:p w14:paraId="14FA653D" w14:textId="12942681" w:rsidR="00102B8C" w:rsidRPr="005D024F" w:rsidRDefault="005D024F" w:rsidP="005D024F">
            <w:pPr>
              <w:autoSpaceDE w:val="0"/>
              <w:autoSpaceDN w:val="0"/>
              <w:adjustRightInd w:val="0"/>
              <w:jc w:val="center"/>
              <w:rPr>
                <w:rFonts w:cs="Arial"/>
                <w:b/>
                <w:color w:val="000000"/>
                <w:sz w:val="23"/>
                <w:szCs w:val="23"/>
              </w:rPr>
            </w:pPr>
            <w:r w:rsidRPr="005D024F">
              <w:rPr>
                <w:rFonts w:cs="Arial"/>
                <w:b/>
                <w:color w:val="000000"/>
                <w:sz w:val="23"/>
                <w:szCs w:val="23"/>
              </w:rPr>
              <w:t>20</w:t>
            </w:r>
            <w:r w:rsidR="00830132">
              <w:rPr>
                <w:rFonts w:cs="Arial"/>
                <w:b/>
                <w:color w:val="000000"/>
                <w:sz w:val="23"/>
                <w:szCs w:val="23"/>
              </w:rPr>
              <w:t>17</w:t>
            </w:r>
          </w:p>
        </w:tc>
        <w:tc>
          <w:tcPr>
            <w:tcW w:w="2664" w:type="dxa"/>
          </w:tcPr>
          <w:p w14:paraId="650A7F45" w14:textId="0B4BEB3E" w:rsidR="00102B8C" w:rsidRPr="005D024F" w:rsidRDefault="005D024F" w:rsidP="005D024F">
            <w:pPr>
              <w:autoSpaceDE w:val="0"/>
              <w:autoSpaceDN w:val="0"/>
              <w:adjustRightInd w:val="0"/>
              <w:jc w:val="center"/>
              <w:rPr>
                <w:rFonts w:cs="Arial"/>
                <w:b/>
                <w:color w:val="000000"/>
                <w:sz w:val="23"/>
                <w:szCs w:val="23"/>
              </w:rPr>
            </w:pPr>
            <w:r w:rsidRPr="005D024F">
              <w:rPr>
                <w:rFonts w:cs="Arial"/>
                <w:b/>
                <w:color w:val="000000"/>
                <w:sz w:val="23"/>
                <w:szCs w:val="23"/>
              </w:rPr>
              <w:t>201</w:t>
            </w:r>
            <w:r w:rsidR="00830132">
              <w:rPr>
                <w:rFonts w:cs="Arial"/>
                <w:b/>
                <w:color w:val="000000"/>
                <w:sz w:val="23"/>
                <w:szCs w:val="23"/>
              </w:rPr>
              <w:t>8</w:t>
            </w:r>
          </w:p>
        </w:tc>
      </w:tr>
      <w:tr w:rsidR="005D024F" w14:paraId="0C4F7C9B" w14:textId="77777777" w:rsidTr="005D024F">
        <w:trPr>
          <w:trHeight w:val="242"/>
        </w:trPr>
        <w:tc>
          <w:tcPr>
            <w:tcW w:w="4248" w:type="dxa"/>
          </w:tcPr>
          <w:p w14:paraId="3A357786" w14:textId="77777777" w:rsidR="005D024F" w:rsidRDefault="005D024F" w:rsidP="005D024F">
            <w:pPr>
              <w:autoSpaceDE w:val="0"/>
              <w:autoSpaceDN w:val="0"/>
              <w:adjustRightInd w:val="0"/>
              <w:rPr>
                <w:rFonts w:cs="Arial"/>
                <w:sz w:val="20"/>
              </w:rPr>
            </w:pPr>
            <w:r>
              <w:rPr>
                <w:rFonts w:cs="Arial"/>
                <w:sz w:val="20"/>
              </w:rPr>
              <w:t xml:space="preserve">Ratio of representatives to </w:t>
            </w:r>
            <w:r w:rsidR="00E20E52">
              <w:rPr>
                <w:rFonts w:cs="Arial"/>
                <w:sz w:val="20"/>
              </w:rPr>
              <w:t>participant</w:t>
            </w:r>
            <w:r>
              <w:rPr>
                <w:rFonts w:cs="Arial"/>
                <w:sz w:val="20"/>
              </w:rPr>
              <w:t>s</w:t>
            </w:r>
          </w:p>
        </w:tc>
        <w:tc>
          <w:tcPr>
            <w:tcW w:w="2664" w:type="dxa"/>
          </w:tcPr>
          <w:p w14:paraId="30371570" w14:textId="77777777" w:rsidR="005D024F" w:rsidRDefault="005D024F" w:rsidP="00A912BD">
            <w:pPr>
              <w:autoSpaceDE w:val="0"/>
              <w:autoSpaceDN w:val="0"/>
              <w:adjustRightInd w:val="0"/>
              <w:rPr>
                <w:rFonts w:cs="Arial"/>
                <w:color w:val="000000"/>
                <w:sz w:val="23"/>
                <w:szCs w:val="23"/>
              </w:rPr>
            </w:pPr>
          </w:p>
        </w:tc>
        <w:tc>
          <w:tcPr>
            <w:tcW w:w="2664" w:type="dxa"/>
          </w:tcPr>
          <w:p w14:paraId="4C3E47A6" w14:textId="77777777" w:rsidR="005D024F" w:rsidRDefault="005D024F" w:rsidP="00A912BD">
            <w:pPr>
              <w:autoSpaceDE w:val="0"/>
              <w:autoSpaceDN w:val="0"/>
              <w:adjustRightInd w:val="0"/>
              <w:rPr>
                <w:rFonts w:cs="Arial"/>
                <w:color w:val="000000"/>
                <w:sz w:val="23"/>
                <w:szCs w:val="23"/>
              </w:rPr>
            </w:pPr>
          </w:p>
        </w:tc>
      </w:tr>
      <w:tr w:rsidR="00102B8C" w14:paraId="6751FCD6" w14:textId="77777777" w:rsidTr="005D024F">
        <w:tc>
          <w:tcPr>
            <w:tcW w:w="4248" w:type="dxa"/>
          </w:tcPr>
          <w:p w14:paraId="606BFCDB" w14:textId="77777777" w:rsidR="00102B8C" w:rsidRDefault="00102B8C" w:rsidP="005D024F">
            <w:pPr>
              <w:autoSpaceDE w:val="0"/>
              <w:autoSpaceDN w:val="0"/>
              <w:adjustRightInd w:val="0"/>
              <w:rPr>
                <w:rFonts w:cs="Arial"/>
                <w:color w:val="000000"/>
                <w:sz w:val="23"/>
                <w:szCs w:val="23"/>
              </w:rPr>
            </w:pPr>
            <w:r>
              <w:rPr>
                <w:rFonts w:cs="Arial"/>
                <w:sz w:val="20"/>
              </w:rPr>
              <w:t>Abandonment rate (%)</w:t>
            </w:r>
          </w:p>
        </w:tc>
        <w:tc>
          <w:tcPr>
            <w:tcW w:w="2664" w:type="dxa"/>
          </w:tcPr>
          <w:p w14:paraId="29D04064" w14:textId="77777777" w:rsidR="00102B8C" w:rsidRDefault="00102B8C" w:rsidP="00A912BD">
            <w:pPr>
              <w:autoSpaceDE w:val="0"/>
              <w:autoSpaceDN w:val="0"/>
              <w:adjustRightInd w:val="0"/>
              <w:rPr>
                <w:rFonts w:cs="Arial"/>
                <w:color w:val="000000"/>
                <w:sz w:val="23"/>
                <w:szCs w:val="23"/>
              </w:rPr>
            </w:pPr>
          </w:p>
        </w:tc>
        <w:tc>
          <w:tcPr>
            <w:tcW w:w="2664" w:type="dxa"/>
          </w:tcPr>
          <w:p w14:paraId="35430635" w14:textId="77777777" w:rsidR="00102B8C" w:rsidRDefault="00102B8C" w:rsidP="00A912BD">
            <w:pPr>
              <w:autoSpaceDE w:val="0"/>
              <w:autoSpaceDN w:val="0"/>
              <w:adjustRightInd w:val="0"/>
              <w:rPr>
                <w:rFonts w:cs="Arial"/>
                <w:color w:val="000000"/>
                <w:sz w:val="23"/>
                <w:szCs w:val="23"/>
              </w:rPr>
            </w:pPr>
          </w:p>
        </w:tc>
      </w:tr>
      <w:tr w:rsidR="00102B8C" w14:paraId="2FE363BE" w14:textId="77777777" w:rsidTr="005D024F">
        <w:tc>
          <w:tcPr>
            <w:tcW w:w="4248" w:type="dxa"/>
          </w:tcPr>
          <w:p w14:paraId="4F5D98EC" w14:textId="77777777" w:rsidR="00102B8C" w:rsidRDefault="00102B8C" w:rsidP="005D024F">
            <w:pPr>
              <w:autoSpaceDE w:val="0"/>
              <w:autoSpaceDN w:val="0"/>
              <w:adjustRightInd w:val="0"/>
              <w:rPr>
                <w:rFonts w:cs="Arial"/>
                <w:color w:val="000000"/>
                <w:sz w:val="23"/>
                <w:szCs w:val="23"/>
              </w:rPr>
            </w:pPr>
            <w:r>
              <w:rPr>
                <w:rFonts w:cs="Arial"/>
                <w:sz w:val="20"/>
              </w:rPr>
              <w:t>Average speed to answer (seconds)</w:t>
            </w:r>
          </w:p>
        </w:tc>
        <w:tc>
          <w:tcPr>
            <w:tcW w:w="2664" w:type="dxa"/>
          </w:tcPr>
          <w:p w14:paraId="54C08740" w14:textId="77777777" w:rsidR="00102B8C" w:rsidRDefault="00102B8C" w:rsidP="00A912BD">
            <w:pPr>
              <w:autoSpaceDE w:val="0"/>
              <w:autoSpaceDN w:val="0"/>
              <w:adjustRightInd w:val="0"/>
              <w:rPr>
                <w:rFonts w:cs="Arial"/>
                <w:color w:val="000000"/>
                <w:sz w:val="23"/>
                <w:szCs w:val="23"/>
              </w:rPr>
            </w:pPr>
          </w:p>
        </w:tc>
        <w:tc>
          <w:tcPr>
            <w:tcW w:w="2664" w:type="dxa"/>
          </w:tcPr>
          <w:p w14:paraId="79118334" w14:textId="77777777" w:rsidR="00102B8C" w:rsidRDefault="00102B8C" w:rsidP="00A912BD">
            <w:pPr>
              <w:autoSpaceDE w:val="0"/>
              <w:autoSpaceDN w:val="0"/>
              <w:adjustRightInd w:val="0"/>
              <w:rPr>
                <w:rFonts w:cs="Arial"/>
                <w:color w:val="000000"/>
                <w:sz w:val="23"/>
                <w:szCs w:val="23"/>
              </w:rPr>
            </w:pPr>
          </w:p>
        </w:tc>
      </w:tr>
      <w:tr w:rsidR="00102B8C" w14:paraId="598DDEB0" w14:textId="77777777" w:rsidTr="005D024F">
        <w:tc>
          <w:tcPr>
            <w:tcW w:w="4248" w:type="dxa"/>
          </w:tcPr>
          <w:p w14:paraId="4176419F" w14:textId="77777777" w:rsidR="00102B8C" w:rsidRDefault="00102B8C" w:rsidP="005D024F">
            <w:pPr>
              <w:autoSpaceDE w:val="0"/>
              <w:autoSpaceDN w:val="0"/>
              <w:adjustRightInd w:val="0"/>
              <w:rPr>
                <w:rFonts w:cs="Arial"/>
                <w:color w:val="000000"/>
                <w:sz w:val="23"/>
                <w:szCs w:val="23"/>
              </w:rPr>
            </w:pPr>
            <w:r>
              <w:rPr>
                <w:rFonts w:cs="Arial"/>
                <w:sz w:val="20"/>
              </w:rPr>
              <w:t xml:space="preserve">Average time to resolve </w:t>
            </w:r>
            <w:r w:rsidR="00E20E52">
              <w:rPr>
                <w:rFonts w:cs="Arial"/>
                <w:sz w:val="20"/>
              </w:rPr>
              <w:t>participant</w:t>
            </w:r>
            <w:r>
              <w:rPr>
                <w:rFonts w:cs="Arial"/>
                <w:sz w:val="20"/>
              </w:rPr>
              <w:t xml:space="preserve"> issues</w:t>
            </w:r>
          </w:p>
        </w:tc>
        <w:tc>
          <w:tcPr>
            <w:tcW w:w="2664" w:type="dxa"/>
          </w:tcPr>
          <w:p w14:paraId="70C0432E" w14:textId="77777777" w:rsidR="00102B8C" w:rsidRDefault="00102B8C" w:rsidP="00A912BD">
            <w:pPr>
              <w:autoSpaceDE w:val="0"/>
              <w:autoSpaceDN w:val="0"/>
              <w:adjustRightInd w:val="0"/>
              <w:rPr>
                <w:rFonts w:cs="Arial"/>
                <w:color w:val="000000"/>
                <w:sz w:val="23"/>
                <w:szCs w:val="23"/>
              </w:rPr>
            </w:pPr>
          </w:p>
        </w:tc>
        <w:tc>
          <w:tcPr>
            <w:tcW w:w="2664" w:type="dxa"/>
          </w:tcPr>
          <w:p w14:paraId="1ADE346C" w14:textId="77777777" w:rsidR="00102B8C" w:rsidRDefault="00102B8C" w:rsidP="00A912BD">
            <w:pPr>
              <w:autoSpaceDE w:val="0"/>
              <w:autoSpaceDN w:val="0"/>
              <w:adjustRightInd w:val="0"/>
              <w:rPr>
                <w:rFonts w:cs="Arial"/>
                <w:color w:val="000000"/>
                <w:sz w:val="23"/>
                <w:szCs w:val="23"/>
              </w:rPr>
            </w:pPr>
          </w:p>
        </w:tc>
      </w:tr>
    </w:tbl>
    <w:p w14:paraId="32A4DC68" w14:textId="77777777" w:rsidR="00B51ECF" w:rsidRDefault="00B51ECF" w:rsidP="00B51ECF">
      <w:pPr>
        <w:widowControl/>
        <w:autoSpaceDE w:val="0"/>
        <w:autoSpaceDN w:val="0"/>
        <w:adjustRightInd w:val="0"/>
        <w:jc w:val="left"/>
        <w:rPr>
          <w:rFonts w:cs="Arial"/>
          <w:sz w:val="23"/>
          <w:szCs w:val="23"/>
        </w:rPr>
      </w:pPr>
    </w:p>
    <w:p w14:paraId="79A84CC8" w14:textId="77777777" w:rsidR="00B51ECF" w:rsidRPr="00B525D8" w:rsidRDefault="00B51EC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How do you define and measure First Call Resolution? Are you able to provide results on a customer specific level? </w:t>
      </w:r>
    </w:p>
    <w:p w14:paraId="48968E0A" w14:textId="77777777" w:rsidR="00B51ECF" w:rsidRPr="00B525D8" w:rsidRDefault="00B51ECF" w:rsidP="00A95D0D">
      <w:pPr>
        <w:pStyle w:val="BodyTextIndent2"/>
        <w:tabs>
          <w:tab w:val="clear" w:pos="288"/>
          <w:tab w:val="clear" w:pos="576"/>
          <w:tab w:val="clear" w:pos="900"/>
          <w:tab w:val="clear" w:pos="2592"/>
        </w:tabs>
        <w:ind w:left="540" w:firstLine="0"/>
        <w:rPr>
          <w:rFonts w:ascii="Arial" w:hAnsi="Arial" w:cs="Arial"/>
          <w:sz w:val="24"/>
          <w:szCs w:val="24"/>
        </w:rPr>
      </w:pPr>
    </w:p>
    <w:p w14:paraId="52D3F95D" w14:textId="77777777" w:rsidR="007B5592"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Approximately what percentage of claim inquiries can you completely resolve during a first call?  Within 72 hours after the first call?</w:t>
      </w:r>
    </w:p>
    <w:p w14:paraId="2912358F" w14:textId="77777777" w:rsidR="007B5592" w:rsidRPr="00B525D8" w:rsidRDefault="007B5592" w:rsidP="00A95D0D">
      <w:pPr>
        <w:pStyle w:val="BodyTextIndent2"/>
        <w:tabs>
          <w:tab w:val="clear" w:pos="288"/>
          <w:tab w:val="clear" w:pos="576"/>
          <w:tab w:val="clear" w:pos="900"/>
          <w:tab w:val="clear" w:pos="2592"/>
        </w:tabs>
        <w:ind w:left="540" w:firstLine="0"/>
        <w:rPr>
          <w:rFonts w:ascii="Arial" w:hAnsi="Arial" w:cs="Arial"/>
          <w:sz w:val="24"/>
          <w:szCs w:val="24"/>
        </w:rPr>
      </w:pPr>
    </w:p>
    <w:p w14:paraId="3A9D8172" w14:textId="3F4C053D" w:rsidR="00B51ECF" w:rsidRDefault="00B51EC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 Provide details on the following:</w:t>
      </w:r>
    </w:p>
    <w:p w14:paraId="6271DA9C" w14:textId="77777777" w:rsidR="00C37340" w:rsidRPr="00B525D8" w:rsidRDefault="00C37340" w:rsidP="00C37340">
      <w:pPr>
        <w:pStyle w:val="BodyTextIndent2"/>
        <w:tabs>
          <w:tab w:val="clear" w:pos="288"/>
          <w:tab w:val="clear" w:pos="576"/>
          <w:tab w:val="clear" w:pos="900"/>
          <w:tab w:val="clear" w:pos="2592"/>
        </w:tabs>
        <w:ind w:left="540" w:firstLine="0"/>
        <w:rPr>
          <w:rFonts w:ascii="Arial" w:hAnsi="Arial" w:cs="Arial"/>
          <w:sz w:val="24"/>
          <w:szCs w:val="24"/>
        </w:rPr>
      </w:pPr>
    </w:p>
    <w:p w14:paraId="477BCBBA" w14:textId="77777777" w:rsidR="00B51ECF" w:rsidRPr="00B525D8" w:rsidRDefault="00B51ECF" w:rsidP="006F4D5D">
      <w:pPr>
        <w:numPr>
          <w:ilvl w:val="1"/>
          <w:numId w:val="11"/>
        </w:numPr>
        <w:tabs>
          <w:tab w:val="left" w:pos="360"/>
        </w:tabs>
        <w:rPr>
          <w:rFonts w:cs="Arial"/>
          <w:szCs w:val="24"/>
        </w:rPr>
      </w:pPr>
      <w:r w:rsidRPr="00B525D8">
        <w:rPr>
          <w:rFonts w:cs="Arial"/>
          <w:szCs w:val="24"/>
        </w:rPr>
        <w:t>Software in place to track calls</w:t>
      </w:r>
    </w:p>
    <w:p w14:paraId="73438C30" w14:textId="77777777" w:rsidR="00B51ECF" w:rsidRPr="00B525D8" w:rsidRDefault="00B51ECF" w:rsidP="006F4D5D">
      <w:pPr>
        <w:numPr>
          <w:ilvl w:val="1"/>
          <w:numId w:val="11"/>
        </w:numPr>
        <w:tabs>
          <w:tab w:val="left" w:pos="360"/>
        </w:tabs>
        <w:rPr>
          <w:rFonts w:cs="Arial"/>
          <w:szCs w:val="24"/>
        </w:rPr>
      </w:pPr>
      <w:r w:rsidRPr="00B525D8">
        <w:rPr>
          <w:rFonts w:cs="Arial"/>
          <w:szCs w:val="24"/>
        </w:rPr>
        <w:t>Silent call monitoring</w:t>
      </w:r>
    </w:p>
    <w:p w14:paraId="016603AE" w14:textId="77777777" w:rsidR="00B51ECF" w:rsidRPr="00B525D8" w:rsidRDefault="00B51ECF" w:rsidP="006F4D5D">
      <w:pPr>
        <w:numPr>
          <w:ilvl w:val="1"/>
          <w:numId w:val="11"/>
        </w:numPr>
        <w:tabs>
          <w:tab w:val="left" w:pos="360"/>
        </w:tabs>
        <w:rPr>
          <w:rFonts w:cs="Arial"/>
          <w:szCs w:val="24"/>
        </w:rPr>
      </w:pPr>
      <w:r w:rsidRPr="00B525D8">
        <w:rPr>
          <w:rFonts w:cs="Arial"/>
          <w:szCs w:val="24"/>
        </w:rPr>
        <w:t>Taping of phone calls</w:t>
      </w:r>
    </w:p>
    <w:p w14:paraId="41A7CF9A" w14:textId="77777777" w:rsidR="00B51ECF" w:rsidRPr="00B525D8" w:rsidRDefault="00B51ECF" w:rsidP="006F4D5D">
      <w:pPr>
        <w:numPr>
          <w:ilvl w:val="1"/>
          <w:numId w:val="11"/>
        </w:numPr>
        <w:tabs>
          <w:tab w:val="left" w:pos="360"/>
        </w:tabs>
        <w:rPr>
          <w:rFonts w:cs="Arial"/>
          <w:szCs w:val="24"/>
        </w:rPr>
      </w:pPr>
      <w:r w:rsidRPr="00B525D8">
        <w:rPr>
          <w:rFonts w:cs="Arial"/>
          <w:szCs w:val="24"/>
        </w:rPr>
        <w:t>Recorded retrievable calls</w:t>
      </w:r>
    </w:p>
    <w:p w14:paraId="5DD412EC" w14:textId="77777777" w:rsidR="00B51ECF" w:rsidRPr="00B525D8" w:rsidRDefault="00B51ECF" w:rsidP="006F4D5D">
      <w:pPr>
        <w:numPr>
          <w:ilvl w:val="1"/>
          <w:numId w:val="11"/>
        </w:numPr>
        <w:tabs>
          <w:tab w:val="left" w:pos="360"/>
        </w:tabs>
        <w:rPr>
          <w:rFonts w:cs="Arial"/>
          <w:szCs w:val="24"/>
        </w:rPr>
      </w:pPr>
      <w:r w:rsidRPr="00B525D8">
        <w:rPr>
          <w:rFonts w:cs="Arial"/>
          <w:szCs w:val="24"/>
        </w:rPr>
        <w:t xml:space="preserve">Long term storage of taped calls </w:t>
      </w:r>
    </w:p>
    <w:p w14:paraId="2BE6D415" w14:textId="77777777" w:rsidR="00B51ECF" w:rsidRPr="00B525D8" w:rsidRDefault="00B51ECF" w:rsidP="00B51ECF">
      <w:pPr>
        <w:pStyle w:val="BodyTextIndent2"/>
        <w:tabs>
          <w:tab w:val="clear" w:pos="288"/>
          <w:tab w:val="clear" w:pos="576"/>
          <w:tab w:val="clear" w:pos="900"/>
          <w:tab w:val="clear" w:pos="2592"/>
        </w:tabs>
        <w:ind w:left="0" w:firstLine="0"/>
        <w:rPr>
          <w:rFonts w:ascii="Arial" w:hAnsi="Arial" w:cs="Arial"/>
          <w:sz w:val="24"/>
          <w:szCs w:val="24"/>
        </w:rPr>
      </w:pPr>
    </w:p>
    <w:p w14:paraId="5162F621" w14:textId="77777777" w:rsidR="00B51ECF" w:rsidRPr="00B525D8" w:rsidRDefault="00B51EC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Do you provide customer service or printed materials in languages other than English? If so, please explain how (e.g., onsite bilingual staff, AT&amp;T language line, </w:t>
      </w:r>
      <w:r w:rsidRPr="00B525D8">
        <w:rPr>
          <w:rFonts w:ascii="Arial" w:hAnsi="Arial" w:cs="Arial"/>
          <w:sz w:val="24"/>
          <w:szCs w:val="24"/>
        </w:rPr>
        <w:lastRenderedPageBreak/>
        <w:t>etc.) and for which languages?</w:t>
      </w:r>
    </w:p>
    <w:p w14:paraId="5C893B49" w14:textId="77777777" w:rsidR="005D024F" w:rsidRPr="00B525D8" w:rsidRDefault="005D024F" w:rsidP="005D024F">
      <w:pPr>
        <w:pStyle w:val="BodyTextIndent2"/>
        <w:tabs>
          <w:tab w:val="clear" w:pos="288"/>
          <w:tab w:val="clear" w:pos="576"/>
          <w:tab w:val="clear" w:pos="900"/>
          <w:tab w:val="clear" w:pos="2592"/>
        </w:tabs>
        <w:ind w:left="0" w:firstLine="0"/>
        <w:rPr>
          <w:rFonts w:ascii="Arial" w:hAnsi="Arial" w:cs="Arial"/>
          <w:color w:val="000000"/>
          <w:sz w:val="24"/>
          <w:szCs w:val="24"/>
        </w:rPr>
      </w:pPr>
    </w:p>
    <w:p w14:paraId="17B43D8F" w14:textId="570338BA" w:rsidR="005D024F" w:rsidRDefault="005D024F" w:rsidP="00B51ECF">
      <w:pPr>
        <w:pStyle w:val="Subtitle"/>
        <w:rPr>
          <w:rFonts w:ascii="Arial" w:hAnsi="Arial" w:cs="Arial"/>
          <w:snapToGrid w:val="0"/>
          <w:spacing w:val="-3"/>
          <w:sz w:val="24"/>
          <w:szCs w:val="24"/>
        </w:rPr>
      </w:pPr>
      <w:r w:rsidRPr="00B525D8">
        <w:rPr>
          <w:rFonts w:ascii="Arial" w:hAnsi="Arial" w:cs="Arial"/>
          <w:snapToGrid w:val="0"/>
          <w:spacing w:val="-3"/>
          <w:sz w:val="24"/>
          <w:szCs w:val="24"/>
        </w:rPr>
        <w:t>Web Tools</w:t>
      </w:r>
      <w:r w:rsidR="00830132">
        <w:rPr>
          <w:rFonts w:ascii="Arial" w:hAnsi="Arial" w:cs="Arial"/>
          <w:snapToGrid w:val="0"/>
          <w:spacing w:val="-3"/>
          <w:sz w:val="24"/>
          <w:szCs w:val="24"/>
        </w:rPr>
        <w:t xml:space="preserve"> and Mobile Apps</w:t>
      </w:r>
      <w:r w:rsidRPr="00B525D8">
        <w:rPr>
          <w:rFonts w:ascii="Arial" w:hAnsi="Arial" w:cs="Arial"/>
          <w:snapToGrid w:val="0"/>
          <w:spacing w:val="-3"/>
          <w:sz w:val="24"/>
          <w:szCs w:val="24"/>
        </w:rPr>
        <w:t>:</w:t>
      </w:r>
    </w:p>
    <w:p w14:paraId="7462EB7B" w14:textId="77777777" w:rsidR="00830132" w:rsidRPr="00B525D8" w:rsidRDefault="00830132" w:rsidP="00B51ECF">
      <w:pPr>
        <w:pStyle w:val="Subtitle"/>
        <w:rPr>
          <w:rFonts w:ascii="Arial" w:hAnsi="Arial" w:cs="Arial"/>
          <w:snapToGrid w:val="0"/>
          <w:spacing w:val="-3"/>
          <w:sz w:val="24"/>
          <w:szCs w:val="24"/>
        </w:rPr>
      </w:pPr>
    </w:p>
    <w:p w14:paraId="78AA48D9" w14:textId="13745F22" w:rsidR="00B51ECF" w:rsidRPr="00B525D8" w:rsidRDefault="00B51EC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Please describe any additional customer service features offered through your website to aide in customer service (i.e., live chat.)?</w:t>
      </w:r>
      <w:r w:rsidR="00830132">
        <w:rPr>
          <w:rFonts w:ascii="Arial" w:hAnsi="Arial" w:cs="Arial"/>
          <w:sz w:val="24"/>
          <w:szCs w:val="24"/>
        </w:rPr>
        <w:t xml:space="preserve">  Describe similar features available on your mobile app.</w:t>
      </w:r>
    </w:p>
    <w:p w14:paraId="37B9ABFC" w14:textId="77777777" w:rsidR="00B51ECF" w:rsidRPr="00B525D8" w:rsidRDefault="00B51ECF" w:rsidP="00A95D0D">
      <w:pPr>
        <w:pStyle w:val="BodyTextIndent2"/>
        <w:tabs>
          <w:tab w:val="clear" w:pos="288"/>
          <w:tab w:val="clear" w:pos="576"/>
          <w:tab w:val="clear" w:pos="900"/>
          <w:tab w:val="clear" w:pos="2592"/>
        </w:tabs>
        <w:ind w:left="540" w:firstLine="0"/>
        <w:rPr>
          <w:rFonts w:ascii="Arial" w:hAnsi="Arial" w:cs="Arial"/>
          <w:sz w:val="24"/>
          <w:szCs w:val="24"/>
        </w:rPr>
      </w:pPr>
    </w:p>
    <w:p w14:paraId="6907C5D3" w14:textId="443C158B" w:rsidR="00B51ECF" w:rsidRPr="00B525D8" w:rsidRDefault="00B51EC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What information </w:t>
      </w:r>
      <w:r w:rsidR="00073481" w:rsidRPr="00B525D8">
        <w:rPr>
          <w:rFonts w:ascii="Arial" w:hAnsi="Arial" w:cs="Arial"/>
          <w:sz w:val="24"/>
          <w:szCs w:val="24"/>
        </w:rPr>
        <w:t>will</w:t>
      </w:r>
      <w:r w:rsidRPr="00B525D8">
        <w:rPr>
          <w:rFonts w:ascii="Arial" w:hAnsi="Arial" w:cs="Arial"/>
          <w:sz w:val="24"/>
          <w:szCs w:val="24"/>
        </w:rPr>
        <w:t xml:space="preserve"> a participant</w:t>
      </w:r>
      <w:r w:rsidR="00073481" w:rsidRPr="00B525D8">
        <w:rPr>
          <w:rFonts w:ascii="Arial" w:hAnsi="Arial" w:cs="Arial"/>
          <w:sz w:val="24"/>
          <w:szCs w:val="24"/>
        </w:rPr>
        <w:t xml:space="preserve"> be able to </w:t>
      </w:r>
      <w:r w:rsidRPr="00B525D8">
        <w:rPr>
          <w:rFonts w:ascii="Arial" w:hAnsi="Arial" w:cs="Arial"/>
          <w:sz w:val="24"/>
          <w:szCs w:val="24"/>
        </w:rPr>
        <w:t>access using your website</w:t>
      </w:r>
      <w:r w:rsidR="00830132">
        <w:rPr>
          <w:rFonts w:ascii="Arial" w:hAnsi="Arial" w:cs="Arial"/>
          <w:sz w:val="24"/>
          <w:szCs w:val="24"/>
        </w:rPr>
        <w:t xml:space="preserve"> and mobile app</w:t>
      </w:r>
      <w:r w:rsidRPr="00B525D8">
        <w:rPr>
          <w:rFonts w:ascii="Arial" w:hAnsi="Arial" w:cs="Arial"/>
          <w:sz w:val="24"/>
          <w:szCs w:val="24"/>
        </w:rPr>
        <w:t>?</w:t>
      </w:r>
      <w:r w:rsidR="00256742">
        <w:rPr>
          <w:rFonts w:ascii="Arial" w:hAnsi="Arial" w:cs="Arial"/>
          <w:sz w:val="24"/>
          <w:szCs w:val="24"/>
        </w:rPr>
        <w:t xml:space="preserve">  Are al tools available on both platforms, if not please specify.</w:t>
      </w:r>
    </w:p>
    <w:p w14:paraId="6A3D2357" w14:textId="77777777" w:rsidR="00B51ECF" w:rsidRPr="00B525D8" w:rsidRDefault="00B51ECF" w:rsidP="00A95D0D">
      <w:pPr>
        <w:pStyle w:val="BodyTextIndent2"/>
        <w:tabs>
          <w:tab w:val="clear" w:pos="288"/>
          <w:tab w:val="clear" w:pos="576"/>
          <w:tab w:val="clear" w:pos="900"/>
          <w:tab w:val="clear" w:pos="2592"/>
        </w:tabs>
        <w:ind w:left="540" w:firstLine="0"/>
        <w:rPr>
          <w:rFonts w:ascii="Arial" w:hAnsi="Arial" w:cs="Arial"/>
          <w:sz w:val="24"/>
          <w:szCs w:val="24"/>
        </w:rPr>
      </w:pPr>
    </w:p>
    <w:p w14:paraId="4681ABD4" w14:textId="21B0764D" w:rsidR="00B51ECF" w:rsidRPr="00B525D8" w:rsidRDefault="00B51EC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What modeling tools do you make available on your website</w:t>
      </w:r>
      <w:r w:rsidR="00830132">
        <w:rPr>
          <w:rFonts w:ascii="Arial" w:hAnsi="Arial" w:cs="Arial"/>
          <w:sz w:val="24"/>
          <w:szCs w:val="24"/>
        </w:rPr>
        <w:t xml:space="preserve"> and mobile app</w:t>
      </w:r>
      <w:r w:rsidRPr="00B525D8">
        <w:rPr>
          <w:rFonts w:ascii="Arial" w:hAnsi="Arial" w:cs="Arial"/>
          <w:sz w:val="24"/>
          <w:szCs w:val="24"/>
        </w:rPr>
        <w:t>?</w:t>
      </w:r>
    </w:p>
    <w:p w14:paraId="77A9BB14" w14:textId="77777777" w:rsidR="00B51ECF" w:rsidRPr="00B525D8" w:rsidRDefault="00B51ECF" w:rsidP="00A95D0D">
      <w:pPr>
        <w:pStyle w:val="BodyTextIndent2"/>
        <w:tabs>
          <w:tab w:val="clear" w:pos="288"/>
          <w:tab w:val="clear" w:pos="576"/>
          <w:tab w:val="clear" w:pos="900"/>
          <w:tab w:val="clear" w:pos="2592"/>
        </w:tabs>
        <w:ind w:left="540" w:firstLine="0"/>
        <w:rPr>
          <w:rFonts w:ascii="Arial" w:hAnsi="Arial" w:cs="Arial"/>
          <w:sz w:val="24"/>
          <w:szCs w:val="24"/>
        </w:rPr>
      </w:pPr>
    </w:p>
    <w:p w14:paraId="457AF104" w14:textId="37EB7F20" w:rsidR="00B51ECF" w:rsidRPr="00B525D8" w:rsidRDefault="00B51EC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What pricing tools do you make available on your website</w:t>
      </w:r>
      <w:r w:rsidR="00830132">
        <w:rPr>
          <w:rFonts w:ascii="Arial" w:hAnsi="Arial" w:cs="Arial"/>
          <w:sz w:val="24"/>
          <w:szCs w:val="24"/>
        </w:rPr>
        <w:t xml:space="preserve"> and mobile app</w:t>
      </w:r>
      <w:r w:rsidRPr="00B525D8">
        <w:rPr>
          <w:rFonts w:ascii="Arial" w:hAnsi="Arial" w:cs="Arial"/>
          <w:sz w:val="24"/>
          <w:szCs w:val="24"/>
        </w:rPr>
        <w:t>?</w:t>
      </w:r>
    </w:p>
    <w:p w14:paraId="187CFEF2" w14:textId="77777777" w:rsidR="002D7CFC" w:rsidRPr="00B525D8" w:rsidRDefault="002D7CFC" w:rsidP="00A95D0D">
      <w:pPr>
        <w:pStyle w:val="BodyTextIndent2"/>
        <w:tabs>
          <w:tab w:val="clear" w:pos="288"/>
          <w:tab w:val="clear" w:pos="576"/>
          <w:tab w:val="clear" w:pos="900"/>
          <w:tab w:val="clear" w:pos="2592"/>
        </w:tabs>
        <w:ind w:left="540" w:firstLine="0"/>
        <w:rPr>
          <w:rFonts w:ascii="Arial" w:hAnsi="Arial" w:cs="Arial"/>
          <w:sz w:val="24"/>
          <w:szCs w:val="24"/>
        </w:rPr>
      </w:pPr>
    </w:p>
    <w:p w14:paraId="0E4D5140" w14:textId="77777777" w:rsidR="002D7CFC" w:rsidRPr="00B525D8" w:rsidRDefault="002D7CF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What other tools do you use or make available to manage health care expenditures?  </w:t>
      </w:r>
    </w:p>
    <w:p w14:paraId="4732B4BA" w14:textId="77777777" w:rsidR="002D7CFC" w:rsidRPr="00B525D8" w:rsidRDefault="002D7CFC" w:rsidP="00A95D0D">
      <w:pPr>
        <w:pStyle w:val="BodyTextIndent2"/>
        <w:tabs>
          <w:tab w:val="clear" w:pos="288"/>
          <w:tab w:val="clear" w:pos="576"/>
          <w:tab w:val="clear" w:pos="900"/>
          <w:tab w:val="clear" w:pos="2592"/>
        </w:tabs>
        <w:ind w:left="540" w:firstLine="0"/>
        <w:rPr>
          <w:rFonts w:ascii="Arial" w:hAnsi="Arial" w:cs="Arial"/>
          <w:sz w:val="24"/>
          <w:szCs w:val="24"/>
        </w:rPr>
      </w:pPr>
    </w:p>
    <w:p w14:paraId="7F4C3169" w14:textId="7AD20644" w:rsidR="002D7CFC" w:rsidRPr="00B525D8" w:rsidRDefault="002D7CF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What information is available regarding provider quality indicators? </w:t>
      </w:r>
      <w:r w:rsidR="00830132">
        <w:rPr>
          <w:rFonts w:ascii="Arial" w:hAnsi="Arial" w:cs="Arial"/>
          <w:sz w:val="24"/>
          <w:szCs w:val="24"/>
        </w:rPr>
        <w:t>Can this information be found on both your website and your mobile app?</w:t>
      </w:r>
    </w:p>
    <w:p w14:paraId="2910944A" w14:textId="77777777" w:rsidR="002D7CFC" w:rsidRPr="00B525D8" w:rsidRDefault="002D7CFC" w:rsidP="00A95D0D">
      <w:pPr>
        <w:pStyle w:val="BodyTextIndent2"/>
        <w:tabs>
          <w:tab w:val="clear" w:pos="288"/>
          <w:tab w:val="clear" w:pos="576"/>
          <w:tab w:val="clear" w:pos="900"/>
          <w:tab w:val="clear" w:pos="2592"/>
        </w:tabs>
        <w:ind w:left="540" w:firstLine="0"/>
        <w:rPr>
          <w:rFonts w:ascii="Arial" w:hAnsi="Arial" w:cs="Arial"/>
          <w:sz w:val="24"/>
          <w:szCs w:val="24"/>
        </w:rPr>
      </w:pPr>
      <w:r w:rsidRPr="00B525D8">
        <w:rPr>
          <w:rFonts w:ascii="Arial" w:hAnsi="Arial" w:cs="Arial"/>
          <w:sz w:val="24"/>
          <w:szCs w:val="24"/>
        </w:rPr>
        <w:t>    </w:t>
      </w:r>
    </w:p>
    <w:p w14:paraId="7C159A32" w14:textId="77777777" w:rsidR="002D7CFC" w:rsidRPr="00B525D8" w:rsidRDefault="002D7CF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What health information resources are made available?  How do you decide what information is available to </w:t>
      </w:r>
      <w:r w:rsidR="00E20E52">
        <w:rPr>
          <w:rFonts w:ascii="Arial" w:hAnsi="Arial" w:cs="Arial"/>
          <w:sz w:val="24"/>
          <w:szCs w:val="24"/>
        </w:rPr>
        <w:t>participant</w:t>
      </w:r>
      <w:r w:rsidRPr="00B525D8">
        <w:rPr>
          <w:rFonts w:ascii="Arial" w:hAnsi="Arial" w:cs="Arial"/>
          <w:sz w:val="24"/>
          <w:szCs w:val="24"/>
        </w:rPr>
        <w:t>s?      </w:t>
      </w:r>
    </w:p>
    <w:p w14:paraId="63C95CA9" w14:textId="77777777" w:rsidR="00B51ECF" w:rsidRPr="00B525D8" w:rsidRDefault="00B51ECF" w:rsidP="00A95D0D">
      <w:pPr>
        <w:pStyle w:val="BodyTextIndent2"/>
        <w:tabs>
          <w:tab w:val="clear" w:pos="288"/>
          <w:tab w:val="clear" w:pos="576"/>
          <w:tab w:val="clear" w:pos="900"/>
          <w:tab w:val="clear" w:pos="2592"/>
        </w:tabs>
        <w:ind w:left="540" w:firstLine="0"/>
        <w:rPr>
          <w:rFonts w:ascii="Arial" w:hAnsi="Arial" w:cs="Arial"/>
          <w:sz w:val="24"/>
          <w:szCs w:val="24"/>
        </w:rPr>
      </w:pPr>
    </w:p>
    <w:p w14:paraId="3EF499D5" w14:textId="7DD57887" w:rsidR="00B51ECF" w:rsidRPr="00B525D8" w:rsidRDefault="00B51EC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your plan comparison tool to be used at open enrollment for employees/retirees to determine which plan design is best for each employee/retiree. Are there any limitations to this tool (include details on plans for which it is not available, modeling parameters, etc.)</w:t>
      </w:r>
      <w:r w:rsidR="00830132">
        <w:rPr>
          <w:rFonts w:ascii="Arial" w:hAnsi="Arial" w:cs="Arial"/>
          <w:sz w:val="24"/>
          <w:szCs w:val="24"/>
        </w:rPr>
        <w:t>.  Are these tools available with your mobile app?</w:t>
      </w:r>
    </w:p>
    <w:p w14:paraId="48BE636F" w14:textId="77777777" w:rsidR="00B51ECF" w:rsidRPr="00B525D8" w:rsidRDefault="00B51ECF" w:rsidP="00A95D0D">
      <w:pPr>
        <w:pStyle w:val="BodyTextIndent2"/>
        <w:tabs>
          <w:tab w:val="clear" w:pos="288"/>
          <w:tab w:val="clear" w:pos="576"/>
          <w:tab w:val="clear" w:pos="900"/>
          <w:tab w:val="clear" w:pos="2592"/>
        </w:tabs>
        <w:ind w:left="540" w:firstLine="0"/>
        <w:rPr>
          <w:rFonts w:ascii="Arial" w:hAnsi="Arial" w:cs="Arial"/>
          <w:sz w:val="24"/>
          <w:szCs w:val="24"/>
        </w:rPr>
      </w:pPr>
    </w:p>
    <w:p w14:paraId="4AF9781C" w14:textId="128B8A3A" w:rsidR="00F14FDC" w:rsidRDefault="00B51EC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Is your website customizable for FCG participants?  </w:t>
      </w:r>
      <w:r w:rsidR="00830132">
        <w:rPr>
          <w:rFonts w:ascii="Arial" w:hAnsi="Arial" w:cs="Arial"/>
          <w:sz w:val="24"/>
          <w:szCs w:val="24"/>
        </w:rPr>
        <w:t xml:space="preserve">Is your mobile app customizable?  </w:t>
      </w:r>
      <w:r w:rsidRPr="00B525D8">
        <w:rPr>
          <w:rFonts w:ascii="Arial" w:hAnsi="Arial" w:cs="Arial"/>
          <w:sz w:val="24"/>
          <w:szCs w:val="24"/>
        </w:rPr>
        <w:t>Provide details on the degree of customization available (i.e., branding, custom messaging, etc.)</w:t>
      </w:r>
    </w:p>
    <w:p w14:paraId="5F819B64" w14:textId="77777777" w:rsidR="00531183" w:rsidRDefault="00531183" w:rsidP="00531183">
      <w:pPr>
        <w:pStyle w:val="ListParagraph"/>
        <w:rPr>
          <w:rFonts w:cs="Arial"/>
          <w:szCs w:val="24"/>
        </w:rPr>
      </w:pPr>
    </w:p>
    <w:p w14:paraId="0A3347A3" w14:textId="48D5EEAE" w:rsidR="00AA3DA1" w:rsidRDefault="00531183" w:rsidP="00AA3DA1">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 xml:space="preserve">Describe any </w:t>
      </w:r>
      <w:r w:rsidR="00830132">
        <w:rPr>
          <w:rFonts w:ascii="Arial" w:hAnsi="Arial" w:cs="Arial"/>
          <w:sz w:val="24"/>
          <w:szCs w:val="24"/>
        </w:rPr>
        <w:t xml:space="preserve">additional </w:t>
      </w:r>
      <w:r>
        <w:rPr>
          <w:rFonts w:ascii="Arial" w:hAnsi="Arial" w:cs="Arial"/>
          <w:sz w:val="24"/>
          <w:szCs w:val="24"/>
        </w:rPr>
        <w:t xml:space="preserve">mobile applications (i.e., smartphones, tablet, etc.) your organization can </w:t>
      </w:r>
      <w:r w:rsidR="00AA3DA1">
        <w:rPr>
          <w:rFonts w:ascii="Arial" w:hAnsi="Arial" w:cs="Arial"/>
          <w:sz w:val="24"/>
          <w:szCs w:val="24"/>
        </w:rPr>
        <w:t>provide to participants.</w:t>
      </w:r>
    </w:p>
    <w:p w14:paraId="6C4FF8CD" w14:textId="77777777" w:rsidR="00F03BED" w:rsidRDefault="00F03BED" w:rsidP="00030363">
      <w:pPr>
        <w:pStyle w:val="ListParagraph"/>
        <w:rPr>
          <w:rFonts w:cs="Arial"/>
          <w:szCs w:val="24"/>
        </w:rPr>
      </w:pPr>
    </w:p>
    <w:p w14:paraId="5308C057" w14:textId="52325317" w:rsidR="00AC4CF4" w:rsidRPr="00AC4CF4" w:rsidRDefault="00050924" w:rsidP="00DE1407">
      <w:pPr>
        <w:pStyle w:val="BodyTextIndent2"/>
        <w:numPr>
          <w:ilvl w:val="0"/>
          <w:numId w:val="9"/>
        </w:numPr>
        <w:tabs>
          <w:tab w:val="clear" w:pos="288"/>
          <w:tab w:val="clear" w:pos="360"/>
          <w:tab w:val="clear" w:pos="576"/>
          <w:tab w:val="clear" w:pos="900"/>
          <w:tab w:val="clear" w:pos="2592"/>
          <w:tab w:val="num" w:pos="540"/>
        </w:tabs>
        <w:ind w:left="0" w:firstLine="0"/>
        <w:rPr>
          <w:rFonts w:ascii="Arial" w:hAnsi="Arial" w:cs="Arial"/>
          <w:sz w:val="24"/>
          <w:szCs w:val="24"/>
        </w:rPr>
      </w:pPr>
      <w:r w:rsidRPr="00AC4CF4">
        <w:rPr>
          <w:rFonts w:ascii="Arial" w:hAnsi="Arial" w:cs="Arial"/>
          <w:sz w:val="24"/>
          <w:szCs w:val="24"/>
        </w:rPr>
        <w:t xml:space="preserve">Describe </w:t>
      </w:r>
      <w:r w:rsidR="00AC4CF4">
        <w:rPr>
          <w:rFonts w:ascii="Arial" w:hAnsi="Arial" w:cs="Arial"/>
          <w:sz w:val="24"/>
          <w:szCs w:val="24"/>
        </w:rPr>
        <w:t xml:space="preserve">how participant claim and coverage data can be displayed (i.e. sorted by </w:t>
      </w:r>
      <w:r w:rsidR="00830132">
        <w:rPr>
          <w:rFonts w:ascii="Arial" w:hAnsi="Arial" w:cs="Arial"/>
          <w:sz w:val="24"/>
          <w:szCs w:val="24"/>
        </w:rPr>
        <w:tab/>
      </w:r>
      <w:r w:rsidR="00AC4CF4">
        <w:rPr>
          <w:rFonts w:ascii="Arial" w:hAnsi="Arial" w:cs="Arial"/>
          <w:sz w:val="24"/>
          <w:szCs w:val="24"/>
        </w:rPr>
        <w:t>claim date, family members, provider, cost, etc.)</w:t>
      </w:r>
    </w:p>
    <w:p w14:paraId="11C7AACA" w14:textId="77777777" w:rsidR="00AC4CF4" w:rsidRDefault="00AC4CF4" w:rsidP="00B51ECF">
      <w:pPr>
        <w:pStyle w:val="Subtitle"/>
        <w:rPr>
          <w:rFonts w:ascii="Arial" w:hAnsi="Arial" w:cs="Arial"/>
          <w:snapToGrid w:val="0"/>
          <w:spacing w:val="-3"/>
          <w:sz w:val="24"/>
          <w:szCs w:val="24"/>
        </w:rPr>
      </w:pPr>
    </w:p>
    <w:p w14:paraId="33EFD16A" w14:textId="77777777" w:rsidR="005D024F" w:rsidRPr="00B525D8" w:rsidRDefault="005D024F" w:rsidP="00B51ECF">
      <w:pPr>
        <w:pStyle w:val="Subtitle"/>
        <w:rPr>
          <w:rFonts w:ascii="Arial" w:hAnsi="Arial" w:cs="Arial"/>
          <w:snapToGrid w:val="0"/>
          <w:spacing w:val="-3"/>
          <w:sz w:val="24"/>
          <w:szCs w:val="24"/>
        </w:rPr>
      </w:pPr>
      <w:r w:rsidRPr="00B525D8">
        <w:rPr>
          <w:rFonts w:ascii="Arial" w:hAnsi="Arial" w:cs="Arial"/>
          <w:snapToGrid w:val="0"/>
          <w:spacing w:val="-3"/>
          <w:sz w:val="24"/>
          <w:szCs w:val="24"/>
        </w:rPr>
        <w:t>General:</w:t>
      </w:r>
    </w:p>
    <w:p w14:paraId="124194AB" w14:textId="77777777" w:rsidR="00B51ECF" w:rsidRPr="00B525D8" w:rsidRDefault="00B51ECF" w:rsidP="00B51ECF">
      <w:pPr>
        <w:pStyle w:val="Subtitle"/>
        <w:rPr>
          <w:rFonts w:ascii="Arial" w:hAnsi="Arial" w:cs="Arial"/>
          <w:snapToGrid w:val="0"/>
          <w:spacing w:val="-3"/>
          <w:sz w:val="24"/>
          <w:szCs w:val="24"/>
        </w:rPr>
      </w:pPr>
    </w:p>
    <w:p w14:paraId="78F130B2" w14:textId="0E06C3BE" w:rsidR="005D024F" w:rsidRPr="00B525D8" w:rsidRDefault="00102B8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How do you measure participant satisfaction with customer services provided?  If you have completed regular analyses of participant satisfaction, provide the results for 201</w:t>
      </w:r>
      <w:r w:rsidR="003208AC">
        <w:rPr>
          <w:rFonts w:ascii="Arial" w:hAnsi="Arial" w:cs="Arial"/>
          <w:sz w:val="24"/>
          <w:szCs w:val="24"/>
        </w:rPr>
        <w:t>7</w:t>
      </w:r>
      <w:r w:rsidRPr="00B525D8">
        <w:rPr>
          <w:rFonts w:ascii="Arial" w:hAnsi="Arial" w:cs="Arial"/>
          <w:sz w:val="24"/>
          <w:szCs w:val="24"/>
        </w:rPr>
        <w:t xml:space="preserve"> and 201</w:t>
      </w:r>
      <w:r w:rsidR="003208AC">
        <w:rPr>
          <w:rFonts w:ascii="Arial" w:hAnsi="Arial" w:cs="Arial"/>
          <w:sz w:val="24"/>
          <w:szCs w:val="24"/>
        </w:rPr>
        <w:t>8</w:t>
      </w:r>
      <w:r w:rsidRPr="00B525D8">
        <w:rPr>
          <w:rFonts w:ascii="Arial" w:hAnsi="Arial" w:cs="Arial"/>
          <w:sz w:val="24"/>
          <w:szCs w:val="24"/>
        </w:rPr>
        <w:t>.</w:t>
      </w:r>
    </w:p>
    <w:p w14:paraId="57E60EEE" w14:textId="77777777" w:rsidR="005D024F" w:rsidRPr="00B525D8" w:rsidRDefault="005D024F" w:rsidP="00B51ECF">
      <w:pPr>
        <w:pStyle w:val="BodyTextIndent2"/>
        <w:tabs>
          <w:tab w:val="clear" w:pos="288"/>
          <w:tab w:val="clear" w:pos="576"/>
          <w:tab w:val="clear" w:pos="900"/>
          <w:tab w:val="clear" w:pos="2592"/>
        </w:tabs>
        <w:ind w:left="360" w:firstLine="0"/>
        <w:rPr>
          <w:rFonts w:ascii="Arial" w:hAnsi="Arial" w:cs="Arial"/>
          <w:sz w:val="24"/>
          <w:szCs w:val="24"/>
        </w:rPr>
      </w:pPr>
    </w:p>
    <w:p w14:paraId="2FD79A73" w14:textId="77777777" w:rsidR="005D024F" w:rsidRPr="00B525D8" w:rsidRDefault="005D024F"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Please provide a sample of your ID card. What features of the ID card are customizable to</w:t>
      </w:r>
      <w:r w:rsidR="004B3E90" w:rsidRPr="00B525D8">
        <w:rPr>
          <w:rFonts w:ascii="Arial" w:hAnsi="Arial" w:cs="Arial"/>
          <w:sz w:val="24"/>
          <w:szCs w:val="24"/>
        </w:rPr>
        <w:t xml:space="preserve"> </w:t>
      </w:r>
      <w:r w:rsidR="00B51ECF" w:rsidRPr="00B525D8">
        <w:rPr>
          <w:rFonts w:ascii="Arial" w:hAnsi="Arial" w:cs="Arial"/>
          <w:sz w:val="24"/>
          <w:szCs w:val="24"/>
        </w:rPr>
        <w:t>FCG</w:t>
      </w:r>
      <w:r w:rsidRPr="00B525D8">
        <w:rPr>
          <w:rFonts w:ascii="Arial" w:hAnsi="Arial" w:cs="Arial"/>
          <w:sz w:val="24"/>
          <w:szCs w:val="24"/>
        </w:rPr>
        <w:t>?</w:t>
      </w:r>
    </w:p>
    <w:p w14:paraId="7D4D0D62" w14:textId="77777777" w:rsidR="000977AC" w:rsidRPr="00B525D8" w:rsidRDefault="000977AC" w:rsidP="004B3E90">
      <w:pPr>
        <w:pStyle w:val="BodyTextIndent2"/>
        <w:tabs>
          <w:tab w:val="clear" w:pos="288"/>
          <w:tab w:val="clear" w:pos="576"/>
          <w:tab w:val="clear" w:pos="900"/>
          <w:tab w:val="clear" w:pos="2592"/>
        </w:tabs>
        <w:ind w:left="-90" w:firstLine="0"/>
        <w:rPr>
          <w:rFonts w:ascii="Arial" w:hAnsi="Arial" w:cs="Arial"/>
          <w:sz w:val="24"/>
          <w:szCs w:val="24"/>
        </w:rPr>
      </w:pPr>
    </w:p>
    <w:p w14:paraId="25EE70FA" w14:textId="5370EF33" w:rsidR="003208AC" w:rsidRDefault="000977AC" w:rsidP="003208A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Can employees communicate with the following via e-mail?</w:t>
      </w:r>
      <w:r w:rsidR="003208AC">
        <w:rPr>
          <w:rFonts w:ascii="Arial" w:hAnsi="Arial" w:cs="Arial"/>
          <w:sz w:val="24"/>
          <w:szCs w:val="24"/>
        </w:rPr>
        <w:t xml:space="preserve"> Instant or Direct online messaging? </w:t>
      </w:r>
    </w:p>
    <w:p w14:paraId="349B3DF6" w14:textId="77777777" w:rsidR="00C37340" w:rsidRDefault="00C37340" w:rsidP="00C37340">
      <w:pPr>
        <w:pStyle w:val="ListParagraph"/>
        <w:rPr>
          <w:rFonts w:cs="Arial"/>
          <w:szCs w:val="24"/>
        </w:rPr>
      </w:pPr>
    </w:p>
    <w:p w14:paraId="2E9566F3" w14:textId="402E9B56" w:rsidR="00C37340" w:rsidRDefault="00C37340" w:rsidP="00C37340">
      <w:pPr>
        <w:pStyle w:val="BodyTextIndent2"/>
        <w:numPr>
          <w:ilvl w:val="0"/>
          <w:numId w:val="40"/>
        </w:numPr>
        <w:tabs>
          <w:tab w:val="clear" w:pos="288"/>
          <w:tab w:val="clear" w:pos="576"/>
          <w:tab w:val="clear" w:pos="900"/>
          <w:tab w:val="clear" w:pos="2592"/>
        </w:tabs>
        <w:rPr>
          <w:rFonts w:ascii="Arial" w:hAnsi="Arial" w:cs="Arial"/>
          <w:sz w:val="24"/>
          <w:szCs w:val="24"/>
        </w:rPr>
      </w:pPr>
      <w:r>
        <w:rPr>
          <w:rFonts w:ascii="Arial" w:hAnsi="Arial" w:cs="Arial"/>
          <w:sz w:val="24"/>
          <w:szCs w:val="24"/>
        </w:rPr>
        <w:t>Customer Service</w:t>
      </w:r>
    </w:p>
    <w:p w14:paraId="5709F946" w14:textId="710CC75A" w:rsidR="00C37340" w:rsidRDefault="00C37340" w:rsidP="00C37340">
      <w:pPr>
        <w:pStyle w:val="BodyTextIndent2"/>
        <w:numPr>
          <w:ilvl w:val="0"/>
          <w:numId w:val="40"/>
        </w:numPr>
        <w:tabs>
          <w:tab w:val="clear" w:pos="288"/>
          <w:tab w:val="clear" w:pos="576"/>
          <w:tab w:val="clear" w:pos="900"/>
          <w:tab w:val="clear" w:pos="2592"/>
        </w:tabs>
        <w:rPr>
          <w:rFonts w:ascii="Arial" w:hAnsi="Arial" w:cs="Arial"/>
          <w:sz w:val="24"/>
          <w:szCs w:val="24"/>
        </w:rPr>
      </w:pPr>
      <w:r>
        <w:rPr>
          <w:rFonts w:ascii="Arial" w:hAnsi="Arial" w:cs="Arial"/>
          <w:sz w:val="24"/>
          <w:szCs w:val="24"/>
        </w:rPr>
        <w:t>Claims Office</w:t>
      </w:r>
    </w:p>
    <w:p w14:paraId="1248B625" w14:textId="2D7E80BA" w:rsidR="00C37340" w:rsidRDefault="00C37340" w:rsidP="00C37340">
      <w:pPr>
        <w:pStyle w:val="BodyTextIndent2"/>
        <w:numPr>
          <w:ilvl w:val="0"/>
          <w:numId w:val="40"/>
        </w:numPr>
        <w:tabs>
          <w:tab w:val="clear" w:pos="288"/>
          <w:tab w:val="clear" w:pos="576"/>
          <w:tab w:val="clear" w:pos="900"/>
          <w:tab w:val="clear" w:pos="2592"/>
        </w:tabs>
        <w:rPr>
          <w:rFonts w:ascii="Arial" w:hAnsi="Arial" w:cs="Arial"/>
          <w:sz w:val="24"/>
          <w:szCs w:val="24"/>
        </w:rPr>
      </w:pPr>
      <w:r>
        <w:rPr>
          <w:rFonts w:ascii="Arial" w:hAnsi="Arial" w:cs="Arial"/>
          <w:sz w:val="24"/>
          <w:szCs w:val="24"/>
        </w:rPr>
        <w:t>Appeals Officers</w:t>
      </w:r>
    </w:p>
    <w:p w14:paraId="691D33B6" w14:textId="53955A65" w:rsidR="00C37340" w:rsidRPr="00B525D8" w:rsidRDefault="00C37340" w:rsidP="00C37340">
      <w:pPr>
        <w:pStyle w:val="BodyTextIndent2"/>
        <w:numPr>
          <w:ilvl w:val="0"/>
          <w:numId w:val="40"/>
        </w:numPr>
        <w:tabs>
          <w:tab w:val="clear" w:pos="288"/>
          <w:tab w:val="clear" w:pos="576"/>
          <w:tab w:val="clear" w:pos="900"/>
          <w:tab w:val="clear" w:pos="2592"/>
        </w:tabs>
        <w:rPr>
          <w:rFonts w:ascii="Arial" w:hAnsi="Arial" w:cs="Arial"/>
          <w:sz w:val="24"/>
          <w:szCs w:val="24"/>
        </w:rPr>
      </w:pPr>
      <w:r>
        <w:rPr>
          <w:rFonts w:ascii="Arial" w:hAnsi="Arial" w:cs="Arial"/>
          <w:sz w:val="24"/>
          <w:szCs w:val="24"/>
        </w:rPr>
        <w:t>Other</w:t>
      </w:r>
    </w:p>
    <w:p w14:paraId="677DC9EF" w14:textId="77777777" w:rsidR="000977AC" w:rsidRPr="00B525D8" w:rsidRDefault="000977AC" w:rsidP="00B51ECF">
      <w:pPr>
        <w:pStyle w:val="BodyTextIndent2"/>
        <w:tabs>
          <w:tab w:val="clear" w:pos="288"/>
          <w:tab w:val="clear" w:pos="576"/>
          <w:tab w:val="clear" w:pos="900"/>
          <w:tab w:val="clear" w:pos="2592"/>
        </w:tabs>
        <w:ind w:left="360" w:firstLine="0"/>
        <w:rPr>
          <w:rFonts w:ascii="Arial" w:hAnsi="Arial" w:cs="Arial"/>
          <w:sz w:val="24"/>
          <w:szCs w:val="24"/>
        </w:rPr>
      </w:pPr>
    </w:p>
    <w:p w14:paraId="5FB8D55A" w14:textId="77777777" w:rsidR="00102B8C" w:rsidRPr="00B525D8" w:rsidRDefault="00102B8C" w:rsidP="006F4D5D">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Plan Sponsor Services</w:t>
      </w:r>
    </w:p>
    <w:p w14:paraId="50DDBD61" w14:textId="77777777" w:rsidR="00102B8C" w:rsidRPr="00B525D8" w:rsidRDefault="00102B8C" w:rsidP="00102B8C">
      <w:pPr>
        <w:pStyle w:val="Subtitle"/>
        <w:jc w:val="center"/>
        <w:rPr>
          <w:rFonts w:ascii="Arial" w:hAnsi="Arial" w:cs="Arial"/>
          <w:snapToGrid w:val="0"/>
          <w:spacing w:val="-3"/>
          <w:sz w:val="24"/>
          <w:szCs w:val="24"/>
        </w:rPr>
      </w:pPr>
    </w:p>
    <w:p w14:paraId="65B70A5A" w14:textId="77777777" w:rsidR="00E20E52" w:rsidRPr="00E20E52" w:rsidRDefault="00E20E52" w:rsidP="00E20E52">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E20E52">
        <w:rPr>
          <w:rFonts w:ascii="Arial" w:hAnsi="Arial" w:cs="Arial"/>
          <w:sz w:val="24"/>
          <w:szCs w:val="24"/>
        </w:rPr>
        <w:t>Detail the key roles within your organization that will have responsibility for the FCG account, including (but not limited to) relationship management, day-to-day operations lead, compliance, communications, systems, appeals, medical oversight, wellness, etc.</w:t>
      </w:r>
    </w:p>
    <w:p w14:paraId="3A150FEA" w14:textId="77777777" w:rsidR="007E4739" w:rsidRPr="00B525D8" w:rsidRDefault="007E4739" w:rsidP="00A95D0D">
      <w:pPr>
        <w:pStyle w:val="BodyTextIndent2"/>
        <w:tabs>
          <w:tab w:val="clear" w:pos="288"/>
          <w:tab w:val="clear" w:pos="576"/>
          <w:tab w:val="clear" w:pos="900"/>
          <w:tab w:val="clear" w:pos="2592"/>
        </w:tabs>
        <w:ind w:left="540" w:firstLine="0"/>
        <w:rPr>
          <w:rFonts w:ascii="Arial" w:hAnsi="Arial" w:cs="Arial"/>
          <w:sz w:val="24"/>
          <w:szCs w:val="24"/>
        </w:rPr>
      </w:pPr>
    </w:p>
    <w:p w14:paraId="55104917" w14:textId="77777777" w:rsidR="007E4739" w:rsidRPr="00B525D8" w:rsidRDefault="007E4739"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the following information on each of your proposed key account resources:</w:t>
      </w:r>
    </w:p>
    <w:p w14:paraId="6CD0E353" w14:textId="77777777" w:rsidR="007E4739" w:rsidRDefault="007E4739" w:rsidP="007E4739">
      <w:pPr>
        <w:pStyle w:val="ListParagraph"/>
        <w:rPr>
          <w:rFonts w:cs="Arial"/>
          <w:spacing w:val="-3"/>
          <w:sz w:val="22"/>
          <w:szCs w:val="22"/>
        </w:rPr>
      </w:pPr>
    </w:p>
    <w:tbl>
      <w:tblPr>
        <w:tblStyle w:val="TableGrid"/>
        <w:tblW w:w="0" w:type="auto"/>
        <w:tblInd w:w="360" w:type="dxa"/>
        <w:tblLook w:val="04A0" w:firstRow="1" w:lastRow="0" w:firstColumn="1" w:lastColumn="0" w:noHBand="0" w:noVBand="1"/>
      </w:tblPr>
      <w:tblGrid>
        <w:gridCol w:w="4538"/>
        <w:gridCol w:w="4452"/>
      </w:tblGrid>
      <w:tr w:rsidR="007E4739" w14:paraId="7C0A32A5" w14:textId="77777777" w:rsidTr="00457F1B">
        <w:tc>
          <w:tcPr>
            <w:tcW w:w="4635" w:type="dxa"/>
            <w:shd w:val="clear" w:color="auto" w:fill="F2F2F2" w:themeFill="background1" w:themeFillShade="F2"/>
          </w:tcPr>
          <w:p w14:paraId="24ADDD8B" w14:textId="77777777" w:rsidR="007E4739" w:rsidRPr="00414147" w:rsidRDefault="007E4739" w:rsidP="00457F1B">
            <w:pPr>
              <w:widowControl/>
              <w:jc w:val="left"/>
              <w:rPr>
                <w:rFonts w:cs="Arial"/>
                <w:sz w:val="20"/>
              </w:rPr>
            </w:pPr>
            <w:r w:rsidRPr="00414147">
              <w:rPr>
                <w:rFonts w:cs="Arial"/>
                <w:sz w:val="20"/>
              </w:rPr>
              <w:t>Name</w:t>
            </w:r>
          </w:p>
        </w:tc>
        <w:tc>
          <w:tcPr>
            <w:tcW w:w="4581" w:type="dxa"/>
          </w:tcPr>
          <w:p w14:paraId="3D18D0AC" w14:textId="77777777" w:rsidR="007E4739" w:rsidRDefault="007E4739" w:rsidP="00457F1B">
            <w:pPr>
              <w:widowControl/>
              <w:suppressAutoHyphens/>
              <w:spacing w:line="240" w:lineRule="atLeast"/>
              <w:rPr>
                <w:rFonts w:cs="Arial"/>
                <w:spacing w:val="-3"/>
                <w:sz w:val="22"/>
                <w:szCs w:val="22"/>
              </w:rPr>
            </w:pPr>
          </w:p>
        </w:tc>
      </w:tr>
      <w:tr w:rsidR="007E4739" w14:paraId="56CA9B60" w14:textId="77777777" w:rsidTr="00457F1B">
        <w:tc>
          <w:tcPr>
            <w:tcW w:w="4635" w:type="dxa"/>
            <w:shd w:val="clear" w:color="auto" w:fill="F2F2F2" w:themeFill="background1" w:themeFillShade="F2"/>
          </w:tcPr>
          <w:p w14:paraId="2E45CDD1" w14:textId="77777777" w:rsidR="007E4739" w:rsidRPr="00414147" w:rsidRDefault="007E4739" w:rsidP="00457F1B">
            <w:pPr>
              <w:widowControl/>
              <w:jc w:val="left"/>
              <w:rPr>
                <w:rFonts w:cs="Arial"/>
                <w:sz w:val="20"/>
              </w:rPr>
            </w:pPr>
            <w:r w:rsidRPr="00414147">
              <w:rPr>
                <w:rFonts w:cs="Arial"/>
                <w:sz w:val="20"/>
              </w:rPr>
              <w:t>Office Location</w:t>
            </w:r>
          </w:p>
        </w:tc>
        <w:tc>
          <w:tcPr>
            <w:tcW w:w="4581" w:type="dxa"/>
          </w:tcPr>
          <w:p w14:paraId="46F597BA" w14:textId="77777777" w:rsidR="007E4739" w:rsidRDefault="007E4739" w:rsidP="00457F1B">
            <w:pPr>
              <w:widowControl/>
              <w:suppressAutoHyphens/>
              <w:spacing w:line="240" w:lineRule="atLeast"/>
              <w:rPr>
                <w:rFonts w:cs="Arial"/>
                <w:spacing w:val="-3"/>
                <w:sz w:val="22"/>
                <w:szCs w:val="22"/>
              </w:rPr>
            </w:pPr>
          </w:p>
        </w:tc>
      </w:tr>
      <w:tr w:rsidR="007E4739" w14:paraId="3D584C82" w14:textId="77777777" w:rsidTr="00457F1B">
        <w:tc>
          <w:tcPr>
            <w:tcW w:w="4635" w:type="dxa"/>
            <w:shd w:val="clear" w:color="auto" w:fill="F2F2F2" w:themeFill="background1" w:themeFillShade="F2"/>
          </w:tcPr>
          <w:p w14:paraId="35B7A5CA" w14:textId="77777777" w:rsidR="007E4739" w:rsidRPr="00414147" w:rsidRDefault="007E4739" w:rsidP="00457F1B">
            <w:pPr>
              <w:widowControl/>
              <w:jc w:val="left"/>
              <w:rPr>
                <w:rFonts w:cs="Arial"/>
                <w:sz w:val="20"/>
              </w:rPr>
            </w:pPr>
            <w:r w:rsidRPr="00414147">
              <w:rPr>
                <w:rFonts w:cs="Arial"/>
                <w:sz w:val="20"/>
              </w:rPr>
              <w:t>Years of Service with Your Organization</w:t>
            </w:r>
          </w:p>
        </w:tc>
        <w:tc>
          <w:tcPr>
            <w:tcW w:w="4581" w:type="dxa"/>
          </w:tcPr>
          <w:p w14:paraId="61601025" w14:textId="77777777" w:rsidR="007E4739" w:rsidRDefault="007E4739" w:rsidP="00457F1B">
            <w:pPr>
              <w:widowControl/>
              <w:suppressAutoHyphens/>
              <w:spacing w:line="240" w:lineRule="atLeast"/>
              <w:rPr>
                <w:rFonts w:cs="Arial"/>
                <w:spacing w:val="-3"/>
                <w:sz w:val="22"/>
                <w:szCs w:val="22"/>
              </w:rPr>
            </w:pPr>
          </w:p>
        </w:tc>
      </w:tr>
      <w:tr w:rsidR="007E4739" w14:paraId="3B47A4F1" w14:textId="77777777" w:rsidTr="00457F1B">
        <w:tc>
          <w:tcPr>
            <w:tcW w:w="4635" w:type="dxa"/>
            <w:shd w:val="clear" w:color="auto" w:fill="F2F2F2" w:themeFill="background1" w:themeFillShade="F2"/>
          </w:tcPr>
          <w:p w14:paraId="7F7BF4BC" w14:textId="77777777" w:rsidR="007E4739" w:rsidRPr="00414147" w:rsidRDefault="007E4739" w:rsidP="00457F1B">
            <w:pPr>
              <w:widowControl/>
              <w:jc w:val="left"/>
              <w:rPr>
                <w:rFonts w:cs="Arial"/>
                <w:sz w:val="20"/>
              </w:rPr>
            </w:pPr>
            <w:r w:rsidRPr="00414147">
              <w:rPr>
                <w:rFonts w:cs="Arial"/>
                <w:sz w:val="20"/>
              </w:rPr>
              <w:t>Number of Accounts</w:t>
            </w:r>
          </w:p>
        </w:tc>
        <w:tc>
          <w:tcPr>
            <w:tcW w:w="4581" w:type="dxa"/>
          </w:tcPr>
          <w:p w14:paraId="5168C483" w14:textId="77777777" w:rsidR="007E4739" w:rsidRDefault="007E4739" w:rsidP="00457F1B">
            <w:pPr>
              <w:widowControl/>
              <w:suppressAutoHyphens/>
              <w:spacing w:line="240" w:lineRule="atLeast"/>
              <w:rPr>
                <w:rFonts w:cs="Arial"/>
                <w:spacing w:val="-3"/>
                <w:sz w:val="22"/>
                <w:szCs w:val="22"/>
              </w:rPr>
            </w:pPr>
          </w:p>
        </w:tc>
      </w:tr>
      <w:tr w:rsidR="007E4739" w14:paraId="718FBC5C" w14:textId="77777777" w:rsidTr="00457F1B">
        <w:tc>
          <w:tcPr>
            <w:tcW w:w="4635" w:type="dxa"/>
            <w:shd w:val="clear" w:color="auto" w:fill="F2F2F2" w:themeFill="background1" w:themeFillShade="F2"/>
          </w:tcPr>
          <w:p w14:paraId="468F72BD" w14:textId="77777777" w:rsidR="007E4739" w:rsidRPr="00414147" w:rsidRDefault="007E4739" w:rsidP="00457F1B">
            <w:pPr>
              <w:widowControl/>
              <w:jc w:val="left"/>
              <w:rPr>
                <w:rFonts w:cs="Arial"/>
                <w:sz w:val="20"/>
              </w:rPr>
            </w:pPr>
            <w:r w:rsidRPr="00414147">
              <w:rPr>
                <w:rFonts w:cs="Arial"/>
                <w:sz w:val="20"/>
              </w:rPr>
              <w:t>Number of Accounts with 10,000+ employees</w:t>
            </w:r>
          </w:p>
        </w:tc>
        <w:tc>
          <w:tcPr>
            <w:tcW w:w="4581" w:type="dxa"/>
          </w:tcPr>
          <w:p w14:paraId="0831978D" w14:textId="77777777" w:rsidR="007E4739" w:rsidRDefault="007E4739" w:rsidP="00457F1B">
            <w:pPr>
              <w:widowControl/>
              <w:suppressAutoHyphens/>
              <w:spacing w:line="240" w:lineRule="atLeast"/>
              <w:rPr>
                <w:rFonts w:cs="Arial"/>
                <w:spacing w:val="-3"/>
                <w:sz w:val="22"/>
                <w:szCs w:val="22"/>
              </w:rPr>
            </w:pPr>
          </w:p>
        </w:tc>
      </w:tr>
      <w:tr w:rsidR="007E4739" w14:paraId="312C543C" w14:textId="77777777" w:rsidTr="00457F1B">
        <w:tc>
          <w:tcPr>
            <w:tcW w:w="4635" w:type="dxa"/>
            <w:shd w:val="clear" w:color="auto" w:fill="F2F2F2" w:themeFill="background1" w:themeFillShade="F2"/>
          </w:tcPr>
          <w:p w14:paraId="323A01D8" w14:textId="77777777" w:rsidR="007E4739" w:rsidRPr="00414147" w:rsidRDefault="007E4739" w:rsidP="00457F1B">
            <w:pPr>
              <w:widowControl/>
              <w:jc w:val="left"/>
              <w:rPr>
                <w:rFonts w:cs="Arial"/>
                <w:sz w:val="20"/>
              </w:rPr>
            </w:pPr>
            <w:r w:rsidRPr="00414147">
              <w:rPr>
                <w:rFonts w:cs="Arial"/>
                <w:sz w:val="20"/>
              </w:rPr>
              <w:t>Percentage of time to be dedicated to FCG</w:t>
            </w:r>
          </w:p>
        </w:tc>
        <w:tc>
          <w:tcPr>
            <w:tcW w:w="4581" w:type="dxa"/>
          </w:tcPr>
          <w:p w14:paraId="76658F03" w14:textId="77777777" w:rsidR="007E4739" w:rsidRDefault="007E4739" w:rsidP="00457F1B">
            <w:pPr>
              <w:widowControl/>
              <w:suppressAutoHyphens/>
              <w:spacing w:line="240" w:lineRule="atLeast"/>
              <w:rPr>
                <w:rFonts w:cs="Arial"/>
                <w:spacing w:val="-3"/>
                <w:sz w:val="22"/>
                <w:szCs w:val="22"/>
              </w:rPr>
            </w:pPr>
          </w:p>
        </w:tc>
      </w:tr>
    </w:tbl>
    <w:p w14:paraId="0CA85C3D" w14:textId="77777777" w:rsidR="00F43709" w:rsidRPr="00E4671D" w:rsidRDefault="00F43709" w:rsidP="00E4671D">
      <w:pPr>
        <w:pStyle w:val="BodyTextIndent2"/>
        <w:tabs>
          <w:tab w:val="clear" w:pos="288"/>
          <w:tab w:val="clear" w:pos="576"/>
          <w:tab w:val="clear" w:pos="900"/>
          <w:tab w:val="clear" w:pos="2592"/>
        </w:tabs>
        <w:ind w:left="540" w:firstLine="0"/>
        <w:rPr>
          <w:rFonts w:ascii="Arial" w:hAnsi="Arial" w:cs="Arial"/>
          <w:sz w:val="24"/>
          <w:szCs w:val="24"/>
        </w:rPr>
      </w:pPr>
    </w:p>
    <w:p w14:paraId="31E74CDA" w14:textId="77777777" w:rsidR="00E4671D" w:rsidRPr="00E4671D" w:rsidRDefault="00E4671D" w:rsidP="00E4671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Provide</w:t>
      </w:r>
      <w:r w:rsidRPr="00E4671D">
        <w:rPr>
          <w:rFonts w:ascii="Arial" w:hAnsi="Arial" w:cs="Arial"/>
          <w:sz w:val="24"/>
          <w:szCs w:val="24"/>
        </w:rPr>
        <w:t xml:space="preserve"> a copy of your company’s standard forms that FCG will be required to sign prior to or as a result of the award notice (e.g. HIPAA, Business Associate Agreement).  Along with the forms, please include the specific law or regulation that mandates the form.</w:t>
      </w:r>
    </w:p>
    <w:p w14:paraId="117C25FC" w14:textId="77777777" w:rsidR="00E4671D" w:rsidRPr="00E4671D" w:rsidRDefault="00E4671D" w:rsidP="00E4671D">
      <w:pPr>
        <w:pStyle w:val="BodyTextIndent2"/>
        <w:tabs>
          <w:tab w:val="clear" w:pos="288"/>
          <w:tab w:val="clear" w:pos="576"/>
          <w:tab w:val="clear" w:pos="900"/>
          <w:tab w:val="clear" w:pos="2592"/>
        </w:tabs>
        <w:ind w:left="540" w:firstLine="0"/>
        <w:rPr>
          <w:rFonts w:ascii="Arial" w:hAnsi="Arial" w:cs="Arial"/>
          <w:sz w:val="24"/>
          <w:szCs w:val="24"/>
        </w:rPr>
      </w:pPr>
    </w:p>
    <w:p w14:paraId="62C9DF67" w14:textId="77777777" w:rsidR="00E4671D" w:rsidRPr="00E4671D" w:rsidRDefault="00E4671D" w:rsidP="00E4671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E4671D">
        <w:rPr>
          <w:rFonts w:ascii="Arial" w:hAnsi="Arial" w:cs="Arial"/>
          <w:sz w:val="24"/>
          <w:szCs w:val="24"/>
        </w:rPr>
        <w:t>Describe your plan for managing the FCG account, including periodic reviews of cost and utilization and recommendations for plan design changes with FCG representatives.</w:t>
      </w:r>
    </w:p>
    <w:p w14:paraId="758C6EB9" w14:textId="77777777" w:rsidR="00E4671D" w:rsidRDefault="00E4671D" w:rsidP="00E4671D">
      <w:pPr>
        <w:pStyle w:val="BodyTextIndent2"/>
        <w:tabs>
          <w:tab w:val="clear" w:pos="288"/>
          <w:tab w:val="clear" w:pos="576"/>
          <w:tab w:val="clear" w:pos="900"/>
          <w:tab w:val="clear" w:pos="2592"/>
        </w:tabs>
        <w:ind w:left="540" w:firstLine="0"/>
        <w:rPr>
          <w:rFonts w:ascii="Arial" w:hAnsi="Arial" w:cs="Arial"/>
          <w:sz w:val="24"/>
          <w:szCs w:val="24"/>
        </w:rPr>
      </w:pPr>
    </w:p>
    <w:p w14:paraId="27809629" w14:textId="77777777" w:rsidR="00F43709" w:rsidRDefault="00F43709" w:rsidP="00F43709">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Provide a description of the consulting capabilities you can provide your clients in dealing with:</w:t>
      </w:r>
    </w:p>
    <w:p w14:paraId="0B0D6C8D" w14:textId="77777777" w:rsidR="00F43709" w:rsidRDefault="00F43709" w:rsidP="00F43709">
      <w:pPr>
        <w:pStyle w:val="ListParagraph"/>
        <w:rPr>
          <w:rFonts w:cs="Arial"/>
          <w:szCs w:val="24"/>
        </w:rPr>
      </w:pPr>
    </w:p>
    <w:p w14:paraId="1D0A25E8" w14:textId="77777777" w:rsidR="00F43709" w:rsidRPr="00045C95" w:rsidRDefault="00F43709" w:rsidP="005B2768">
      <w:pPr>
        <w:pStyle w:val="BodyTextIndent2"/>
        <w:numPr>
          <w:ilvl w:val="0"/>
          <w:numId w:val="41"/>
        </w:numPr>
        <w:tabs>
          <w:tab w:val="clear" w:pos="288"/>
          <w:tab w:val="clear" w:pos="576"/>
          <w:tab w:val="clear" w:pos="900"/>
          <w:tab w:val="clear" w:pos="2592"/>
        </w:tabs>
        <w:rPr>
          <w:rFonts w:ascii="Arial" w:hAnsi="Arial" w:cs="Arial"/>
          <w:sz w:val="24"/>
          <w:szCs w:val="24"/>
        </w:rPr>
      </w:pPr>
      <w:r w:rsidRPr="00045C95">
        <w:rPr>
          <w:rFonts w:ascii="Arial" w:hAnsi="Arial" w:cs="Arial"/>
          <w:sz w:val="24"/>
          <w:szCs w:val="24"/>
        </w:rPr>
        <w:t>Plan design;</w:t>
      </w:r>
    </w:p>
    <w:p w14:paraId="295CF01A" w14:textId="77777777" w:rsidR="00F43709" w:rsidRPr="00045C95" w:rsidRDefault="00F43709" w:rsidP="005B2768">
      <w:pPr>
        <w:pStyle w:val="BodyTextIndent2"/>
        <w:numPr>
          <w:ilvl w:val="0"/>
          <w:numId w:val="41"/>
        </w:numPr>
        <w:tabs>
          <w:tab w:val="clear" w:pos="288"/>
          <w:tab w:val="clear" w:pos="576"/>
          <w:tab w:val="clear" w:pos="900"/>
          <w:tab w:val="clear" w:pos="2592"/>
        </w:tabs>
        <w:rPr>
          <w:rFonts w:ascii="Arial" w:hAnsi="Arial" w:cs="Arial"/>
          <w:sz w:val="24"/>
          <w:szCs w:val="24"/>
        </w:rPr>
      </w:pPr>
      <w:r w:rsidRPr="00045C95">
        <w:rPr>
          <w:rFonts w:ascii="Arial" w:hAnsi="Arial" w:cs="Arial"/>
          <w:sz w:val="24"/>
          <w:szCs w:val="24"/>
        </w:rPr>
        <w:t>Competitive benchmarking;</w:t>
      </w:r>
    </w:p>
    <w:p w14:paraId="6D73DF79" w14:textId="77777777" w:rsidR="00F43709" w:rsidRPr="00045C95" w:rsidRDefault="00F43709" w:rsidP="005B2768">
      <w:pPr>
        <w:pStyle w:val="BodyTextIndent2"/>
        <w:numPr>
          <w:ilvl w:val="0"/>
          <w:numId w:val="41"/>
        </w:numPr>
        <w:tabs>
          <w:tab w:val="clear" w:pos="288"/>
          <w:tab w:val="clear" w:pos="576"/>
          <w:tab w:val="clear" w:pos="900"/>
          <w:tab w:val="clear" w:pos="2592"/>
        </w:tabs>
        <w:rPr>
          <w:rFonts w:ascii="Arial" w:hAnsi="Arial" w:cs="Arial"/>
          <w:sz w:val="24"/>
          <w:szCs w:val="24"/>
        </w:rPr>
      </w:pPr>
      <w:r w:rsidRPr="00045C95">
        <w:rPr>
          <w:rFonts w:ascii="Arial" w:hAnsi="Arial" w:cs="Arial"/>
          <w:sz w:val="24"/>
          <w:szCs w:val="24"/>
        </w:rPr>
        <w:t>General compliance;</w:t>
      </w:r>
    </w:p>
    <w:p w14:paraId="1151107B" w14:textId="77777777" w:rsidR="00F43709" w:rsidRPr="00045C95" w:rsidRDefault="00F43709" w:rsidP="005B2768">
      <w:pPr>
        <w:pStyle w:val="BodyTextIndent2"/>
        <w:numPr>
          <w:ilvl w:val="0"/>
          <w:numId w:val="41"/>
        </w:numPr>
        <w:tabs>
          <w:tab w:val="clear" w:pos="288"/>
          <w:tab w:val="clear" w:pos="576"/>
          <w:tab w:val="clear" w:pos="900"/>
          <w:tab w:val="clear" w:pos="2592"/>
        </w:tabs>
        <w:rPr>
          <w:rFonts w:ascii="Arial" w:hAnsi="Arial" w:cs="Arial"/>
          <w:sz w:val="24"/>
          <w:szCs w:val="24"/>
        </w:rPr>
      </w:pPr>
      <w:r w:rsidRPr="00045C95">
        <w:rPr>
          <w:rFonts w:ascii="Arial" w:hAnsi="Arial" w:cs="Arial"/>
          <w:sz w:val="24"/>
          <w:szCs w:val="24"/>
        </w:rPr>
        <w:t>Specific compliance issues surrounding Healthcare Reform;</w:t>
      </w:r>
    </w:p>
    <w:p w14:paraId="6DF20B55" w14:textId="77777777" w:rsidR="00F43709" w:rsidRPr="00045C95" w:rsidRDefault="00F43709" w:rsidP="005B2768">
      <w:pPr>
        <w:pStyle w:val="BodyTextIndent2"/>
        <w:numPr>
          <w:ilvl w:val="0"/>
          <w:numId w:val="41"/>
        </w:numPr>
        <w:tabs>
          <w:tab w:val="clear" w:pos="288"/>
          <w:tab w:val="clear" w:pos="576"/>
          <w:tab w:val="clear" w:pos="900"/>
          <w:tab w:val="clear" w:pos="2592"/>
        </w:tabs>
        <w:rPr>
          <w:rFonts w:ascii="Arial" w:hAnsi="Arial" w:cs="Arial"/>
          <w:sz w:val="24"/>
          <w:szCs w:val="24"/>
        </w:rPr>
      </w:pPr>
      <w:r w:rsidRPr="00045C95">
        <w:rPr>
          <w:rFonts w:ascii="Arial" w:hAnsi="Arial" w:cs="Arial"/>
          <w:sz w:val="24"/>
          <w:szCs w:val="24"/>
        </w:rPr>
        <w:t xml:space="preserve">Other regulatory changes; and </w:t>
      </w:r>
    </w:p>
    <w:p w14:paraId="79A9B51C" w14:textId="77777777" w:rsidR="00F43709" w:rsidRDefault="00F43709" w:rsidP="005B2768">
      <w:pPr>
        <w:pStyle w:val="BodyTextIndent2"/>
        <w:numPr>
          <w:ilvl w:val="0"/>
          <w:numId w:val="41"/>
        </w:numPr>
        <w:tabs>
          <w:tab w:val="clear" w:pos="288"/>
          <w:tab w:val="clear" w:pos="576"/>
          <w:tab w:val="clear" w:pos="900"/>
          <w:tab w:val="clear" w:pos="2592"/>
        </w:tabs>
        <w:rPr>
          <w:rFonts w:ascii="Arial" w:hAnsi="Arial" w:cs="Arial"/>
          <w:sz w:val="24"/>
          <w:szCs w:val="24"/>
        </w:rPr>
      </w:pPr>
      <w:r>
        <w:rPr>
          <w:rFonts w:ascii="Arial" w:hAnsi="Arial" w:cs="Arial"/>
          <w:sz w:val="24"/>
          <w:szCs w:val="24"/>
        </w:rPr>
        <w:t>Other (please provide detail.)</w:t>
      </w:r>
    </w:p>
    <w:p w14:paraId="7E95EF79" w14:textId="77777777" w:rsidR="00F43709" w:rsidRDefault="00F43709" w:rsidP="00F43709">
      <w:pPr>
        <w:pStyle w:val="ListParagraph"/>
        <w:rPr>
          <w:rFonts w:cs="Arial"/>
          <w:szCs w:val="24"/>
        </w:rPr>
      </w:pPr>
    </w:p>
    <w:p w14:paraId="59110258" w14:textId="77777777" w:rsidR="00F43709" w:rsidRDefault="00F43709" w:rsidP="00F43709">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Are these consulting capabilities provided at no charge</w:t>
      </w:r>
      <w:r w:rsidR="00E20E52">
        <w:rPr>
          <w:rFonts w:ascii="Arial" w:hAnsi="Arial" w:cs="Arial"/>
          <w:sz w:val="24"/>
          <w:szCs w:val="24"/>
        </w:rPr>
        <w:t>?</w:t>
      </w:r>
      <w:r>
        <w:rPr>
          <w:rFonts w:ascii="Arial" w:hAnsi="Arial" w:cs="Arial"/>
          <w:sz w:val="24"/>
          <w:szCs w:val="24"/>
        </w:rPr>
        <w:t xml:space="preserve">  (If there is a charge for services, provide detail in the Cost Proposal section of your proposal.)</w:t>
      </w:r>
    </w:p>
    <w:p w14:paraId="7C93E0E0" w14:textId="77777777" w:rsidR="00563B3C" w:rsidRDefault="00563B3C" w:rsidP="00563B3C">
      <w:pPr>
        <w:pStyle w:val="BodyTextIndent2"/>
        <w:tabs>
          <w:tab w:val="clear" w:pos="288"/>
          <w:tab w:val="clear" w:pos="576"/>
          <w:tab w:val="clear" w:pos="900"/>
          <w:tab w:val="clear" w:pos="2592"/>
        </w:tabs>
        <w:ind w:left="540" w:firstLine="0"/>
        <w:rPr>
          <w:rFonts w:ascii="Arial" w:hAnsi="Arial" w:cs="Arial"/>
          <w:sz w:val="24"/>
          <w:szCs w:val="24"/>
        </w:rPr>
      </w:pPr>
    </w:p>
    <w:p w14:paraId="5026FBB1" w14:textId="77777777" w:rsidR="00563B3C" w:rsidRDefault="00563B3C" w:rsidP="00F43709">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Provide a copy of the Summary of Benefit Coverage statement for each of the plans proposed.</w:t>
      </w:r>
    </w:p>
    <w:p w14:paraId="7A72B2A5" w14:textId="77777777" w:rsidR="00F43709" w:rsidRDefault="00F43709" w:rsidP="00F43709">
      <w:pPr>
        <w:pStyle w:val="Subtitle"/>
        <w:ind w:left="1008"/>
        <w:rPr>
          <w:rFonts w:ascii="Arial" w:hAnsi="Arial" w:cs="Arial"/>
          <w:snapToGrid w:val="0"/>
          <w:spacing w:val="-3"/>
          <w:sz w:val="24"/>
          <w:szCs w:val="24"/>
        </w:rPr>
      </w:pPr>
    </w:p>
    <w:p w14:paraId="1D3C5EC0" w14:textId="77777777" w:rsidR="00B9251A" w:rsidRPr="00B525D8" w:rsidRDefault="00B9251A" w:rsidP="006F4D5D">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Quality Control and Performance Guarantees</w:t>
      </w:r>
    </w:p>
    <w:p w14:paraId="300BBA80" w14:textId="77777777" w:rsidR="00B9251A" w:rsidRPr="00B525D8" w:rsidRDefault="00B9251A" w:rsidP="00A8746A">
      <w:pPr>
        <w:pStyle w:val="BodyTextIndent2"/>
        <w:tabs>
          <w:tab w:val="clear" w:pos="288"/>
          <w:tab w:val="clear" w:pos="576"/>
          <w:tab w:val="clear" w:pos="900"/>
          <w:tab w:val="clear" w:pos="2592"/>
        </w:tabs>
        <w:ind w:left="0" w:firstLine="0"/>
        <w:rPr>
          <w:rFonts w:ascii="Arial" w:hAnsi="Arial" w:cs="Arial"/>
          <w:sz w:val="24"/>
          <w:szCs w:val="24"/>
        </w:rPr>
      </w:pPr>
    </w:p>
    <w:p w14:paraId="4CFE96AB" w14:textId="77777777" w:rsidR="0036600F" w:rsidRPr="0036600F" w:rsidRDefault="00B9251A" w:rsidP="0036600F">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36600F">
        <w:rPr>
          <w:rFonts w:ascii="Arial" w:hAnsi="Arial" w:cs="Arial"/>
          <w:sz w:val="24"/>
          <w:szCs w:val="24"/>
        </w:rPr>
        <w:t xml:space="preserve">Describe the quality control process within your organization. </w:t>
      </w:r>
    </w:p>
    <w:p w14:paraId="5DE6F39D" w14:textId="77777777" w:rsidR="0036600F" w:rsidRPr="00B525D8" w:rsidRDefault="0036600F" w:rsidP="0036600F">
      <w:pPr>
        <w:pStyle w:val="BodyTextIndent2"/>
        <w:tabs>
          <w:tab w:val="clear" w:pos="288"/>
          <w:tab w:val="clear" w:pos="576"/>
          <w:tab w:val="clear" w:pos="900"/>
          <w:tab w:val="clear" w:pos="2592"/>
        </w:tabs>
        <w:rPr>
          <w:rFonts w:ascii="Arial" w:hAnsi="Arial" w:cs="Arial"/>
          <w:sz w:val="24"/>
          <w:szCs w:val="24"/>
        </w:rPr>
      </w:pPr>
    </w:p>
    <w:p w14:paraId="001CB18B" w14:textId="77777777" w:rsidR="0036600F" w:rsidRPr="002A530F" w:rsidRDefault="0036600F" w:rsidP="0036600F">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lastRenderedPageBreak/>
        <w:t>Describe the disaster recovery plan in effect for your eligibility and claims systems.</w:t>
      </w:r>
    </w:p>
    <w:p w14:paraId="67D3DD5D" w14:textId="77777777" w:rsidR="00B9251A" w:rsidRPr="00B525D8" w:rsidRDefault="00B9251A" w:rsidP="00A95D0D">
      <w:pPr>
        <w:pStyle w:val="BodyTextIndent2"/>
        <w:tabs>
          <w:tab w:val="clear" w:pos="288"/>
          <w:tab w:val="clear" w:pos="576"/>
          <w:tab w:val="clear" w:pos="900"/>
          <w:tab w:val="clear" w:pos="2592"/>
        </w:tabs>
        <w:ind w:left="540" w:firstLine="0"/>
        <w:rPr>
          <w:rFonts w:ascii="Arial" w:hAnsi="Arial" w:cs="Arial"/>
          <w:sz w:val="24"/>
          <w:szCs w:val="24"/>
        </w:rPr>
      </w:pPr>
    </w:p>
    <w:p w14:paraId="45E017A5"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FCG intends to negotiate performance standards with the selected vendor.  These are intended to encourage the vendor to perform at a high quality level in specific operational and administrative areas, relative to mutually agreed-upon performance norms. The vendor’s inability to meet mutually agreed-upon performance norms would result in a financial penalty. </w:t>
      </w:r>
      <w:r w:rsidR="006A35A9" w:rsidRPr="00B525D8">
        <w:rPr>
          <w:rFonts w:ascii="Arial" w:hAnsi="Arial" w:cs="Arial"/>
          <w:sz w:val="24"/>
          <w:szCs w:val="24"/>
        </w:rPr>
        <w:t>Confirm that you are willing to put fees at risk to guarantee performance.</w:t>
      </w:r>
    </w:p>
    <w:p w14:paraId="40F7FB85" w14:textId="77777777" w:rsidR="00B9251A" w:rsidRPr="00B525D8" w:rsidRDefault="00B9251A" w:rsidP="00A95D0D">
      <w:pPr>
        <w:pStyle w:val="BodyTextIndent2"/>
        <w:tabs>
          <w:tab w:val="clear" w:pos="288"/>
          <w:tab w:val="clear" w:pos="576"/>
          <w:tab w:val="clear" w:pos="900"/>
          <w:tab w:val="clear" w:pos="2592"/>
        </w:tabs>
        <w:ind w:left="540" w:firstLine="0"/>
        <w:rPr>
          <w:rFonts w:ascii="Arial" w:hAnsi="Arial" w:cs="Arial"/>
          <w:sz w:val="24"/>
          <w:szCs w:val="24"/>
        </w:rPr>
      </w:pPr>
    </w:p>
    <w:p w14:paraId="0478EA59" w14:textId="77777777" w:rsidR="006A35A9"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Propose your performance guarantees for this contract?  Do not include amounts at risk in this Technical proposal.   </w:t>
      </w:r>
      <w:r w:rsidR="006A35A9" w:rsidRPr="00B525D8">
        <w:rPr>
          <w:rFonts w:ascii="Arial" w:hAnsi="Arial" w:cs="Arial"/>
          <w:sz w:val="24"/>
          <w:szCs w:val="24"/>
        </w:rPr>
        <w:t>Specify how performance guarantee statistics will be measured (e.g., client specific, office level, stratified sample, random sample, etc.)</w:t>
      </w:r>
    </w:p>
    <w:p w14:paraId="4F9FBCB5" w14:textId="77777777" w:rsidR="00B9251A" w:rsidRPr="00B525D8" w:rsidRDefault="00B9251A" w:rsidP="006F4D5D">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Impl</w:t>
      </w:r>
      <w:r w:rsidR="002D7CFC" w:rsidRPr="00B525D8">
        <w:rPr>
          <w:rFonts w:ascii="Arial" w:hAnsi="Arial" w:cs="Arial"/>
          <w:snapToGrid w:val="0"/>
          <w:spacing w:val="-3"/>
          <w:sz w:val="24"/>
          <w:szCs w:val="24"/>
        </w:rPr>
        <w:t>ementation</w:t>
      </w:r>
    </w:p>
    <w:p w14:paraId="3E175242" w14:textId="77777777" w:rsidR="00B9251A" w:rsidRPr="00B525D8" w:rsidRDefault="00B9251A" w:rsidP="00D30C3C">
      <w:pPr>
        <w:rPr>
          <w:rFonts w:cs="Arial"/>
          <w:szCs w:val="24"/>
        </w:rPr>
      </w:pPr>
    </w:p>
    <w:p w14:paraId="1FBB7409" w14:textId="4BBB6CA6"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a detailed project plan for the implementation process</w:t>
      </w:r>
      <w:r w:rsidR="002D7CFC" w:rsidRPr="00B525D8">
        <w:rPr>
          <w:rFonts w:ascii="Arial" w:hAnsi="Arial" w:cs="Arial"/>
          <w:sz w:val="24"/>
          <w:szCs w:val="24"/>
        </w:rPr>
        <w:t>, assuming a January 1, 20</w:t>
      </w:r>
      <w:r w:rsidR="00D8515B">
        <w:rPr>
          <w:rFonts w:ascii="Arial" w:hAnsi="Arial" w:cs="Arial"/>
          <w:sz w:val="24"/>
          <w:szCs w:val="24"/>
        </w:rPr>
        <w:t>21</w:t>
      </w:r>
      <w:r w:rsidR="002D7CFC" w:rsidRPr="00B525D8">
        <w:rPr>
          <w:rFonts w:ascii="Arial" w:hAnsi="Arial" w:cs="Arial"/>
          <w:sz w:val="24"/>
          <w:szCs w:val="24"/>
        </w:rPr>
        <w:t xml:space="preserve"> effective date and open enrollment in the fall of 20</w:t>
      </w:r>
      <w:r w:rsidR="00D8515B">
        <w:rPr>
          <w:rFonts w:ascii="Arial" w:hAnsi="Arial" w:cs="Arial"/>
          <w:sz w:val="24"/>
          <w:szCs w:val="24"/>
        </w:rPr>
        <w:t>20</w:t>
      </w:r>
      <w:r w:rsidR="002D7CFC" w:rsidRPr="00B525D8">
        <w:rPr>
          <w:rFonts w:ascii="Arial" w:hAnsi="Arial" w:cs="Arial"/>
          <w:sz w:val="24"/>
          <w:szCs w:val="24"/>
        </w:rPr>
        <w:t>.</w:t>
      </w:r>
      <w:r w:rsidRPr="00B525D8">
        <w:rPr>
          <w:rFonts w:ascii="Arial" w:hAnsi="Arial" w:cs="Arial"/>
          <w:sz w:val="24"/>
          <w:szCs w:val="24"/>
        </w:rPr>
        <w:t xml:space="preserve">  Indicate target dates for</w:t>
      </w:r>
      <w:r w:rsidR="002D7CFC" w:rsidRPr="00B525D8">
        <w:rPr>
          <w:rFonts w:ascii="Arial" w:hAnsi="Arial" w:cs="Arial"/>
          <w:sz w:val="24"/>
          <w:szCs w:val="24"/>
        </w:rPr>
        <w:t xml:space="preserve"> plan design,</w:t>
      </w:r>
      <w:r w:rsidRPr="00B525D8">
        <w:rPr>
          <w:rFonts w:ascii="Arial" w:hAnsi="Arial" w:cs="Arial"/>
          <w:sz w:val="24"/>
          <w:szCs w:val="24"/>
        </w:rPr>
        <w:t xml:space="preserve"> completing any required programming interfaces, </w:t>
      </w:r>
      <w:r w:rsidR="002D7CFC" w:rsidRPr="00B525D8">
        <w:rPr>
          <w:rFonts w:ascii="Arial" w:hAnsi="Arial" w:cs="Arial"/>
          <w:sz w:val="24"/>
          <w:szCs w:val="24"/>
        </w:rPr>
        <w:t>communications efforts with employees and retirees</w:t>
      </w:r>
      <w:r w:rsidR="00441736" w:rsidRPr="00B525D8">
        <w:rPr>
          <w:rFonts w:ascii="Arial" w:hAnsi="Arial" w:cs="Arial"/>
          <w:sz w:val="24"/>
          <w:szCs w:val="24"/>
        </w:rPr>
        <w:t>, training</w:t>
      </w:r>
      <w:r w:rsidRPr="00B525D8">
        <w:rPr>
          <w:rFonts w:ascii="Arial" w:hAnsi="Arial" w:cs="Arial"/>
          <w:sz w:val="24"/>
          <w:szCs w:val="24"/>
        </w:rPr>
        <w:t xml:space="preserve"> of your customer service staff, etc.  </w:t>
      </w:r>
    </w:p>
    <w:p w14:paraId="755F50BD" w14:textId="77777777" w:rsidR="002D7CFC" w:rsidRPr="00B525D8" w:rsidRDefault="002D7CFC" w:rsidP="00A95D0D">
      <w:pPr>
        <w:pStyle w:val="BodyTextIndent2"/>
        <w:tabs>
          <w:tab w:val="clear" w:pos="288"/>
          <w:tab w:val="clear" w:pos="576"/>
          <w:tab w:val="clear" w:pos="900"/>
          <w:tab w:val="clear" w:pos="2592"/>
        </w:tabs>
        <w:ind w:left="540" w:firstLine="0"/>
        <w:rPr>
          <w:rFonts w:ascii="Arial" w:hAnsi="Arial" w:cs="Arial"/>
          <w:sz w:val="24"/>
          <w:szCs w:val="24"/>
        </w:rPr>
      </w:pPr>
    </w:p>
    <w:p w14:paraId="64A949D6"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any experience interfacing with the Human Capital Module of the SAP ERP system.</w:t>
      </w:r>
    </w:p>
    <w:p w14:paraId="20D80DC9" w14:textId="77777777" w:rsidR="002D7CFC" w:rsidRPr="00B525D8" w:rsidRDefault="002D7CFC" w:rsidP="00563B3C">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Enrollment</w:t>
      </w:r>
      <w:r w:rsidR="0035742D" w:rsidRPr="00B525D8">
        <w:rPr>
          <w:rFonts w:ascii="Arial" w:hAnsi="Arial" w:cs="Arial"/>
          <w:snapToGrid w:val="0"/>
          <w:spacing w:val="-3"/>
          <w:sz w:val="24"/>
          <w:szCs w:val="24"/>
        </w:rPr>
        <w:t>,</w:t>
      </w:r>
      <w:r w:rsidRPr="00B525D8">
        <w:rPr>
          <w:rFonts w:ascii="Arial" w:hAnsi="Arial" w:cs="Arial"/>
          <w:snapToGrid w:val="0"/>
          <w:spacing w:val="-3"/>
          <w:sz w:val="24"/>
          <w:szCs w:val="24"/>
        </w:rPr>
        <w:t xml:space="preserve"> Eligibility</w:t>
      </w:r>
      <w:r w:rsidR="0035742D" w:rsidRPr="00B525D8">
        <w:rPr>
          <w:rFonts w:ascii="Arial" w:hAnsi="Arial" w:cs="Arial"/>
          <w:snapToGrid w:val="0"/>
          <w:spacing w:val="-3"/>
          <w:sz w:val="24"/>
          <w:szCs w:val="24"/>
        </w:rPr>
        <w:t xml:space="preserve"> and Data Transfers</w:t>
      </w:r>
    </w:p>
    <w:p w14:paraId="1B959816" w14:textId="77777777" w:rsidR="002D7CFC" w:rsidRPr="00B525D8" w:rsidRDefault="002D7CFC" w:rsidP="002D7CFC">
      <w:pPr>
        <w:pStyle w:val="Subtitle"/>
        <w:jc w:val="center"/>
        <w:rPr>
          <w:rFonts w:ascii="Arial" w:hAnsi="Arial" w:cs="Arial"/>
          <w:snapToGrid w:val="0"/>
          <w:spacing w:val="-3"/>
          <w:sz w:val="24"/>
          <w:szCs w:val="24"/>
        </w:rPr>
      </w:pPr>
    </w:p>
    <w:p w14:paraId="54F84315" w14:textId="77777777" w:rsidR="002D7CFC" w:rsidRPr="00441736" w:rsidRDefault="002D7CFC" w:rsidP="00441736">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441736">
        <w:rPr>
          <w:rFonts w:ascii="Arial" w:hAnsi="Arial" w:cs="Arial"/>
          <w:sz w:val="24"/>
          <w:szCs w:val="24"/>
        </w:rPr>
        <w:t>Do you have the capability to produce unique IDs in lieu of social security numbers?</w:t>
      </w:r>
    </w:p>
    <w:p w14:paraId="53325438" w14:textId="77777777" w:rsidR="002D7CFC" w:rsidRPr="00B525D8" w:rsidRDefault="002D7CFC" w:rsidP="00A95D0D">
      <w:pPr>
        <w:pStyle w:val="BodyTextIndent2"/>
        <w:tabs>
          <w:tab w:val="clear" w:pos="288"/>
          <w:tab w:val="clear" w:pos="576"/>
          <w:tab w:val="clear" w:pos="900"/>
          <w:tab w:val="clear" w:pos="2592"/>
        </w:tabs>
        <w:ind w:left="540" w:firstLine="0"/>
        <w:rPr>
          <w:rFonts w:ascii="Arial" w:hAnsi="Arial" w:cs="Arial"/>
          <w:sz w:val="24"/>
          <w:szCs w:val="24"/>
        </w:rPr>
      </w:pPr>
    </w:p>
    <w:p w14:paraId="4CD5CF25" w14:textId="77777777" w:rsidR="002D7CFC" w:rsidRDefault="002D7CF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Will your organization ac</w:t>
      </w:r>
      <w:r w:rsidR="00A0415A" w:rsidRPr="00B525D8">
        <w:rPr>
          <w:rFonts w:ascii="Arial" w:hAnsi="Arial" w:cs="Arial"/>
          <w:sz w:val="24"/>
          <w:szCs w:val="24"/>
        </w:rPr>
        <w:t xml:space="preserve">cept a </w:t>
      </w:r>
      <w:r w:rsidR="00473A40">
        <w:rPr>
          <w:rFonts w:ascii="Arial" w:hAnsi="Arial" w:cs="Arial"/>
          <w:sz w:val="24"/>
          <w:szCs w:val="24"/>
        </w:rPr>
        <w:t>standard</w:t>
      </w:r>
      <w:r w:rsidR="00A0415A" w:rsidRPr="00B525D8">
        <w:rPr>
          <w:rFonts w:ascii="Arial" w:hAnsi="Arial" w:cs="Arial"/>
          <w:sz w:val="24"/>
          <w:szCs w:val="24"/>
        </w:rPr>
        <w:t xml:space="preserve"> 834</w:t>
      </w:r>
      <w:r w:rsidR="00441736">
        <w:rPr>
          <w:rFonts w:ascii="Arial" w:hAnsi="Arial" w:cs="Arial"/>
          <w:sz w:val="24"/>
          <w:szCs w:val="24"/>
        </w:rPr>
        <w:t xml:space="preserve"> file with enrollment data</w:t>
      </w:r>
      <w:r w:rsidR="00A0415A" w:rsidRPr="00B525D8">
        <w:rPr>
          <w:rFonts w:ascii="Arial" w:hAnsi="Arial" w:cs="Arial"/>
          <w:sz w:val="24"/>
          <w:szCs w:val="24"/>
        </w:rPr>
        <w:t xml:space="preserve"> </w:t>
      </w:r>
      <w:r w:rsidR="00473A40">
        <w:rPr>
          <w:rFonts w:ascii="Arial" w:hAnsi="Arial" w:cs="Arial"/>
          <w:sz w:val="24"/>
          <w:szCs w:val="24"/>
        </w:rPr>
        <w:t>produced by SAP</w:t>
      </w:r>
      <w:r w:rsidRPr="00B525D8">
        <w:rPr>
          <w:rFonts w:ascii="Arial" w:hAnsi="Arial" w:cs="Arial"/>
          <w:sz w:val="24"/>
          <w:szCs w:val="24"/>
        </w:rPr>
        <w:t xml:space="preserve">? </w:t>
      </w:r>
    </w:p>
    <w:p w14:paraId="4178A05F" w14:textId="77777777" w:rsidR="00441736" w:rsidRPr="00B525D8" w:rsidRDefault="00441736" w:rsidP="00441736">
      <w:pPr>
        <w:pStyle w:val="BodyTextIndent2"/>
        <w:tabs>
          <w:tab w:val="clear" w:pos="288"/>
          <w:tab w:val="clear" w:pos="576"/>
          <w:tab w:val="clear" w:pos="900"/>
          <w:tab w:val="clear" w:pos="2592"/>
        </w:tabs>
        <w:ind w:left="0" w:firstLine="0"/>
        <w:rPr>
          <w:rFonts w:ascii="Arial" w:hAnsi="Arial" w:cs="Arial"/>
          <w:sz w:val="24"/>
          <w:szCs w:val="24"/>
        </w:rPr>
      </w:pPr>
    </w:p>
    <w:p w14:paraId="4BAD45DC" w14:textId="77777777" w:rsidR="00441736" w:rsidRPr="00473A40" w:rsidRDefault="00441736" w:rsidP="00441736">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W</w:t>
      </w:r>
      <w:r w:rsidRPr="00473A40">
        <w:rPr>
          <w:rFonts w:ascii="Arial" w:hAnsi="Arial" w:cs="Arial"/>
          <w:sz w:val="24"/>
          <w:szCs w:val="24"/>
        </w:rPr>
        <w:t>hat medium does your plan use to accept eligibility files (FTP, Internet, – email- encrypted, physical, modem transfer, or other)? Please explain how this process works for your organization.</w:t>
      </w:r>
    </w:p>
    <w:p w14:paraId="515DF199" w14:textId="77777777" w:rsidR="002D7CFC" w:rsidRPr="00B525D8" w:rsidRDefault="002D7CFC" w:rsidP="00A95D0D">
      <w:pPr>
        <w:pStyle w:val="BodyTextIndent2"/>
        <w:tabs>
          <w:tab w:val="clear" w:pos="288"/>
          <w:tab w:val="clear" w:pos="576"/>
          <w:tab w:val="clear" w:pos="900"/>
          <w:tab w:val="clear" w:pos="2592"/>
        </w:tabs>
        <w:ind w:left="540" w:firstLine="0"/>
        <w:rPr>
          <w:rFonts w:ascii="Arial" w:hAnsi="Arial" w:cs="Arial"/>
          <w:sz w:val="24"/>
          <w:szCs w:val="24"/>
        </w:rPr>
      </w:pPr>
    </w:p>
    <w:p w14:paraId="1C0A4AE8" w14:textId="77777777" w:rsidR="002D7CFC" w:rsidRPr="00441736" w:rsidRDefault="002D7CFC" w:rsidP="00441736">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441736">
        <w:rPr>
          <w:rFonts w:ascii="Arial" w:hAnsi="Arial" w:cs="Arial"/>
          <w:sz w:val="24"/>
          <w:szCs w:val="24"/>
        </w:rPr>
        <w:t>Do you have any restrictions on the frequency of files sent for loading eligibility data?</w:t>
      </w:r>
    </w:p>
    <w:p w14:paraId="51E87554" w14:textId="77777777" w:rsidR="002D7CFC" w:rsidRPr="00B525D8" w:rsidRDefault="002D7CFC" w:rsidP="00A95D0D">
      <w:pPr>
        <w:pStyle w:val="BodyTextIndent2"/>
        <w:tabs>
          <w:tab w:val="clear" w:pos="288"/>
          <w:tab w:val="clear" w:pos="576"/>
          <w:tab w:val="clear" w:pos="900"/>
          <w:tab w:val="clear" w:pos="2592"/>
        </w:tabs>
        <w:ind w:left="540" w:firstLine="0"/>
        <w:rPr>
          <w:rFonts w:ascii="Arial" w:hAnsi="Arial" w:cs="Arial"/>
          <w:sz w:val="24"/>
          <w:szCs w:val="24"/>
        </w:rPr>
      </w:pPr>
    </w:p>
    <w:p w14:paraId="5DEA098E" w14:textId="77777777" w:rsidR="002D7CFC" w:rsidRPr="00B525D8" w:rsidRDefault="002D7CF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How quickly is eligibility updated after it is received from FCG? Can you commit to updating eligibility within one (1) business day of file receipt? If no, specify timing.</w:t>
      </w:r>
    </w:p>
    <w:p w14:paraId="767D77F5" w14:textId="77777777" w:rsidR="002D7CFC" w:rsidRPr="00B525D8" w:rsidRDefault="002D7CFC" w:rsidP="00A95D0D">
      <w:pPr>
        <w:pStyle w:val="BodyTextIndent2"/>
        <w:tabs>
          <w:tab w:val="clear" w:pos="288"/>
          <w:tab w:val="clear" w:pos="576"/>
          <w:tab w:val="clear" w:pos="900"/>
          <w:tab w:val="clear" w:pos="2592"/>
        </w:tabs>
        <w:ind w:left="540" w:firstLine="0"/>
        <w:rPr>
          <w:rFonts w:ascii="Arial" w:hAnsi="Arial" w:cs="Arial"/>
          <w:sz w:val="24"/>
          <w:szCs w:val="24"/>
        </w:rPr>
      </w:pPr>
    </w:p>
    <w:p w14:paraId="466FD702" w14:textId="77777777" w:rsidR="002D7CFC" w:rsidRDefault="002D7CF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the process for resolving discrepancies with the eligibility file.  How are discrepancies communicated to the county.</w:t>
      </w:r>
    </w:p>
    <w:p w14:paraId="4B983BDF" w14:textId="77777777" w:rsidR="00441736" w:rsidRPr="00B525D8" w:rsidRDefault="00441736" w:rsidP="00441736">
      <w:pPr>
        <w:pStyle w:val="BodyTextIndent2"/>
        <w:tabs>
          <w:tab w:val="clear" w:pos="288"/>
          <w:tab w:val="clear" w:pos="576"/>
          <w:tab w:val="clear" w:pos="900"/>
          <w:tab w:val="clear" w:pos="2592"/>
        </w:tabs>
        <w:ind w:left="0" w:firstLine="0"/>
        <w:rPr>
          <w:rFonts w:ascii="Arial" w:hAnsi="Arial" w:cs="Arial"/>
          <w:sz w:val="24"/>
          <w:szCs w:val="24"/>
        </w:rPr>
      </w:pPr>
    </w:p>
    <w:p w14:paraId="2A3DB32E" w14:textId="77777777" w:rsidR="00441736" w:rsidRPr="00B525D8" w:rsidRDefault="00441736" w:rsidP="00441736">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How do you handle manual eligibility exception processes?</w:t>
      </w:r>
    </w:p>
    <w:p w14:paraId="1C0FA509" w14:textId="77777777" w:rsidR="002D7CFC" w:rsidRPr="00B525D8" w:rsidRDefault="002D7CFC" w:rsidP="00A95D0D">
      <w:pPr>
        <w:pStyle w:val="BodyTextIndent2"/>
        <w:tabs>
          <w:tab w:val="clear" w:pos="288"/>
          <w:tab w:val="clear" w:pos="576"/>
          <w:tab w:val="clear" w:pos="900"/>
          <w:tab w:val="clear" w:pos="2592"/>
        </w:tabs>
        <w:ind w:left="540" w:firstLine="0"/>
        <w:rPr>
          <w:rFonts w:ascii="Arial" w:hAnsi="Arial" w:cs="Arial"/>
          <w:sz w:val="24"/>
          <w:szCs w:val="24"/>
        </w:rPr>
      </w:pPr>
    </w:p>
    <w:p w14:paraId="1F3AFC06" w14:textId="77777777" w:rsidR="002D7CFC" w:rsidRPr="00B525D8" w:rsidRDefault="002D7CF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How long are detailed eligibility activity records for each participant is maintained online?  How long are they stored in other media?  </w:t>
      </w:r>
    </w:p>
    <w:p w14:paraId="34E33D09" w14:textId="77777777" w:rsidR="002D7CFC" w:rsidRPr="00B525D8" w:rsidRDefault="002D7CFC" w:rsidP="00A95D0D">
      <w:pPr>
        <w:pStyle w:val="BodyTextIndent2"/>
        <w:tabs>
          <w:tab w:val="clear" w:pos="288"/>
          <w:tab w:val="clear" w:pos="576"/>
          <w:tab w:val="clear" w:pos="900"/>
          <w:tab w:val="clear" w:pos="2592"/>
        </w:tabs>
        <w:ind w:left="540" w:firstLine="0"/>
        <w:rPr>
          <w:rFonts w:ascii="Arial" w:hAnsi="Arial" w:cs="Arial"/>
          <w:sz w:val="24"/>
          <w:szCs w:val="24"/>
        </w:rPr>
      </w:pPr>
    </w:p>
    <w:p w14:paraId="0CA9475B" w14:textId="77777777" w:rsidR="002D7CFC" w:rsidRPr="00B525D8" w:rsidRDefault="002D7CF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Do you offer services to verify dependent eligibility? </w:t>
      </w:r>
      <w:r w:rsidR="00805837" w:rsidRPr="00B525D8">
        <w:rPr>
          <w:rFonts w:ascii="Arial" w:hAnsi="Arial" w:cs="Arial"/>
          <w:sz w:val="24"/>
          <w:szCs w:val="24"/>
        </w:rPr>
        <w:t xml:space="preserve"> Is there a cost associated with these services? </w:t>
      </w:r>
      <w:r w:rsidRPr="00B525D8">
        <w:rPr>
          <w:rFonts w:ascii="Arial" w:hAnsi="Arial" w:cs="Arial"/>
          <w:sz w:val="24"/>
          <w:szCs w:val="24"/>
        </w:rPr>
        <w:t xml:space="preserve"> (Do not provide</w:t>
      </w:r>
      <w:r w:rsidR="00805837" w:rsidRPr="00B525D8">
        <w:rPr>
          <w:rFonts w:ascii="Arial" w:hAnsi="Arial" w:cs="Arial"/>
          <w:sz w:val="24"/>
          <w:szCs w:val="24"/>
        </w:rPr>
        <w:t xml:space="preserve"> specific</w:t>
      </w:r>
      <w:r w:rsidRPr="00B525D8">
        <w:rPr>
          <w:rFonts w:ascii="Arial" w:hAnsi="Arial" w:cs="Arial"/>
          <w:sz w:val="24"/>
          <w:szCs w:val="24"/>
        </w:rPr>
        <w:t xml:space="preserve"> costs for this service in this Technical Proposal.)</w:t>
      </w:r>
    </w:p>
    <w:p w14:paraId="552333AA" w14:textId="77777777" w:rsidR="002D7CFC" w:rsidRPr="00B525D8" w:rsidRDefault="002D7CFC" w:rsidP="00A95D0D">
      <w:pPr>
        <w:pStyle w:val="BodyTextIndent2"/>
        <w:tabs>
          <w:tab w:val="clear" w:pos="288"/>
          <w:tab w:val="clear" w:pos="576"/>
          <w:tab w:val="clear" w:pos="900"/>
          <w:tab w:val="clear" w:pos="2592"/>
        </w:tabs>
        <w:ind w:left="540" w:firstLine="0"/>
        <w:rPr>
          <w:rFonts w:ascii="Arial" w:hAnsi="Arial" w:cs="Arial"/>
          <w:sz w:val="24"/>
          <w:szCs w:val="24"/>
        </w:rPr>
      </w:pPr>
    </w:p>
    <w:p w14:paraId="4281F725" w14:textId="347DD3F6" w:rsidR="002D7CFC" w:rsidRDefault="002D7CF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Do you have the ability to send claims directly to </w:t>
      </w:r>
      <w:r w:rsidR="00805837" w:rsidRPr="00B525D8">
        <w:rPr>
          <w:rFonts w:ascii="Arial" w:hAnsi="Arial" w:cs="Arial"/>
          <w:sz w:val="24"/>
          <w:szCs w:val="24"/>
        </w:rPr>
        <w:t>an outside</w:t>
      </w:r>
      <w:r w:rsidRPr="00B525D8">
        <w:rPr>
          <w:rFonts w:ascii="Arial" w:hAnsi="Arial" w:cs="Arial"/>
          <w:sz w:val="24"/>
          <w:szCs w:val="24"/>
        </w:rPr>
        <w:t xml:space="preserve"> flexible spending </w:t>
      </w:r>
      <w:r w:rsidRPr="00B525D8">
        <w:rPr>
          <w:rFonts w:ascii="Arial" w:hAnsi="Arial" w:cs="Arial"/>
          <w:sz w:val="24"/>
          <w:szCs w:val="24"/>
        </w:rPr>
        <w:lastRenderedPageBreak/>
        <w:t>account vendor to initiate a distribution from an employee's flexible spending account?</w:t>
      </w:r>
    </w:p>
    <w:p w14:paraId="639E22EB" w14:textId="77777777" w:rsidR="00D8515B" w:rsidRDefault="00D8515B" w:rsidP="00D8515B">
      <w:pPr>
        <w:pStyle w:val="ListParagraph"/>
        <w:rPr>
          <w:rFonts w:cs="Arial"/>
          <w:szCs w:val="24"/>
        </w:rPr>
      </w:pPr>
    </w:p>
    <w:p w14:paraId="5A394F25" w14:textId="11B00861" w:rsidR="00D8515B" w:rsidRPr="00D8515B" w:rsidRDefault="00D8515B" w:rsidP="00D832E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D8515B">
        <w:rPr>
          <w:rFonts w:ascii="Arial" w:hAnsi="Arial" w:cs="Arial"/>
          <w:sz w:val="24"/>
          <w:szCs w:val="24"/>
        </w:rPr>
        <w:t>Do you have the ability to send claims directly to an outside health savings account vendor to initiate a distribution from an employee's health savings account?</w:t>
      </w:r>
    </w:p>
    <w:p w14:paraId="0EF31FFC" w14:textId="77777777" w:rsidR="0035742D" w:rsidRPr="00B525D8" w:rsidRDefault="0035742D" w:rsidP="00A95D0D">
      <w:pPr>
        <w:pStyle w:val="BodyTextIndent2"/>
        <w:tabs>
          <w:tab w:val="clear" w:pos="288"/>
          <w:tab w:val="clear" w:pos="576"/>
          <w:tab w:val="clear" w:pos="900"/>
          <w:tab w:val="clear" w:pos="2592"/>
        </w:tabs>
        <w:ind w:left="540" w:firstLine="0"/>
        <w:rPr>
          <w:rFonts w:ascii="Arial" w:hAnsi="Arial" w:cs="Arial"/>
          <w:sz w:val="24"/>
          <w:szCs w:val="24"/>
        </w:rPr>
      </w:pPr>
    </w:p>
    <w:p w14:paraId="201EBC59" w14:textId="77777777" w:rsidR="00661E47" w:rsidRDefault="00441736" w:rsidP="00661E47">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Are you</w:t>
      </w:r>
      <w:r w:rsidR="0035742D" w:rsidRPr="00B525D8">
        <w:rPr>
          <w:rFonts w:ascii="Arial" w:hAnsi="Arial" w:cs="Arial"/>
          <w:sz w:val="24"/>
          <w:szCs w:val="24"/>
        </w:rPr>
        <w:t xml:space="preserve"> able and willing to send and receive claims data feeds to support medical management </w:t>
      </w:r>
      <w:r>
        <w:rPr>
          <w:rFonts w:ascii="Arial" w:hAnsi="Arial" w:cs="Arial"/>
          <w:sz w:val="24"/>
          <w:szCs w:val="24"/>
        </w:rPr>
        <w:t>to/</w:t>
      </w:r>
      <w:r w:rsidR="0035742D" w:rsidRPr="00B525D8">
        <w:rPr>
          <w:rFonts w:ascii="Arial" w:hAnsi="Arial" w:cs="Arial"/>
          <w:sz w:val="24"/>
          <w:szCs w:val="24"/>
        </w:rPr>
        <w:t>from other pharmacy, vision, dental and FSA vendors?</w:t>
      </w:r>
      <w:r w:rsidR="004B3E90" w:rsidRPr="00B525D8">
        <w:rPr>
          <w:rFonts w:ascii="Arial" w:hAnsi="Arial" w:cs="Arial"/>
          <w:sz w:val="24"/>
          <w:szCs w:val="24"/>
        </w:rPr>
        <w:t xml:space="preserve">  </w:t>
      </w:r>
      <w:r w:rsidR="0035742D" w:rsidRPr="00B525D8">
        <w:rPr>
          <w:rFonts w:ascii="Arial" w:hAnsi="Arial" w:cs="Arial"/>
          <w:sz w:val="24"/>
          <w:szCs w:val="24"/>
        </w:rPr>
        <w:t>Confirm that this service is included in your quoted fees.</w:t>
      </w:r>
    </w:p>
    <w:p w14:paraId="562C65D7" w14:textId="77777777" w:rsidR="006255F1" w:rsidRDefault="006255F1" w:rsidP="00DE1407">
      <w:pPr>
        <w:pStyle w:val="ListParagraph"/>
        <w:rPr>
          <w:rFonts w:cs="Arial"/>
          <w:szCs w:val="24"/>
        </w:rPr>
      </w:pPr>
    </w:p>
    <w:p w14:paraId="004BDC33" w14:textId="77777777" w:rsidR="006255F1" w:rsidRDefault="006255F1" w:rsidP="006255F1">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your ability to provide</w:t>
      </w:r>
      <w:r w:rsidRPr="0020525A">
        <w:rPr>
          <w:rFonts w:ascii="Arial" w:hAnsi="Arial" w:cs="Arial"/>
          <w:sz w:val="24"/>
          <w:szCs w:val="24"/>
        </w:rPr>
        <w:t xml:space="preserve"> </w:t>
      </w:r>
      <w:r w:rsidR="005B63F6">
        <w:rPr>
          <w:rFonts w:ascii="Arial" w:hAnsi="Arial" w:cs="Arial"/>
          <w:sz w:val="24"/>
          <w:szCs w:val="24"/>
        </w:rPr>
        <w:t>monthly</w:t>
      </w:r>
      <w:r w:rsidRPr="0020525A">
        <w:rPr>
          <w:rFonts w:ascii="Arial" w:hAnsi="Arial" w:cs="Arial"/>
          <w:sz w:val="24"/>
          <w:szCs w:val="24"/>
        </w:rPr>
        <w:t xml:space="preserve"> electronic data feeds </w:t>
      </w:r>
      <w:r>
        <w:rPr>
          <w:rFonts w:ascii="Arial" w:hAnsi="Arial" w:cs="Arial"/>
          <w:sz w:val="24"/>
          <w:szCs w:val="24"/>
        </w:rPr>
        <w:t>to other</w:t>
      </w:r>
      <w:r w:rsidRPr="0020525A">
        <w:rPr>
          <w:rFonts w:ascii="Arial" w:hAnsi="Arial" w:cs="Arial"/>
          <w:sz w:val="24"/>
          <w:szCs w:val="24"/>
        </w:rPr>
        <w:t xml:space="preserve"> </w:t>
      </w:r>
      <w:r>
        <w:rPr>
          <w:rFonts w:ascii="Arial" w:hAnsi="Arial" w:cs="Arial"/>
          <w:sz w:val="24"/>
          <w:szCs w:val="24"/>
        </w:rPr>
        <w:t xml:space="preserve">health plan </w:t>
      </w:r>
      <w:r w:rsidRPr="0020525A">
        <w:rPr>
          <w:rFonts w:ascii="Arial" w:hAnsi="Arial" w:cs="Arial"/>
          <w:sz w:val="24"/>
          <w:szCs w:val="24"/>
        </w:rPr>
        <w:t>vendors</w:t>
      </w:r>
      <w:r>
        <w:rPr>
          <w:rFonts w:ascii="Arial" w:hAnsi="Arial" w:cs="Arial"/>
          <w:sz w:val="24"/>
          <w:szCs w:val="24"/>
        </w:rPr>
        <w:t xml:space="preserve"> and to our claims analysis vendor.</w:t>
      </w:r>
      <w:r w:rsidRPr="0020525A">
        <w:rPr>
          <w:rFonts w:ascii="Arial" w:hAnsi="Arial" w:cs="Arial"/>
          <w:sz w:val="24"/>
          <w:szCs w:val="24"/>
        </w:rPr>
        <w:t xml:space="preserve"> Each data feed could be unique in nature and would range from real time to weekly to quarterly transmission intervals</w:t>
      </w:r>
      <w:r>
        <w:rPr>
          <w:rFonts w:ascii="Arial" w:hAnsi="Arial" w:cs="Arial"/>
          <w:sz w:val="24"/>
          <w:szCs w:val="24"/>
        </w:rPr>
        <w:t>.  Is there a cost to these feeds?</w:t>
      </w:r>
    </w:p>
    <w:p w14:paraId="794B4400" w14:textId="77777777" w:rsidR="006255F1" w:rsidRDefault="006255F1" w:rsidP="00DE1407">
      <w:pPr>
        <w:pStyle w:val="BodyTextIndent2"/>
        <w:tabs>
          <w:tab w:val="clear" w:pos="288"/>
          <w:tab w:val="clear" w:pos="576"/>
          <w:tab w:val="clear" w:pos="900"/>
          <w:tab w:val="clear" w:pos="2592"/>
        </w:tabs>
        <w:rPr>
          <w:rFonts w:ascii="Arial" w:hAnsi="Arial" w:cs="Arial"/>
          <w:sz w:val="24"/>
          <w:szCs w:val="24"/>
        </w:rPr>
      </w:pPr>
    </w:p>
    <w:p w14:paraId="3C92A586" w14:textId="77777777" w:rsidR="00B9251A" w:rsidRPr="00B525D8" w:rsidRDefault="00B9251A" w:rsidP="006F4D5D">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Communication and Education</w:t>
      </w:r>
    </w:p>
    <w:p w14:paraId="44940331" w14:textId="77777777" w:rsidR="00B9251A" w:rsidRPr="00B525D8" w:rsidRDefault="00B9251A" w:rsidP="00FA4BCC">
      <w:pPr>
        <w:pStyle w:val="BodyTextIndent2"/>
        <w:tabs>
          <w:tab w:val="clear" w:pos="288"/>
          <w:tab w:val="clear" w:pos="576"/>
          <w:tab w:val="clear" w:pos="90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ind w:left="1267" w:hanging="547"/>
        <w:rPr>
          <w:rFonts w:ascii="Arial" w:hAnsi="Arial" w:cs="Arial"/>
          <w:sz w:val="24"/>
          <w:szCs w:val="24"/>
        </w:rPr>
      </w:pPr>
    </w:p>
    <w:p w14:paraId="7D4B3E85"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a detailed communications plan for rolling out your program to FCG employees and retirees.</w:t>
      </w:r>
    </w:p>
    <w:p w14:paraId="4AAA7EB5" w14:textId="77777777" w:rsidR="00B9251A" w:rsidRPr="00B525D8" w:rsidRDefault="00B9251A" w:rsidP="00A95D0D">
      <w:pPr>
        <w:pStyle w:val="BodyTextIndent2"/>
        <w:tabs>
          <w:tab w:val="clear" w:pos="288"/>
          <w:tab w:val="clear" w:pos="576"/>
          <w:tab w:val="clear" w:pos="900"/>
          <w:tab w:val="clear" w:pos="2592"/>
        </w:tabs>
        <w:ind w:left="540" w:firstLine="0"/>
        <w:rPr>
          <w:rFonts w:ascii="Arial" w:hAnsi="Arial" w:cs="Arial"/>
          <w:sz w:val="24"/>
          <w:szCs w:val="24"/>
        </w:rPr>
      </w:pPr>
    </w:p>
    <w:p w14:paraId="09CBD27A"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How do you measure the effectiveness of your communications campaigns?</w:t>
      </w:r>
    </w:p>
    <w:p w14:paraId="6B565B4C" w14:textId="77777777" w:rsidR="00B9251A" w:rsidRPr="00B525D8" w:rsidRDefault="00B9251A" w:rsidP="00A95D0D">
      <w:pPr>
        <w:pStyle w:val="BodyTextIndent2"/>
        <w:tabs>
          <w:tab w:val="clear" w:pos="288"/>
          <w:tab w:val="clear" w:pos="576"/>
          <w:tab w:val="clear" w:pos="900"/>
          <w:tab w:val="clear" w:pos="2592"/>
        </w:tabs>
        <w:ind w:left="540" w:firstLine="0"/>
        <w:rPr>
          <w:rFonts w:ascii="Arial" w:hAnsi="Arial" w:cs="Arial"/>
          <w:sz w:val="24"/>
          <w:szCs w:val="24"/>
        </w:rPr>
      </w:pPr>
    </w:p>
    <w:p w14:paraId="6AF96FAA"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Please provide samples of communication materials to be used with the plan.</w:t>
      </w:r>
    </w:p>
    <w:p w14:paraId="7E3DACBD" w14:textId="77777777" w:rsidR="00B9251A" w:rsidRPr="00B525D8" w:rsidRDefault="00B9251A" w:rsidP="00A95D0D">
      <w:pPr>
        <w:pStyle w:val="BodyTextIndent2"/>
        <w:tabs>
          <w:tab w:val="clear" w:pos="288"/>
          <w:tab w:val="clear" w:pos="576"/>
          <w:tab w:val="clear" w:pos="900"/>
          <w:tab w:val="clear" w:pos="2592"/>
        </w:tabs>
        <w:ind w:left="540" w:firstLine="0"/>
        <w:rPr>
          <w:rFonts w:ascii="Arial" w:hAnsi="Arial" w:cs="Arial"/>
          <w:sz w:val="24"/>
          <w:szCs w:val="24"/>
        </w:rPr>
      </w:pPr>
    </w:p>
    <w:p w14:paraId="1F18C2BA"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Confirm that FCG will have input to the design and content of any forms or communications, and that FCG will have final approval authority on all materials used</w:t>
      </w:r>
      <w:r w:rsidR="0035742D" w:rsidRPr="00B525D8">
        <w:rPr>
          <w:rFonts w:ascii="Arial" w:hAnsi="Arial" w:cs="Arial"/>
          <w:sz w:val="24"/>
          <w:szCs w:val="24"/>
        </w:rPr>
        <w:t xml:space="preserve"> </w:t>
      </w:r>
      <w:r w:rsidRPr="00B525D8">
        <w:rPr>
          <w:rFonts w:ascii="Arial" w:hAnsi="Arial" w:cs="Arial"/>
          <w:sz w:val="24"/>
          <w:szCs w:val="24"/>
        </w:rPr>
        <w:t xml:space="preserve">in support of the </w:t>
      </w:r>
      <w:r w:rsidR="0035742D" w:rsidRPr="00B525D8">
        <w:rPr>
          <w:rFonts w:ascii="Arial" w:hAnsi="Arial" w:cs="Arial"/>
          <w:sz w:val="24"/>
          <w:szCs w:val="24"/>
        </w:rPr>
        <w:t>programs</w:t>
      </w:r>
      <w:r w:rsidRPr="00B525D8">
        <w:rPr>
          <w:rFonts w:ascii="Arial" w:hAnsi="Arial" w:cs="Arial"/>
          <w:sz w:val="24"/>
          <w:szCs w:val="24"/>
        </w:rPr>
        <w:t>.</w:t>
      </w:r>
    </w:p>
    <w:p w14:paraId="13F31AFC" w14:textId="77777777" w:rsidR="00B9251A" w:rsidRPr="00B525D8" w:rsidRDefault="00B9251A" w:rsidP="00A95D0D">
      <w:pPr>
        <w:pStyle w:val="BodyTextIndent2"/>
        <w:tabs>
          <w:tab w:val="clear" w:pos="288"/>
          <w:tab w:val="clear" w:pos="576"/>
          <w:tab w:val="clear" w:pos="900"/>
          <w:tab w:val="clear" w:pos="2592"/>
        </w:tabs>
        <w:ind w:left="540" w:firstLine="0"/>
        <w:rPr>
          <w:rFonts w:ascii="Arial" w:hAnsi="Arial" w:cs="Arial"/>
          <w:sz w:val="24"/>
          <w:szCs w:val="24"/>
        </w:rPr>
      </w:pPr>
    </w:p>
    <w:p w14:paraId="705EFEF9"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any educational programs you would be willing to offer employees and/or retirees on a periodic basis.  (Include information on topics, frequency and delivery method.)</w:t>
      </w:r>
    </w:p>
    <w:p w14:paraId="076896F6" w14:textId="77777777" w:rsidR="00B9251A" w:rsidRPr="00B525D8" w:rsidRDefault="00B9251A" w:rsidP="00A95D0D">
      <w:pPr>
        <w:pStyle w:val="BodyTextIndent2"/>
        <w:tabs>
          <w:tab w:val="clear" w:pos="288"/>
          <w:tab w:val="clear" w:pos="576"/>
          <w:tab w:val="clear" w:pos="900"/>
          <w:tab w:val="clear" w:pos="2592"/>
        </w:tabs>
        <w:ind w:left="540" w:firstLine="0"/>
        <w:rPr>
          <w:rFonts w:ascii="Arial" w:hAnsi="Arial" w:cs="Arial"/>
          <w:sz w:val="24"/>
          <w:szCs w:val="24"/>
        </w:rPr>
      </w:pPr>
    </w:p>
    <w:p w14:paraId="527422A0" w14:textId="77777777" w:rsidR="00B9251A"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Confirm that your firm will provide support for FCG’s Open Enrollment period (typically held in the fall of each year.)  Describe the scope of this support.</w:t>
      </w:r>
    </w:p>
    <w:p w14:paraId="4C612400" w14:textId="77777777" w:rsidR="00441736" w:rsidRDefault="00441736" w:rsidP="00441736">
      <w:pPr>
        <w:pStyle w:val="ListParagraph"/>
        <w:rPr>
          <w:rFonts w:cs="Arial"/>
          <w:szCs w:val="24"/>
        </w:rPr>
      </w:pPr>
    </w:p>
    <w:p w14:paraId="45AEDF9A" w14:textId="77777777" w:rsidR="00441736" w:rsidRDefault="00441736"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Provide a description of a communications campaign you have used to successfully roll out a CDHP option with an HRA/HSA component.  Include samples of communication pieces.</w:t>
      </w:r>
    </w:p>
    <w:p w14:paraId="60C4FB59" w14:textId="77777777" w:rsidR="00AA3DA1" w:rsidRDefault="00AA3DA1" w:rsidP="00AA3DA1">
      <w:pPr>
        <w:pStyle w:val="ListParagraph"/>
        <w:rPr>
          <w:rFonts w:cs="Arial"/>
          <w:szCs w:val="24"/>
        </w:rPr>
      </w:pPr>
    </w:p>
    <w:p w14:paraId="7FEB6E74" w14:textId="77777777" w:rsidR="00AA3DA1" w:rsidRPr="00B525D8" w:rsidRDefault="00AA3DA1"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how you currently use social media to communicate with participants and plan sponsors.  How do you see your use of social media evolving over the next five (5) years?</w:t>
      </w:r>
    </w:p>
    <w:p w14:paraId="05F95247" w14:textId="77777777" w:rsidR="00B9251A" w:rsidRPr="00B525D8" w:rsidRDefault="00B9251A" w:rsidP="00FA4BCC">
      <w:pPr>
        <w:pStyle w:val="BodyTextIndent2"/>
        <w:tabs>
          <w:tab w:val="clear" w:pos="288"/>
          <w:tab w:val="clear" w:pos="576"/>
          <w:tab w:val="clear" w:pos="900"/>
          <w:tab w:val="left" w:pos="360"/>
        </w:tabs>
        <w:ind w:left="0" w:firstLine="0"/>
        <w:rPr>
          <w:rFonts w:ascii="Arial" w:hAnsi="Arial" w:cs="Arial"/>
          <w:sz w:val="24"/>
          <w:szCs w:val="24"/>
        </w:rPr>
      </w:pPr>
    </w:p>
    <w:p w14:paraId="5A3A2090" w14:textId="77777777" w:rsidR="00B9251A" w:rsidRPr="00B525D8" w:rsidRDefault="00B9251A" w:rsidP="006F4D5D">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 xml:space="preserve">Claims Administration </w:t>
      </w:r>
    </w:p>
    <w:p w14:paraId="030028AE" w14:textId="77777777" w:rsidR="00B9251A" w:rsidRPr="00B525D8" w:rsidRDefault="00B9251A" w:rsidP="007A791F">
      <w:pPr>
        <w:rPr>
          <w:rFonts w:cs="Arial"/>
          <w:szCs w:val="24"/>
        </w:rPr>
      </w:pPr>
    </w:p>
    <w:p w14:paraId="3825520F" w14:textId="77777777" w:rsidR="00BE1180" w:rsidRPr="00B525D8"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What is the proposed location of the office that will process claims for </w:t>
      </w:r>
      <w:r w:rsidR="007B5592" w:rsidRPr="00B525D8">
        <w:rPr>
          <w:rFonts w:ascii="Arial" w:hAnsi="Arial" w:cs="Arial"/>
          <w:sz w:val="24"/>
          <w:szCs w:val="24"/>
        </w:rPr>
        <w:t>FCG claims</w:t>
      </w:r>
      <w:r w:rsidRPr="00B525D8">
        <w:rPr>
          <w:rFonts w:ascii="Arial" w:hAnsi="Arial" w:cs="Arial"/>
          <w:sz w:val="24"/>
          <w:szCs w:val="24"/>
        </w:rPr>
        <w:t>?</w:t>
      </w:r>
    </w:p>
    <w:p w14:paraId="0AC9E1CC" w14:textId="77777777" w:rsidR="007B5592" w:rsidRPr="00B525D8" w:rsidRDefault="007B5592" w:rsidP="00A95D0D">
      <w:pPr>
        <w:pStyle w:val="BodyTextIndent2"/>
        <w:tabs>
          <w:tab w:val="clear" w:pos="288"/>
          <w:tab w:val="clear" w:pos="576"/>
          <w:tab w:val="clear" w:pos="900"/>
          <w:tab w:val="clear" w:pos="2592"/>
        </w:tabs>
        <w:ind w:left="540" w:firstLine="0"/>
        <w:rPr>
          <w:rFonts w:ascii="Arial" w:hAnsi="Arial" w:cs="Arial"/>
          <w:sz w:val="24"/>
          <w:szCs w:val="24"/>
        </w:rPr>
      </w:pPr>
    </w:p>
    <w:p w14:paraId="7DE7F924" w14:textId="62B9061A" w:rsidR="00BE1180" w:rsidRPr="00B525D8"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For any months in 201</w:t>
      </w:r>
      <w:r w:rsidR="008B13C9">
        <w:rPr>
          <w:rFonts w:ascii="Arial" w:hAnsi="Arial" w:cs="Arial"/>
          <w:sz w:val="24"/>
          <w:szCs w:val="24"/>
        </w:rPr>
        <w:t>8</w:t>
      </w:r>
      <w:r w:rsidRPr="00B525D8">
        <w:rPr>
          <w:rFonts w:ascii="Arial" w:hAnsi="Arial" w:cs="Arial"/>
          <w:sz w:val="24"/>
          <w:szCs w:val="24"/>
        </w:rPr>
        <w:t xml:space="preserve"> and YTD 201</w:t>
      </w:r>
      <w:r w:rsidR="008B13C9">
        <w:rPr>
          <w:rFonts w:ascii="Arial" w:hAnsi="Arial" w:cs="Arial"/>
          <w:sz w:val="24"/>
          <w:szCs w:val="24"/>
        </w:rPr>
        <w:t>9</w:t>
      </w:r>
      <w:r w:rsidRPr="00B525D8">
        <w:rPr>
          <w:rFonts w:ascii="Arial" w:hAnsi="Arial" w:cs="Arial"/>
          <w:sz w:val="24"/>
          <w:szCs w:val="24"/>
        </w:rPr>
        <w:t xml:space="preserve"> that this location did not meet your organization’s internal service benchmarks, please provide data explaining which benchmarks were not met, in what month, why benchmarks were not met, and what actions were taken to address and improve in these areas?</w:t>
      </w:r>
    </w:p>
    <w:p w14:paraId="474DD675" w14:textId="77777777" w:rsidR="00BE1180" w:rsidRPr="00B525D8" w:rsidRDefault="00BE1180" w:rsidP="00A95D0D">
      <w:pPr>
        <w:pStyle w:val="BodyTextIndent2"/>
        <w:tabs>
          <w:tab w:val="clear" w:pos="288"/>
          <w:tab w:val="clear" w:pos="576"/>
          <w:tab w:val="clear" w:pos="900"/>
          <w:tab w:val="clear" w:pos="2592"/>
        </w:tabs>
        <w:ind w:left="540" w:firstLine="0"/>
        <w:rPr>
          <w:rFonts w:ascii="Arial" w:hAnsi="Arial" w:cs="Arial"/>
          <w:sz w:val="24"/>
          <w:szCs w:val="24"/>
        </w:rPr>
      </w:pPr>
    </w:p>
    <w:p w14:paraId="1029346D" w14:textId="77777777" w:rsidR="00BE1180" w:rsidRPr="00B525D8"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Will you provide a dedicated or designated team of claim examiners to handle the FCG account? If designated, how many other clients (and their size) will be handled by the team you are proposing for FCG?</w:t>
      </w:r>
    </w:p>
    <w:p w14:paraId="17CCFEFC" w14:textId="77777777" w:rsidR="00BE1180" w:rsidRPr="00B525D8" w:rsidRDefault="00BE1180" w:rsidP="00A95D0D">
      <w:pPr>
        <w:pStyle w:val="BodyTextIndent2"/>
        <w:tabs>
          <w:tab w:val="clear" w:pos="288"/>
          <w:tab w:val="clear" w:pos="576"/>
          <w:tab w:val="clear" w:pos="900"/>
          <w:tab w:val="clear" w:pos="2592"/>
        </w:tabs>
        <w:ind w:left="540" w:firstLine="0"/>
        <w:rPr>
          <w:rFonts w:ascii="Arial" w:hAnsi="Arial" w:cs="Arial"/>
          <w:sz w:val="24"/>
          <w:szCs w:val="24"/>
        </w:rPr>
      </w:pPr>
    </w:p>
    <w:p w14:paraId="2E5EC4AB" w14:textId="77777777" w:rsidR="00BE1180" w:rsidRPr="00B525D8"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What claims processing system(s) will be used to administer FCG’s claims? Is the system proprietary?  How long has this system been operational?  When was the last upgrade to this system?</w:t>
      </w:r>
    </w:p>
    <w:p w14:paraId="04AB93AA" w14:textId="77777777" w:rsidR="00BE1180" w:rsidRPr="00B525D8" w:rsidRDefault="00BE1180" w:rsidP="00A95D0D">
      <w:pPr>
        <w:pStyle w:val="BodyTextIndent2"/>
        <w:tabs>
          <w:tab w:val="clear" w:pos="288"/>
          <w:tab w:val="clear" w:pos="576"/>
          <w:tab w:val="clear" w:pos="900"/>
          <w:tab w:val="clear" w:pos="2592"/>
        </w:tabs>
        <w:ind w:left="540" w:firstLine="0"/>
        <w:rPr>
          <w:rFonts w:ascii="Arial" w:hAnsi="Arial" w:cs="Arial"/>
          <w:sz w:val="24"/>
          <w:szCs w:val="24"/>
        </w:rPr>
      </w:pPr>
    </w:p>
    <w:p w14:paraId="454C956F" w14:textId="77777777" w:rsidR="00BE1180" w:rsidRPr="00B525D8"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Are you planning any major initiatives such as a system conversion in the next three years?  If yes, please provide details.</w:t>
      </w:r>
    </w:p>
    <w:p w14:paraId="260D9167" w14:textId="77777777" w:rsidR="00BE1180" w:rsidRPr="00B525D8" w:rsidRDefault="00BE1180" w:rsidP="00A95D0D">
      <w:pPr>
        <w:pStyle w:val="BodyTextIndent2"/>
        <w:tabs>
          <w:tab w:val="clear" w:pos="288"/>
          <w:tab w:val="clear" w:pos="576"/>
          <w:tab w:val="clear" w:pos="900"/>
          <w:tab w:val="clear" w:pos="2592"/>
        </w:tabs>
        <w:ind w:left="540" w:firstLine="0"/>
        <w:rPr>
          <w:rFonts w:ascii="Arial" w:hAnsi="Arial" w:cs="Arial"/>
          <w:sz w:val="24"/>
          <w:szCs w:val="24"/>
        </w:rPr>
      </w:pPr>
    </w:p>
    <w:p w14:paraId="718FDA3B" w14:textId="77777777" w:rsidR="00BE1180" w:rsidRPr="00B525D8"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Describe your capabilities around collecting information from prior carriers, such as pre-authorizations. </w:t>
      </w:r>
    </w:p>
    <w:p w14:paraId="36B40404" w14:textId="77777777" w:rsidR="00BE1180" w:rsidRPr="00B525D8" w:rsidRDefault="00BE1180" w:rsidP="00A95D0D">
      <w:pPr>
        <w:pStyle w:val="BodyTextIndent2"/>
        <w:tabs>
          <w:tab w:val="clear" w:pos="288"/>
          <w:tab w:val="clear" w:pos="576"/>
          <w:tab w:val="clear" w:pos="900"/>
          <w:tab w:val="clear" w:pos="2592"/>
        </w:tabs>
        <w:ind w:left="540" w:firstLine="0"/>
        <w:rPr>
          <w:rFonts w:ascii="Arial" w:hAnsi="Arial" w:cs="Arial"/>
          <w:sz w:val="24"/>
          <w:szCs w:val="24"/>
        </w:rPr>
      </w:pPr>
    </w:p>
    <w:p w14:paraId="330AED96" w14:textId="77777777" w:rsidR="00BE1180" w:rsidRPr="00B525D8"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Complete the following table for the office that will be used to pay FCG’s claims:</w:t>
      </w:r>
    </w:p>
    <w:p w14:paraId="45496F0E" w14:textId="77777777" w:rsidR="00BE1180" w:rsidRPr="00BE1180" w:rsidRDefault="00BE1180" w:rsidP="00BE1180">
      <w:pPr>
        <w:widowControl/>
        <w:autoSpaceDE w:val="0"/>
        <w:autoSpaceDN w:val="0"/>
        <w:adjustRightInd w:val="0"/>
        <w:contextualSpacing/>
        <w:jc w:val="left"/>
        <w:rPr>
          <w:rFonts w:cs="Arial"/>
          <w:color w:val="000000"/>
          <w:sz w:val="23"/>
          <w:szCs w:val="23"/>
        </w:rPr>
      </w:pPr>
    </w:p>
    <w:tbl>
      <w:tblPr>
        <w:tblStyle w:val="TableGrid"/>
        <w:tblW w:w="0" w:type="auto"/>
        <w:tblLook w:val="04A0" w:firstRow="1" w:lastRow="0" w:firstColumn="1" w:lastColumn="0" w:noHBand="0" w:noVBand="1"/>
      </w:tblPr>
      <w:tblGrid>
        <w:gridCol w:w="3864"/>
        <w:gridCol w:w="1371"/>
        <w:gridCol w:w="1372"/>
        <w:gridCol w:w="1371"/>
        <w:gridCol w:w="1372"/>
      </w:tblGrid>
      <w:tr w:rsidR="00BE1180" w14:paraId="21D71D95" w14:textId="77777777" w:rsidTr="00473A40">
        <w:trPr>
          <w:cantSplit/>
          <w:tblHeader/>
        </w:trPr>
        <w:tc>
          <w:tcPr>
            <w:tcW w:w="3888" w:type="dxa"/>
          </w:tcPr>
          <w:p w14:paraId="2D364494" w14:textId="77777777" w:rsidR="00BE1180" w:rsidRDefault="00BE1180" w:rsidP="00A912BD">
            <w:pPr>
              <w:autoSpaceDE w:val="0"/>
              <w:autoSpaceDN w:val="0"/>
              <w:adjustRightInd w:val="0"/>
              <w:rPr>
                <w:rFonts w:cs="Arial"/>
                <w:color w:val="000000"/>
                <w:sz w:val="23"/>
                <w:szCs w:val="23"/>
              </w:rPr>
            </w:pPr>
          </w:p>
        </w:tc>
        <w:tc>
          <w:tcPr>
            <w:tcW w:w="2745" w:type="dxa"/>
            <w:gridSpan w:val="2"/>
          </w:tcPr>
          <w:p w14:paraId="15F1A91A" w14:textId="39C57A01" w:rsidR="00BE1180" w:rsidRPr="006F553B" w:rsidRDefault="00BE1180" w:rsidP="00A912BD">
            <w:pPr>
              <w:autoSpaceDE w:val="0"/>
              <w:autoSpaceDN w:val="0"/>
              <w:adjustRightInd w:val="0"/>
              <w:jc w:val="center"/>
              <w:rPr>
                <w:rFonts w:cs="Arial"/>
                <w:b/>
                <w:color w:val="000000"/>
                <w:sz w:val="23"/>
                <w:szCs w:val="23"/>
              </w:rPr>
            </w:pPr>
            <w:r w:rsidRPr="006F553B">
              <w:rPr>
                <w:rFonts w:cs="Arial"/>
                <w:b/>
                <w:color w:val="000000"/>
                <w:sz w:val="23"/>
                <w:szCs w:val="23"/>
              </w:rPr>
              <w:t>201</w:t>
            </w:r>
            <w:r w:rsidR="008B13C9">
              <w:rPr>
                <w:rFonts w:cs="Arial"/>
                <w:b/>
                <w:color w:val="000000"/>
                <w:sz w:val="23"/>
                <w:szCs w:val="23"/>
              </w:rPr>
              <w:t>8</w:t>
            </w:r>
          </w:p>
        </w:tc>
        <w:tc>
          <w:tcPr>
            <w:tcW w:w="2745" w:type="dxa"/>
            <w:gridSpan w:val="2"/>
          </w:tcPr>
          <w:p w14:paraId="72F0FAEC" w14:textId="2E8C83D9" w:rsidR="00BE1180" w:rsidRPr="006F553B" w:rsidRDefault="00BE1180" w:rsidP="00A912BD">
            <w:pPr>
              <w:autoSpaceDE w:val="0"/>
              <w:autoSpaceDN w:val="0"/>
              <w:adjustRightInd w:val="0"/>
              <w:jc w:val="center"/>
              <w:rPr>
                <w:rFonts w:cs="Arial"/>
                <w:b/>
                <w:color w:val="000000"/>
                <w:sz w:val="23"/>
                <w:szCs w:val="23"/>
              </w:rPr>
            </w:pPr>
            <w:r w:rsidRPr="006F553B">
              <w:rPr>
                <w:rFonts w:cs="Arial"/>
                <w:b/>
                <w:color w:val="000000"/>
                <w:sz w:val="23"/>
                <w:szCs w:val="23"/>
              </w:rPr>
              <w:t>YTD 201</w:t>
            </w:r>
            <w:r w:rsidR="008B13C9">
              <w:rPr>
                <w:rFonts w:cs="Arial"/>
                <w:b/>
                <w:color w:val="000000"/>
                <w:sz w:val="23"/>
                <w:szCs w:val="23"/>
              </w:rPr>
              <w:t>9</w:t>
            </w:r>
          </w:p>
        </w:tc>
      </w:tr>
      <w:tr w:rsidR="00BE1180" w14:paraId="3E6A56BB" w14:textId="77777777" w:rsidTr="00473A40">
        <w:trPr>
          <w:cantSplit/>
          <w:tblHeader/>
        </w:trPr>
        <w:tc>
          <w:tcPr>
            <w:tcW w:w="3888" w:type="dxa"/>
          </w:tcPr>
          <w:p w14:paraId="54969BB1" w14:textId="77777777" w:rsidR="00BE1180" w:rsidRDefault="00BE1180" w:rsidP="00A912BD">
            <w:pPr>
              <w:autoSpaceDE w:val="0"/>
              <w:autoSpaceDN w:val="0"/>
              <w:adjustRightInd w:val="0"/>
              <w:rPr>
                <w:rFonts w:cs="Arial"/>
                <w:color w:val="000000"/>
                <w:sz w:val="23"/>
                <w:szCs w:val="23"/>
              </w:rPr>
            </w:pPr>
          </w:p>
        </w:tc>
        <w:tc>
          <w:tcPr>
            <w:tcW w:w="1372" w:type="dxa"/>
          </w:tcPr>
          <w:p w14:paraId="30DFC8D7" w14:textId="77777777" w:rsidR="00BE1180" w:rsidRPr="006F553B" w:rsidRDefault="00BE1180" w:rsidP="00A912BD">
            <w:pPr>
              <w:autoSpaceDE w:val="0"/>
              <w:autoSpaceDN w:val="0"/>
              <w:adjustRightInd w:val="0"/>
              <w:jc w:val="center"/>
              <w:rPr>
                <w:rFonts w:cs="Arial"/>
                <w:b/>
                <w:color w:val="000000"/>
                <w:sz w:val="23"/>
                <w:szCs w:val="23"/>
              </w:rPr>
            </w:pPr>
            <w:r w:rsidRPr="006F553B">
              <w:rPr>
                <w:rFonts w:cs="Arial"/>
                <w:b/>
                <w:color w:val="000000"/>
                <w:sz w:val="23"/>
                <w:szCs w:val="23"/>
              </w:rPr>
              <w:t>Location Proposed</w:t>
            </w:r>
          </w:p>
        </w:tc>
        <w:tc>
          <w:tcPr>
            <w:tcW w:w="1373" w:type="dxa"/>
          </w:tcPr>
          <w:p w14:paraId="1428BD65" w14:textId="77777777" w:rsidR="00BE1180" w:rsidRPr="006F553B" w:rsidRDefault="00BE1180" w:rsidP="00A912BD">
            <w:pPr>
              <w:autoSpaceDE w:val="0"/>
              <w:autoSpaceDN w:val="0"/>
              <w:adjustRightInd w:val="0"/>
              <w:jc w:val="center"/>
              <w:rPr>
                <w:rFonts w:cs="Arial"/>
                <w:b/>
                <w:color w:val="000000"/>
                <w:sz w:val="23"/>
                <w:szCs w:val="23"/>
              </w:rPr>
            </w:pPr>
            <w:r w:rsidRPr="006F553B">
              <w:rPr>
                <w:rFonts w:cs="Arial"/>
                <w:b/>
                <w:color w:val="000000"/>
                <w:sz w:val="23"/>
                <w:szCs w:val="23"/>
              </w:rPr>
              <w:t>Company Standard</w:t>
            </w:r>
          </w:p>
        </w:tc>
        <w:tc>
          <w:tcPr>
            <w:tcW w:w="1372" w:type="dxa"/>
          </w:tcPr>
          <w:p w14:paraId="79F684A2" w14:textId="77777777" w:rsidR="00BE1180" w:rsidRPr="006F553B" w:rsidRDefault="00BE1180" w:rsidP="00A912BD">
            <w:pPr>
              <w:autoSpaceDE w:val="0"/>
              <w:autoSpaceDN w:val="0"/>
              <w:adjustRightInd w:val="0"/>
              <w:jc w:val="center"/>
              <w:rPr>
                <w:rFonts w:cs="Arial"/>
                <w:b/>
                <w:color w:val="000000"/>
                <w:sz w:val="23"/>
                <w:szCs w:val="23"/>
              </w:rPr>
            </w:pPr>
            <w:r w:rsidRPr="006F553B">
              <w:rPr>
                <w:rFonts w:cs="Arial"/>
                <w:b/>
                <w:color w:val="000000"/>
                <w:sz w:val="23"/>
                <w:szCs w:val="23"/>
              </w:rPr>
              <w:t>Location Proposed</w:t>
            </w:r>
          </w:p>
        </w:tc>
        <w:tc>
          <w:tcPr>
            <w:tcW w:w="1373" w:type="dxa"/>
          </w:tcPr>
          <w:p w14:paraId="014B3CDB" w14:textId="77777777" w:rsidR="00BE1180" w:rsidRPr="006F553B" w:rsidRDefault="00BE1180" w:rsidP="00A912BD">
            <w:pPr>
              <w:autoSpaceDE w:val="0"/>
              <w:autoSpaceDN w:val="0"/>
              <w:adjustRightInd w:val="0"/>
              <w:jc w:val="center"/>
              <w:rPr>
                <w:rFonts w:cs="Arial"/>
                <w:b/>
                <w:color w:val="000000"/>
                <w:sz w:val="23"/>
                <w:szCs w:val="23"/>
              </w:rPr>
            </w:pPr>
            <w:r w:rsidRPr="006F553B">
              <w:rPr>
                <w:rFonts w:cs="Arial"/>
                <w:b/>
                <w:color w:val="000000"/>
                <w:sz w:val="23"/>
                <w:szCs w:val="23"/>
              </w:rPr>
              <w:t>Company Standard</w:t>
            </w:r>
          </w:p>
        </w:tc>
      </w:tr>
      <w:tr w:rsidR="00BE1180" w14:paraId="7163636C" w14:textId="77777777" w:rsidTr="00A912BD">
        <w:tc>
          <w:tcPr>
            <w:tcW w:w="3888" w:type="dxa"/>
          </w:tcPr>
          <w:p w14:paraId="108E0E1E" w14:textId="77777777" w:rsidR="00BE1180" w:rsidRDefault="00BE1180" w:rsidP="00A912BD">
            <w:pPr>
              <w:autoSpaceDE w:val="0"/>
              <w:autoSpaceDN w:val="0"/>
              <w:adjustRightInd w:val="0"/>
              <w:rPr>
                <w:rFonts w:cs="Arial"/>
                <w:b/>
                <w:bCs/>
                <w:color w:val="000000"/>
                <w:sz w:val="20"/>
              </w:rPr>
            </w:pPr>
            <w:r>
              <w:rPr>
                <w:rFonts w:cs="Arial"/>
                <w:b/>
                <w:bCs/>
                <w:color w:val="000000"/>
                <w:sz w:val="20"/>
              </w:rPr>
              <w:t>Financial Accuracy:</w:t>
            </w:r>
          </w:p>
          <w:p w14:paraId="34C04D18" w14:textId="77777777" w:rsidR="00BE1180" w:rsidRDefault="00BE1180" w:rsidP="00A912BD">
            <w:pPr>
              <w:autoSpaceDE w:val="0"/>
              <w:autoSpaceDN w:val="0"/>
              <w:adjustRightInd w:val="0"/>
              <w:rPr>
                <w:rFonts w:cs="Arial"/>
                <w:color w:val="000000"/>
                <w:sz w:val="20"/>
              </w:rPr>
            </w:pPr>
            <w:r>
              <w:rPr>
                <w:rFonts w:cs="Arial"/>
                <w:color w:val="000000"/>
                <w:sz w:val="20"/>
              </w:rPr>
              <w:t>Total dollar amount of claims paid correctly divided by total dollars paid in sample</w:t>
            </w:r>
          </w:p>
          <w:p w14:paraId="505A7466" w14:textId="77777777" w:rsidR="00BE1180" w:rsidRDefault="00BE1180" w:rsidP="00A912BD">
            <w:pPr>
              <w:autoSpaceDE w:val="0"/>
              <w:autoSpaceDN w:val="0"/>
              <w:adjustRightInd w:val="0"/>
              <w:rPr>
                <w:rFonts w:cs="Arial"/>
                <w:color w:val="000000"/>
                <w:sz w:val="23"/>
                <w:szCs w:val="23"/>
              </w:rPr>
            </w:pPr>
          </w:p>
        </w:tc>
        <w:tc>
          <w:tcPr>
            <w:tcW w:w="1372" w:type="dxa"/>
          </w:tcPr>
          <w:p w14:paraId="39304F5D" w14:textId="77777777" w:rsidR="00BE1180" w:rsidRDefault="00BE1180" w:rsidP="00A912BD">
            <w:pPr>
              <w:autoSpaceDE w:val="0"/>
              <w:autoSpaceDN w:val="0"/>
              <w:adjustRightInd w:val="0"/>
              <w:rPr>
                <w:rFonts w:cs="Arial"/>
                <w:color w:val="000000"/>
                <w:sz w:val="23"/>
                <w:szCs w:val="23"/>
              </w:rPr>
            </w:pPr>
          </w:p>
        </w:tc>
        <w:tc>
          <w:tcPr>
            <w:tcW w:w="1373" w:type="dxa"/>
          </w:tcPr>
          <w:p w14:paraId="0D616241" w14:textId="77777777" w:rsidR="00BE1180" w:rsidRDefault="00BE1180" w:rsidP="00A912BD">
            <w:pPr>
              <w:autoSpaceDE w:val="0"/>
              <w:autoSpaceDN w:val="0"/>
              <w:adjustRightInd w:val="0"/>
              <w:rPr>
                <w:rFonts w:cs="Arial"/>
                <w:color w:val="000000"/>
                <w:sz w:val="23"/>
                <w:szCs w:val="23"/>
              </w:rPr>
            </w:pPr>
          </w:p>
        </w:tc>
        <w:tc>
          <w:tcPr>
            <w:tcW w:w="1372" w:type="dxa"/>
          </w:tcPr>
          <w:p w14:paraId="6C030551" w14:textId="77777777" w:rsidR="00BE1180" w:rsidRDefault="00BE1180" w:rsidP="00A912BD">
            <w:pPr>
              <w:autoSpaceDE w:val="0"/>
              <w:autoSpaceDN w:val="0"/>
              <w:adjustRightInd w:val="0"/>
              <w:rPr>
                <w:rFonts w:cs="Arial"/>
                <w:color w:val="000000"/>
                <w:sz w:val="23"/>
                <w:szCs w:val="23"/>
              </w:rPr>
            </w:pPr>
          </w:p>
        </w:tc>
        <w:tc>
          <w:tcPr>
            <w:tcW w:w="1373" w:type="dxa"/>
          </w:tcPr>
          <w:p w14:paraId="4AEFECFC" w14:textId="77777777" w:rsidR="00BE1180" w:rsidRDefault="00BE1180" w:rsidP="00A912BD">
            <w:pPr>
              <w:autoSpaceDE w:val="0"/>
              <w:autoSpaceDN w:val="0"/>
              <w:adjustRightInd w:val="0"/>
              <w:rPr>
                <w:rFonts w:cs="Arial"/>
                <w:color w:val="000000"/>
                <w:sz w:val="23"/>
                <w:szCs w:val="23"/>
              </w:rPr>
            </w:pPr>
          </w:p>
        </w:tc>
      </w:tr>
      <w:tr w:rsidR="00BE1180" w14:paraId="61FCCC98" w14:textId="77777777" w:rsidTr="00A912BD">
        <w:tc>
          <w:tcPr>
            <w:tcW w:w="3888" w:type="dxa"/>
          </w:tcPr>
          <w:p w14:paraId="0CEA2B4F" w14:textId="77777777" w:rsidR="00BE1180" w:rsidRDefault="00BE1180" w:rsidP="00A912BD">
            <w:pPr>
              <w:autoSpaceDE w:val="0"/>
              <w:autoSpaceDN w:val="0"/>
              <w:adjustRightInd w:val="0"/>
              <w:rPr>
                <w:rFonts w:cs="Arial"/>
                <w:b/>
                <w:bCs/>
                <w:color w:val="000000"/>
                <w:sz w:val="20"/>
              </w:rPr>
            </w:pPr>
            <w:r>
              <w:rPr>
                <w:rFonts w:cs="Arial"/>
                <w:b/>
                <w:bCs/>
                <w:color w:val="000000"/>
                <w:sz w:val="20"/>
              </w:rPr>
              <w:t>Payment Accuracy:</w:t>
            </w:r>
          </w:p>
          <w:p w14:paraId="0E8C3FF5" w14:textId="77777777" w:rsidR="00BE1180" w:rsidRDefault="00BE1180" w:rsidP="00A912BD">
            <w:pPr>
              <w:autoSpaceDE w:val="0"/>
              <w:autoSpaceDN w:val="0"/>
              <w:adjustRightInd w:val="0"/>
              <w:rPr>
                <w:rFonts w:cs="Arial"/>
                <w:color w:val="000000"/>
                <w:sz w:val="20"/>
              </w:rPr>
            </w:pPr>
            <w:r>
              <w:rPr>
                <w:rFonts w:cs="Arial"/>
                <w:color w:val="000000"/>
                <w:sz w:val="20"/>
              </w:rPr>
              <w:t>Total number of claims paid correctly without a financial error divided by total number of claims in sample</w:t>
            </w:r>
          </w:p>
          <w:p w14:paraId="357E4DB5" w14:textId="77777777" w:rsidR="00BE1180" w:rsidRDefault="00BE1180" w:rsidP="00A912BD">
            <w:pPr>
              <w:autoSpaceDE w:val="0"/>
              <w:autoSpaceDN w:val="0"/>
              <w:adjustRightInd w:val="0"/>
              <w:rPr>
                <w:rFonts w:cs="Arial"/>
                <w:color w:val="000000"/>
                <w:sz w:val="23"/>
                <w:szCs w:val="23"/>
              </w:rPr>
            </w:pPr>
          </w:p>
        </w:tc>
        <w:tc>
          <w:tcPr>
            <w:tcW w:w="1372" w:type="dxa"/>
          </w:tcPr>
          <w:p w14:paraId="4977D8F8" w14:textId="77777777" w:rsidR="00BE1180" w:rsidRDefault="00BE1180" w:rsidP="00A912BD">
            <w:pPr>
              <w:autoSpaceDE w:val="0"/>
              <w:autoSpaceDN w:val="0"/>
              <w:adjustRightInd w:val="0"/>
              <w:rPr>
                <w:rFonts w:cs="Arial"/>
                <w:color w:val="000000"/>
                <w:sz w:val="23"/>
                <w:szCs w:val="23"/>
              </w:rPr>
            </w:pPr>
          </w:p>
        </w:tc>
        <w:tc>
          <w:tcPr>
            <w:tcW w:w="1373" w:type="dxa"/>
          </w:tcPr>
          <w:p w14:paraId="15CB6F1F" w14:textId="77777777" w:rsidR="00BE1180" w:rsidRDefault="00BE1180" w:rsidP="00A912BD">
            <w:pPr>
              <w:autoSpaceDE w:val="0"/>
              <w:autoSpaceDN w:val="0"/>
              <w:adjustRightInd w:val="0"/>
              <w:rPr>
                <w:rFonts w:cs="Arial"/>
                <w:color w:val="000000"/>
                <w:sz w:val="23"/>
                <w:szCs w:val="23"/>
              </w:rPr>
            </w:pPr>
          </w:p>
        </w:tc>
        <w:tc>
          <w:tcPr>
            <w:tcW w:w="1372" w:type="dxa"/>
          </w:tcPr>
          <w:p w14:paraId="3872C79D" w14:textId="77777777" w:rsidR="00BE1180" w:rsidRDefault="00BE1180" w:rsidP="00A912BD">
            <w:pPr>
              <w:autoSpaceDE w:val="0"/>
              <w:autoSpaceDN w:val="0"/>
              <w:adjustRightInd w:val="0"/>
              <w:rPr>
                <w:rFonts w:cs="Arial"/>
                <w:color w:val="000000"/>
                <w:sz w:val="23"/>
                <w:szCs w:val="23"/>
              </w:rPr>
            </w:pPr>
          </w:p>
        </w:tc>
        <w:tc>
          <w:tcPr>
            <w:tcW w:w="1373" w:type="dxa"/>
          </w:tcPr>
          <w:p w14:paraId="2660933A" w14:textId="77777777" w:rsidR="00BE1180" w:rsidRDefault="00BE1180" w:rsidP="00A912BD">
            <w:pPr>
              <w:autoSpaceDE w:val="0"/>
              <w:autoSpaceDN w:val="0"/>
              <w:adjustRightInd w:val="0"/>
              <w:rPr>
                <w:rFonts w:cs="Arial"/>
                <w:color w:val="000000"/>
                <w:sz w:val="23"/>
                <w:szCs w:val="23"/>
              </w:rPr>
            </w:pPr>
          </w:p>
        </w:tc>
      </w:tr>
      <w:tr w:rsidR="00BE1180" w14:paraId="668578A4" w14:textId="77777777" w:rsidTr="00A912BD">
        <w:tc>
          <w:tcPr>
            <w:tcW w:w="3888" w:type="dxa"/>
          </w:tcPr>
          <w:p w14:paraId="3A41C9B9" w14:textId="77777777" w:rsidR="00BE1180" w:rsidRDefault="00BE1180" w:rsidP="00A912BD">
            <w:pPr>
              <w:autoSpaceDE w:val="0"/>
              <w:autoSpaceDN w:val="0"/>
              <w:adjustRightInd w:val="0"/>
              <w:rPr>
                <w:rFonts w:cs="Arial"/>
                <w:b/>
                <w:bCs/>
                <w:color w:val="000000"/>
                <w:sz w:val="20"/>
              </w:rPr>
            </w:pPr>
            <w:r>
              <w:rPr>
                <w:rFonts w:cs="Arial"/>
                <w:b/>
                <w:bCs/>
                <w:color w:val="000000"/>
                <w:sz w:val="20"/>
              </w:rPr>
              <w:t>Non-financial Accuracy:</w:t>
            </w:r>
          </w:p>
          <w:p w14:paraId="08E48445" w14:textId="77777777" w:rsidR="00BE1180" w:rsidRDefault="00BE1180" w:rsidP="00A912BD">
            <w:pPr>
              <w:autoSpaceDE w:val="0"/>
              <w:autoSpaceDN w:val="0"/>
              <w:adjustRightInd w:val="0"/>
              <w:rPr>
                <w:rFonts w:cs="Arial"/>
                <w:color w:val="000000"/>
                <w:sz w:val="20"/>
              </w:rPr>
            </w:pPr>
            <w:r>
              <w:rPr>
                <w:rFonts w:cs="Arial"/>
                <w:color w:val="000000"/>
                <w:sz w:val="20"/>
              </w:rPr>
              <w:t>Total number of claims processed without a non-financial error divided by total number of claims processed</w:t>
            </w:r>
          </w:p>
          <w:p w14:paraId="41B2F82C" w14:textId="77777777" w:rsidR="00BE1180" w:rsidRDefault="00BE1180" w:rsidP="00A912BD">
            <w:pPr>
              <w:autoSpaceDE w:val="0"/>
              <w:autoSpaceDN w:val="0"/>
              <w:adjustRightInd w:val="0"/>
              <w:rPr>
                <w:rFonts w:cs="Arial"/>
                <w:color w:val="000000"/>
                <w:sz w:val="23"/>
                <w:szCs w:val="23"/>
              </w:rPr>
            </w:pPr>
          </w:p>
        </w:tc>
        <w:tc>
          <w:tcPr>
            <w:tcW w:w="1372" w:type="dxa"/>
          </w:tcPr>
          <w:p w14:paraId="09E7972A" w14:textId="77777777" w:rsidR="00BE1180" w:rsidRDefault="00BE1180" w:rsidP="00A912BD">
            <w:pPr>
              <w:autoSpaceDE w:val="0"/>
              <w:autoSpaceDN w:val="0"/>
              <w:adjustRightInd w:val="0"/>
              <w:rPr>
                <w:rFonts w:cs="Arial"/>
                <w:color w:val="000000"/>
                <w:sz w:val="23"/>
                <w:szCs w:val="23"/>
              </w:rPr>
            </w:pPr>
          </w:p>
        </w:tc>
        <w:tc>
          <w:tcPr>
            <w:tcW w:w="1373" w:type="dxa"/>
          </w:tcPr>
          <w:p w14:paraId="149EDE4F" w14:textId="77777777" w:rsidR="00BE1180" w:rsidRDefault="00BE1180" w:rsidP="00A912BD">
            <w:pPr>
              <w:autoSpaceDE w:val="0"/>
              <w:autoSpaceDN w:val="0"/>
              <w:adjustRightInd w:val="0"/>
              <w:rPr>
                <w:rFonts w:cs="Arial"/>
                <w:color w:val="000000"/>
                <w:sz w:val="23"/>
                <w:szCs w:val="23"/>
              </w:rPr>
            </w:pPr>
          </w:p>
        </w:tc>
        <w:tc>
          <w:tcPr>
            <w:tcW w:w="1372" w:type="dxa"/>
          </w:tcPr>
          <w:p w14:paraId="2DC32B15" w14:textId="77777777" w:rsidR="00BE1180" w:rsidRDefault="00BE1180" w:rsidP="00A912BD">
            <w:pPr>
              <w:autoSpaceDE w:val="0"/>
              <w:autoSpaceDN w:val="0"/>
              <w:adjustRightInd w:val="0"/>
              <w:rPr>
                <w:rFonts w:cs="Arial"/>
                <w:color w:val="000000"/>
                <w:sz w:val="23"/>
                <w:szCs w:val="23"/>
              </w:rPr>
            </w:pPr>
          </w:p>
        </w:tc>
        <w:tc>
          <w:tcPr>
            <w:tcW w:w="1373" w:type="dxa"/>
          </w:tcPr>
          <w:p w14:paraId="335888D1" w14:textId="77777777" w:rsidR="00BE1180" w:rsidRDefault="00BE1180" w:rsidP="00A912BD">
            <w:pPr>
              <w:autoSpaceDE w:val="0"/>
              <w:autoSpaceDN w:val="0"/>
              <w:adjustRightInd w:val="0"/>
              <w:rPr>
                <w:rFonts w:cs="Arial"/>
                <w:color w:val="000000"/>
                <w:sz w:val="23"/>
                <w:szCs w:val="23"/>
              </w:rPr>
            </w:pPr>
          </w:p>
        </w:tc>
      </w:tr>
      <w:tr w:rsidR="00BE1180" w14:paraId="71388633" w14:textId="77777777" w:rsidTr="00A912BD">
        <w:tc>
          <w:tcPr>
            <w:tcW w:w="3888" w:type="dxa"/>
          </w:tcPr>
          <w:p w14:paraId="297206B1" w14:textId="77777777" w:rsidR="00BE1180" w:rsidRDefault="00BE1180" w:rsidP="00A912BD">
            <w:pPr>
              <w:autoSpaceDE w:val="0"/>
              <w:autoSpaceDN w:val="0"/>
              <w:adjustRightInd w:val="0"/>
              <w:rPr>
                <w:rFonts w:cs="Arial"/>
                <w:b/>
                <w:bCs/>
                <w:color w:val="000000"/>
                <w:sz w:val="20"/>
              </w:rPr>
            </w:pPr>
            <w:r>
              <w:rPr>
                <w:rFonts w:cs="Arial"/>
                <w:b/>
                <w:bCs/>
                <w:color w:val="000000"/>
                <w:sz w:val="20"/>
              </w:rPr>
              <w:t>Coding Accuracy:</w:t>
            </w:r>
          </w:p>
          <w:p w14:paraId="16778959" w14:textId="77777777" w:rsidR="00BE1180" w:rsidRDefault="00BE1180" w:rsidP="00A912BD">
            <w:pPr>
              <w:autoSpaceDE w:val="0"/>
              <w:autoSpaceDN w:val="0"/>
              <w:adjustRightInd w:val="0"/>
              <w:rPr>
                <w:rFonts w:cs="Arial"/>
                <w:color w:val="000000"/>
                <w:sz w:val="20"/>
              </w:rPr>
            </w:pPr>
            <w:r>
              <w:rPr>
                <w:rFonts w:cs="Arial"/>
                <w:color w:val="000000"/>
                <w:sz w:val="20"/>
              </w:rPr>
              <w:t>Total number of correct lines reviewed divided by total number of lines of entry reviewed</w:t>
            </w:r>
          </w:p>
          <w:p w14:paraId="02DCD508" w14:textId="77777777" w:rsidR="00BE1180" w:rsidRDefault="00BE1180" w:rsidP="00A912BD">
            <w:pPr>
              <w:autoSpaceDE w:val="0"/>
              <w:autoSpaceDN w:val="0"/>
              <w:adjustRightInd w:val="0"/>
              <w:rPr>
                <w:rFonts w:cs="Arial"/>
                <w:color w:val="000000"/>
                <w:sz w:val="23"/>
                <w:szCs w:val="23"/>
              </w:rPr>
            </w:pPr>
          </w:p>
        </w:tc>
        <w:tc>
          <w:tcPr>
            <w:tcW w:w="1372" w:type="dxa"/>
          </w:tcPr>
          <w:p w14:paraId="6CE54222" w14:textId="77777777" w:rsidR="00BE1180" w:rsidRDefault="00BE1180" w:rsidP="00A912BD">
            <w:pPr>
              <w:autoSpaceDE w:val="0"/>
              <w:autoSpaceDN w:val="0"/>
              <w:adjustRightInd w:val="0"/>
              <w:rPr>
                <w:rFonts w:cs="Arial"/>
                <w:color w:val="000000"/>
                <w:sz w:val="23"/>
                <w:szCs w:val="23"/>
              </w:rPr>
            </w:pPr>
          </w:p>
        </w:tc>
        <w:tc>
          <w:tcPr>
            <w:tcW w:w="1373" w:type="dxa"/>
          </w:tcPr>
          <w:p w14:paraId="32271554" w14:textId="77777777" w:rsidR="00BE1180" w:rsidRDefault="00BE1180" w:rsidP="00A912BD">
            <w:pPr>
              <w:autoSpaceDE w:val="0"/>
              <w:autoSpaceDN w:val="0"/>
              <w:adjustRightInd w:val="0"/>
              <w:rPr>
                <w:rFonts w:cs="Arial"/>
                <w:color w:val="000000"/>
                <w:sz w:val="23"/>
                <w:szCs w:val="23"/>
              </w:rPr>
            </w:pPr>
          </w:p>
        </w:tc>
        <w:tc>
          <w:tcPr>
            <w:tcW w:w="1372" w:type="dxa"/>
          </w:tcPr>
          <w:p w14:paraId="206A158E" w14:textId="77777777" w:rsidR="00BE1180" w:rsidRDefault="00BE1180" w:rsidP="00A912BD">
            <w:pPr>
              <w:autoSpaceDE w:val="0"/>
              <w:autoSpaceDN w:val="0"/>
              <w:adjustRightInd w:val="0"/>
              <w:rPr>
                <w:rFonts w:cs="Arial"/>
                <w:color w:val="000000"/>
                <w:sz w:val="23"/>
                <w:szCs w:val="23"/>
              </w:rPr>
            </w:pPr>
          </w:p>
        </w:tc>
        <w:tc>
          <w:tcPr>
            <w:tcW w:w="1373" w:type="dxa"/>
          </w:tcPr>
          <w:p w14:paraId="20C99A7E" w14:textId="77777777" w:rsidR="00BE1180" w:rsidRDefault="00BE1180" w:rsidP="00A912BD">
            <w:pPr>
              <w:autoSpaceDE w:val="0"/>
              <w:autoSpaceDN w:val="0"/>
              <w:adjustRightInd w:val="0"/>
              <w:rPr>
                <w:rFonts w:cs="Arial"/>
                <w:color w:val="000000"/>
                <w:sz w:val="23"/>
                <w:szCs w:val="23"/>
              </w:rPr>
            </w:pPr>
          </w:p>
        </w:tc>
      </w:tr>
      <w:tr w:rsidR="00BE1180" w14:paraId="1B3CF5AB" w14:textId="77777777" w:rsidTr="00A912BD">
        <w:tc>
          <w:tcPr>
            <w:tcW w:w="3888" w:type="dxa"/>
          </w:tcPr>
          <w:p w14:paraId="208135BC" w14:textId="77777777" w:rsidR="00BE1180" w:rsidRDefault="00BE1180" w:rsidP="00A912BD">
            <w:pPr>
              <w:autoSpaceDE w:val="0"/>
              <w:autoSpaceDN w:val="0"/>
              <w:adjustRightInd w:val="0"/>
              <w:rPr>
                <w:rFonts w:cs="Arial"/>
                <w:b/>
                <w:bCs/>
                <w:color w:val="000000"/>
                <w:sz w:val="20"/>
              </w:rPr>
            </w:pPr>
            <w:r>
              <w:rPr>
                <w:rFonts w:cs="Arial"/>
                <w:b/>
                <w:bCs/>
                <w:color w:val="000000"/>
                <w:sz w:val="20"/>
              </w:rPr>
              <w:t>Claim Turnaround Time:</w:t>
            </w:r>
          </w:p>
          <w:p w14:paraId="17F733A8" w14:textId="77777777" w:rsidR="00BE1180" w:rsidRDefault="00BE1180" w:rsidP="00A912BD">
            <w:pPr>
              <w:autoSpaceDE w:val="0"/>
              <w:autoSpaceDN w:val="0"/>
              <w:adjustRightInd w:val="0"/>
              <w:rPr>
                <w:rFonts w:cs="Arial"/>
                <w:color w:val="000000"/>
                <w:sz w:val="20"/>
              </w:rPr>
            </w:pPr>
            <w:r>
              <w:rPr>
                <w:rFonts w:cs="Arial"/>
                <w:color w:val="000000"/>
                <w:sz w:val="20"/>
              </w:rPr>
              <w:t>Measured from date claim received to date benefits paid, denial letter is sent or claim is set aside pending additional information; express as % of claims processed within 10 and within 15 business days of receipt</w:t>
            </w:r>
          </w:p>
          <w:p w14:paraId="01857D04" w14:textId="77777777" w:rsidR="00BE1180" w:rsidRDefault="00BE1180" w:rsidP="00A912BD">
            <w:pPr>
              <w:autoSpaceDE w:val="0"/>
              <w:autoSpaceDN w:val="0"/>
              <w:adjustRightInd w:val="0"/>
              <w:rPr>
                <w:rFonts w:cs="Arial"/>
                <w:b/>
                <w:bCs/>
                <w:color w:val="000000"/>
                <w:sz w:val="20"/>
              </w:rPr>
            </w:pPr>
          </w:p>
        </w:tc>
        <w:tc>
          <w:tcPr>
            <w:tcW w:w="1372" w:type="dxa"/>
          </w:tcPr>
          <w:p w14:paraId="7919B2C7" w14:textId="77777777" w:rsidR="00BE1180" w:rsidRDefault="00BE1180" w:rsidP="00A912BD">
            <w:pPr>
              <w:autoSpaceDE w:val="0"/>
              <w:autoSpaceDN w:val="0"/>
              <w:adjustRightInd w:val="0"/>
              <w:rPr>
                <w:rFonts w:cs="Arial"/>
                <w:color w:val="000000"/>
                <w:sz w:val="23"/>
                <w:szCs w:val="23"/>
              </w:rPr>
            </w:pPr>
          </w:p>
        </w:tc>
        <w:tc>
          <w:tcPr>
            <w:tcW w:w="1373" w:type="dxa"/>
          </w:tcPr>
          <w:p w14:paraId="69EC8290" w14:textId="77777777" w:rsidR="00BE1180" w:rsidRDefault="00BE1180" w:rsidP="00A912BD">
            <w:pPr>
              <w:autoSpaceDE w:val="0"/>
              <w:autoSpaceDN w:val="0"/>
              <w:adjustRightInd w:val="0"/>
              <w:rPr>
                <w:rFonts w:cs="Arial"/>
                <w:color w:val="000000"/>
                <w:sz w:val="23"/>
                <w:szCs w:val="23"/>
              </w:rPr>
            </w:pPr>
          </w:p>
        </w:tc>
        <w:tc>
          <w:tcPr>
            <w:tcW w:w="1372" w:type="dxa"/>
          </w:tcPr>
          <w:p w14:paraId="3159C6E0" w14:textId="77777777" w:rsidR="00BE1180" w:rsidRDefault="00BE1180" w:rsidP="00A912BD">
            <w:pPr>
              <w:autoSpaceDE w:val="0"/>
              <w:autoSpaceDN w:val="0"/>
              <w:adjustRightInd w:val="0"/>
              <w:rPr>
                <w:rFonts w:cs="Arial"/>
                <w:color w:val="000000"/>
                <w:sz w:val="23"/>
                <w:szCs w:val="23"/>
              </w:rPr>
            </w:pPr>
          </w:p>
        </w:tc>
        <w:tc>
          <w:tcPr>
            <w:tcW w:w="1373" w:type="dxa"/>
          </w:tcPr>
          <w:p w14:paraId="5C2F3CD1" w14:textId="77777777" w:rsidR="00BE1180" w:rsidRDefault="00BE1180" w:rsidP="00A912BD">
            <w:pPr>
              <w:autoSpaceDE w:val="0"/>
              <w:autoSpaceDN w:val="0"/>
              <w:adjustRightInd w:val="0"/>
              <w:rPr>
                <w:rFonts w:cs="Arial"/>
                <w:color w:val="000000"/>
                <w:sz w:val="23"/>
                <w:szCs w:val="23"/>
              </w:rPr>
            </w:pPr>
          </w:p>
        </w:tc>
      </w:tr>
      <w:tr w:rsidR="00BE1180" w14:paraId="356AD45A" w14:textId="77777777" w:rsidTr="00A912BD">
        <w:tc>
          <w:tcPr>
            <w:tcW w:w="3888" w:type="dxa"/>
          </w:tcPr>
          <w:p w14:paraId="0CA96F80" w14:textId="77777777" w:rsidR="00BE1180" w:rsidRDefault="00BE1180" w:rsidP="00A912BD">
            <w:pPr>
              <w:autoSpaceDE w:val="0"/>
              <w:autoSpaceDN w:val="0"/>
              <w:adjustRightInd w:val="0"/>
              <w:rPr>
                <w:rFonts w:cs="Arial"/>
                <w:b/>
                <w:bCs/>
                <w:color w:val="000000"/>
                <w:sz w:val="20"/>
              </w:rPr>
            </w:pPr>
            <w:r>
              <w:rPr>
                <w:rFonts w:cs="Arial"/>
                <w:b/>
                <w:bCs/>
                <w:color w:val="000000"/>
                <w:sz w:val="20"/>
              </w:rPr>
              <w:t>Pend Ratio:</w:t>
            </w:r>
          </w:p>
          <w:p w14:paraId="5B2734D3" w14:textId="77777777" w:rsidR="00BE1180" w:rsidRDefault="00BE1180" w:rsidP="00A912BD">
            <w:pPr>
              <w:autoSpaceDE w:val="0"/>
              <w:autoSpaceDN w:val="0"/>
              <w:adjustRightInd w:val="0"/>
              <w:rPr>
                <w:rFonts w:cs="Arial"/>
                <w:color w:val="000000"/>
                <w:sz w:val="20"/>
              </w:rPr>
            </w:pPr>
            <w:r>
              <w:rPr>
                <w:rFonts w:cs="Arial"/>
                <w:color w:val="000000"/>
                <w:sz w:val="20"/>
              </w:rPr>
              <w:t>% of claims received that get pended for additional information</w:t>
            </w:r>
          </w:p>
          <w:p w14:paraId="0A226CC1" w14:textId="77777777" w:rsidR="00BE1180" w:rsidRDefault="00BE1180" w:rsidP="00A912BD">
            <w:pPr>
              <w:autoSpaceDE w:val="0"/>
              <w:autoSpaceDN w:val="0"/>
              <w:adjustRightInd w:val="0"/>
              <w:rPr>
                <w:rFonts w:cs="Arial"/>
                <w:color w:val="000000"/>
                <w:sz w:val="23"/>
                <w:szCs w:val="23"/>
              </w:rPr>
            </w:pPr>
          </w:p>
        </w:tc>
        <w:tc>
          <w:tcPr>
            <w:tcW w:w="1372" w:type="dxa"/>
          </w:tcPr>
          <w:p w14:paraId="65B2E361" w14:textId="77777777" w:rsidR="00BE1180" w:rsidRDefault="00BE1180" w:rsidP="00A912BD">
            <w:pPr>
              <w:autoSpaceDE w:val="0"/>
              <w:autoSpaceDN w:val="0"/>
              <w:adjustRightInd w:val="0"/>
              <w:rPr>
                <w:rFonts w:cs="Arial"/>
                <w:color w:val="000000"/>
                <w:sz w:val="23"/>
                <w:szCs w:val="23"/>
              </w:rPr>
            </w:pPr>
          </w:p>
        </w:tc>
        <w:tc>
          <w:tcPr>
            <w:tcW w:w="1373" w:type="dxa"/>
          </w:tcPr>
          <w:p w14:paraId="1AC9F414" w14:textId="77777777" w:rsidR="00BE1180" w:rsidRDefault="00BE1180" w:rsidP="00A912BD">
            <w:pPr>
              <w:autoSpaceDE w:val="0"/>
              <w:autoSpaceDN w:val="0"/>
              <w:adjustRightInd w:val="0"/>
              <w:rPr>
                <w:rFonts w:cs="Arial"/>
                <w:color w:val="000000"/>
                <w:sz w:val="23"/>
                <w:szCs w:val="23"/>
              </w:rPr>
            </w:pPr>
          </w:p>
        </w:tc>
        <w:tc>
          <w:tcPr>
            <w:tcW w:w="1372" w:type="dxa"/>
          </w:tcPr>
          <w:p w14:paraId="50A57610" w14:textId="77777777" w:rsidR="00BE1180" w:rsidRDefault="00BE1180" w:rsidP="00A912BD">
            <w:pPr>
              <w:autoSpaceDE w:val="0"/>
              <w:autoSpaceDN w:val="0"/>
              <w:adjustRightInd w:val="0"/>
              <w:rPr>
                <w:rFonts w:cs="Arial"/>
                <w:color w:val="000000"/>
                <w:sz w:val="23"/>
                <w:szCs w:val="23"/>
              </w:rPr>
            </w:pPr>
          </w:p>
        </w:tc>
        <w:tc>
          <w:tcPr>
            <w:tcW w:w="1373" w:type="dxa"/>
          </w:tcPr>
          <w:p w14:paraId="76AF12A2" w14:textId="77777777" w:rsidR="00BE1180" w:rsidRDefault="00BE1180" w:rsidP="00A912BD">
            <w:pPr>
              <w:autoSpaceDE w:val="0"/>
              <w:autoSpaceDN w:val="0"/>
              <w:adjustRightInd w:val="0"/>
              <w:rPr>
                <w:rFonts w:cs="Arial"/>
                <w:color w:val="000000"/>
                <w:sz w:val="23"/>
                <w:szCs w:val="23"/>
              </w:rPr>
            </w:pPr>
          </w:p>
        </w:tc>
      </w:tr>
      <w:tr w:rsidR="00BE1180" w14:paraId="01813A43" w14:textId="77777777" w:rsidTr="00A912BD">
        <w:tc>
          <w:tcPr>
            <w:tcW w:w="3888" w:type="dxa"/>
          </w:tcPr>
          <w:p w14:paraId="5E615224" w14:textId="77777777" w:rsidR="00BE1180" w:rsidRDefault="00BE1180" w:rsidP="00A912BD">
            <w:pPr>
              <w:autoSpaceDE w:val="0"/>
              <w:autoSpaceDN w:val="0"/>
              <w:adjustRightInd w:val="0"/>
              <w:rPr>
                <w:rFonts w:cs="Arial"/>
                <w:b/>
                <w:bCs/>
                <w:color w:val="000000"/>
                <w:sz w:val="20"/>
              </w:rPr>
            </w:pPr>
            <w:r>
              <w:rPr>
                <w:rFonts w:cs="Arial"/>
                <w:b/>
                <w:bCs/>
                <w:color w:val="000000"/>
                <w:sz w:val="20"/>
              </w:rPr>
              <w:t>Unforced Error Adjustments:</w:t>
            </w:r>
          </w:p>
          <w:p w14:paraId="569919ED" w14:textId="679EF8DC" w:rsidR="00BE1180" w:rsidRDefault="00BE1180" w:rsidP="00A912BD">
            <w:pPr>
              <w:autoSpaceDE w:val="0"/>
              <w:autoSpaceDN w:val="0"/>
              <w:adjustRightInd w:val="0"/>
              <w:rPr>
                <w:rFonts w:cs="Arial"/>
                <w:color w:val="000000"/>
                <w:sz w:val="20"/>
              </w:rPr>
            </w:pPr>
            <w:r>
              <w:rPr>
                <w:rFonts w:cs="Arial"/>
                <w:color w:val="000000"/>
                <w:sz w:val="20"/>
              </w:rPr>
              <w:t xml:space="preserve">% of claims </w:t>
            </w:r>
            <w:r w:rsidR="007012D7">
              <w:rPr>
                <w:rFonts w:cs="Arial"/>
                <w:color w:val="000000"/>
                <w:sz w:val="20"/>
              </w:rPr>
              <w:t>requiring adjustment</w:t>
            </w:r>
            <w:r>
              <w:rPr>
                <w:rFonts w:cs="Arial"/>
                <w:color w:val="000000"/>
                <w:sz w:val="20"/>
              </w:rPr>
              <w:t xml:space="preserve"> as result of unforced error</w:t>
            </w:r>
          </w:p>
          <w:p w14:paraId="4A8473B0" w14:textId="77777777" w:rsidR="00BE1180" w:rsidRDefault="00BE1180" w:rsidP="00A912BD">
            <w:pPr>
              <w:autoSpaceDE w:val="0"/>
              <w:autoSpaceDN w:val="0"/>
              <w:adjustRightInd w:val="0"/>
              <w:rPr>
                <w:rFonts w:cs="Arial"/>
                <w:color w:val="000000"/>
                <w:sz w:val="23"/>
                <w:szCs w:val="23"/>
              </w:rPr>
            </w:pPr>
          </w:p>
        </w:tc>
        <w:tc>
          <w:tcPr>
            <w:tcW w:w="1372" w:type="dxa"/>
          </w:tcPr>
          <w:p w14:paraId="5656F191" w14:textId="77777777" w:rsidR="00BE1180" w:rsidRDefault="00BE1180" w:rsidP="00A912BD">
            <w:pPr>
              <w:autoSpaceDE w:val="0"/>
              <w:autoSpaceDN w:val="0"/>
              <w:adjustRightInd w:val="0"/>
              <w:rPr>
                <w:rFonts w:cs="Arial"/>
                <w:color w:val="000000"/>
                <w:sz w:val="23"/>
                <w:szCs w:val="23"/>
              </w:rPr>
            </w:pPr>
          </w:p>
        </w:tc>
        <w:tc>
          <w:tcPr>
            <w:tcW w:w="1373" w:type="dxa"/>
          </w:tcPr>
          <w:p w14:paraId="607E1E37" w14:textId="77777777" w:rsidR="00BE1180" w:rsidRDefault="00BE1180" w:rsidP="00A912BD">
            <w:pPr>
              <w:autoSpaceDE w:val="0"/>
              <w:autoSpaceDN w:val="0"/>
              <w:adjustRightInd w:val="0"/>
              <w:rPr>
                <w:rFonts w:cs="Arial"/>
                <w:color w:val="000000"/>
                <w:sz w:val="23"/>
                <w:szCs w:val="23"/>
              </w:rPr>
            </w:pPr>
          </w:p>
        </w:tc>
        <w:tc>
          <w:tcPr>
            <w:tcW w:w="1372" w:type="dxa"/>
          </w:tcPr>
          <w:p w14:paraId="615A1C50" w14:textId="77777777" w:rsidR="00BE1180" w:rsidRDefault="00BE1180" w:rsidP="00A912BD">
            <w:pPr>
              <w:autoSpaceDE w:val="0"/>
              <w:autoSpaceDN w:val="0"/>
              <w:adjustRightInd w:val="0"/>
              <w:rPr>
                <w:rFonts w:cs="Arial"/>
                <w:color w:val="000000"/>
                <w:sz w:val="23"/>
                <w:szCs w:val="23"/>
              </w:rPr>
            </w:pPr>
          </w:p>
        </w:tc>
        <w:tc>
          <w:tcPr>
            <w:tcW w:w="1373" w:type="dxa"/>
          </w:tcPr>
          <w:p w14:paraId="58FD1E53" w14:textId="77777777" w:rsidR="00BE1180" w:rsidRDefault="00BE1180" w:rsidP="00A912BD">
            <w:pPr>
              <w:autoSpaceDE w:val="0"/>
              <w:autoSpaceDN w:val="0"/>
              <w:adjustRightInd w:val="0"/>
              <w:rPr>
                <w:rFonts w:cs="Arial"/>
                <w:color w:val="000000"/>
                <w:sz w:val="23"/>
                <w:szCs w:val="23"/>
              </w:rPr>
            </w:pPr>
          </w:p>
        </w:tc>
      </w:tr>
      <w:tr w:rsidR="00BE1180" w14:paraId="25DCC12A" w14:textId="77777777" w:rsidTr="00A912BD">
        <w:tc>
          <w:tcPr>
            <w:tcW w:w="3888" w:type="dxa"/>
          </w:tcPr>
          <w:p w14:paraId="55A4C33A" w14:textId="77777777" w:rsidR="00BE1180" w:rsidRDefault="00BE1180" w:rsidP="00A912BD">
            <w:pPr>
              <w:autoSpaceDE w:val="0"/>
              <w:autoSpaceDN w:val="0"/>
              <w:adjustRightInd w:val="0"/>
              <w:rPr>
                <w:rFonts w:cs="Arial"/>
                <w:b/>
                <w:bCs/>
                <w:color w:val="000000"/>
                <w:sz w:val="20"/>
              </w:rPr>
            </w:pPr>
            <w:r>
              <w:rPr>
                <w:rFonts w:cs="Arial"/>
                <w:b/>
                <w:bCs/>
                <w:color w:val="000000"/>
                <w:sz w:val="20"/>
              </w:rPr>
              <w:lastRenderedPageBreak/>
              <w:t>EDI:</w:t>
            </w:r>
          </w:p>
          <w:p w14:paraId="2CE26C54" w14:textId="77777777" w:rsidR="00BE1180" w:rsidRDefault="00BE1180" w:rsidP="00BE1180">
            <w:pPr>
              <w:autoSpaceDE w:val="0"/>
              <w:autoSpaceDN w:val="0"/>
              <w:adjustRightInd w:val="0"/>
              <w:rPr>
                <w:rFonts w:cs="Arial"/>
                <w:b/>
                <w:bCs/>
                <w:color w:val="000000"/>
                <w:sz w:val="20"/>
              </w:rPr>
            </w:pPr>
            <w:r>
              <w:rPr>
                <w:rFonts w:cs="Arial"/>
                <w:color w:val="000000"/>
                <w:sz w:val="20"/>
              </w:rPr>
              <w:t>% of total claims received electronically; includes claims converted to electronic media by scanning, optical character recognition, or intelligent character recognition</w:t>
            </w:r>
          </w:p>
        </w:tc>
        <w:tc>
          <w:tcPr>
            <w:tcW w:w="1372" w:type="dxa"/>
          </w:tcPr>
          <w:p w14:paraId="056292CF" w14:textId="77777777" w:rsidR="00BE1180" w:rsidRDefault="00BE1180" w:rsidP="00A912BD">
            <w:pPr>
              <w:autoSpaceDE w:val="0"/>
              <w:autoSpaceDN w:val="0"/>
              <w:adjustRightInd w:val="0"/>
              <w:rPr>
                <w:rFonts w:cs="Arial"/>
                <w:color w:val="000000"/>
                <w:sz w:val="23"/>
                <w:szCs w:val="23"/>
              </w:rPr>
            </w:pPr>
          </w:p>
        </w:tc>
        <w:tc>
          <w:tcPr>
            <w:tcW w:w="1373" w:type="dxa"/>
          </w:tcPr>
          <w:p w14:paraId="31A6BCD5" w14:textId="77777777" w:rsidR="00BE1180" w:rsidRDefault="00BE1180" w:rsidP="00A912BD">
            <w:pPr>
              <w:autoSpaceDE w:val="0"/>
              <w:autoSpaceDN w:val="0"/>
              <w:adjustRightInd w:val="0"/>
              <w:rPr>
                <w:rFonts w:cs="Arial"/>
                <w:color w:val="000000"/>
                <w:sz w:val="23"/>
                <w:szCs w:val="23"/>
              </w:rPr>
            </w:pPr>
          </w:p>
        </w:tc>
        <w:tc>
          <w:tcPr>
            <w:tcW w:w="1372" w:type="dxa"/>
          </w:tcPr>
          <w:p w14:paraId="64A7029B" w14:textId="77777777" w:rsidR="00BE1180" w:rsidRDefault="00BE1180" w:rsidP="00A912BD">
            <w:pPr>
              <w:autoSpaceDE w:val="0"/>
              <w:autoSpaceDN w:val="0"/>
              <w:adjustRightInd w:val="0"/>
              <w:rPr>
                <w:rFonts w:cs="Arial"/>
                <w:color w:val="000000"/>
                <w:sz w:val="23"/>
                <w:szCs w:val="23"/>
              </w:rPr>
            </w:pPr>
          </w:p>
        </w:tc>
        <w:tc>
          <w:tcPr>
            <w:tcW w:w="1373" w:type="dxa"/>
          </w:tcPr>
          <w:p w14:paraId="761BDC3B" w14:textId="77777777" w:rsidR="00BE1180" w:rsidRDefault="00BE1180" w:rsidP="00A912BD">
            <w:pPr>
              <w:autoSpaceDE w:val="0"/>
              <w:autoSpaceDN w:val="0"/>
              <w:adjustRightInd w:val="0"/>
              <w:rPr>
                <w:rFonts w:cs="Arial"/>
                <w:color w:val="000000"/>
                <w:sz w:val="23"/>
                <w:szCs w:val="23"/>
              </w:rPr>
            </w:pPr>
          </w:p>
        </w:tc>
      </w:tr>
      <w:tr w:rsidR="00BE1180" w14:paraId="4E5C0CD3" w14:textId="77777777" w:rsidTr="00A912BD">
        <w:tc>
          <w:tcPr>
            <w:tcW w:w="3888" w:type="dxa"/>
          </w:tcPr>
          <w:p w14:paraId="20EB3A4E" w14:textId="77777777" w:rsidR="00BE1180" w:rsidRDefault="00BE1180" w:rsidP="00BE1180">
            <w:pPr>
              <w:autoSpaceDE w:val="0"/>
              <w:autoSpaceDN w:val="0"/>
              <w:adjustRightInd w:val="0"/>
              <w:rPr>
                <w:rFonts w:cs="Arial"/>
                <w:b/>
                <w:bCs/>
                <w:color w:val="000000"/>
                <w:sz w:val="20"/>
              </w:rPr>
            </w:pPr>
            <w:r>
              <w:rPr>
                <w:rFonts w:cs="Arial"/>
                <w:b/>
                <w:bCs/>
                <w:color w:val="000000"/>
                <w:sz w:val="20"/>
              </w:rPr>
              <w:t>Auto-adjudication:</w:t>
            </w:r>
          </w:p>
          <w:p w14:paraId="7B289833" w14:textId="77777777" w:rsidR="00BE1180" w:rsidRDefault="00BE1180" w:rsidP="00BE1180">
            <w:pPr>
              <w:autoSpaceDE w:val="0"/>
              <w:autoSpaceDN w:val="0"/>
              <w:adjustRightInd w:val="0"/>
              <w:rPr>
                <w:rFonts w:cs="Arial"/>
                <w:b/>
                <w:bCs/>
                <w:color w:val="000000"/>
                <w:sz w:val="20"/>
              </w:rPr>
            </w:pPr>
            <w:r>
              <w:rPr>
                <w:rFonts w:cs="Arial"/>
                <w:color w:val="000000"/>
                <w:sz w:val="20"/>
              </w:rPr>
              <w:t>% auto-adjudication</w:t>
            </w:r>
          </w:p>
        </w:tc>
        <w:tc>
          <w:tcPr>
            <w:tcW w:w="1372" w:type="dxa"/>
          </w:tcPr>
          <w:p w14:paraId="5F63E2DF" w14:textId="77777777" w:rsidR="00BE1180" w:rsidRDefault="00BE1180" w:rsidP="00A912BD">
            <w:pPr>
              <w:autoSpaceDE w:val="0"/>
              <w:autoSpaceDN w:val="0"/>
              <w:adjustRightInd w:val="0"/>
              <w:rPr>
                <w:rFonts w:cs="Arial"/>
                <w:color w:val="000000"/>
                <w:sz w:val="23"/>
                <w:szCs w:val="23"/>
              </w:rPr>
            </w:pPr>
          </w:p>
        </w:tc>
        <w:tc>
          <w:tcPr>
            <w:tcW w:w="1373" w:type="dxa"/>
          </w:tcPr>
          <w:p w14:paraId="16037914" w14:textId="77777777" w:rsidR="00BE1180" w:rsidRDefault="00BE1180" w:rsidP="00A912BD">
            <w:pPr>
              <w:autoSpaceDE w:val="0"/>
              <w:autoSpaceDN w:val="0"/>
              <w:adjustRightInd w:val="0"/>
              <w:rPr>
                <w:rFonts w:cs="Arial"/>
                <w:color w:val="000000"/>
                <w:sz w:val="23"/>
                <w:szCs w:val="23"/>
              </w:rPr>
            </w:pPr>
          </w:p>
        </w:tc>
        <w:tc>
          <w:tcPr>
            <w:tcW w:w="1372" w:type="dxa"/>
          </w:tcPr>
          <w:p w14:paraId="1E48B59B" w14:textId="77777777" w:rsidR="00BE1180" w:rsidRDefault="00BE1180" w:rsidP="00A912BD">
            <w:pPr>
              <w:autoSpaceDE w:val="0"/>
              <w:autoSpaceDN w:val="0"/>
              <w:adjustRightInd w:val="0"/>
              <w:rPr>
                <w:rFonts w:cs="Arial"/>
                <w:color w:val="000000"/>
                <w:sz w:val="23"/>
                <w:szCs w:val="23"/>
              </w:rPr>
            </w:pPr>
          </w:p>
        </w:tc>
        <w:tc>
          <w:tcPr>
            <w:tcW w:w="1373" w:type="dxa"/>
          </w:tcPr>
          <w:p w14:paraId="666BBDC5" w14:textId="77777777" w:rsidR="00BE1180" w:rsidRDefault="00BE1180" w:rsidP="00A912BD">
            <w:pPr>
              <w:autoSpaceDE w:val="0"/>
              <w:autoSpaceDN w:val="0"/>
              <w:adjustRightInd w:val="0"/>
              <w:rPr>
                <w:rFonts w:cs="Arial"/>
                <w:color w:val="000000"/>
                <w:sz w:val="23"/>
                <w:szCs w:val="23"/>
              </w:rPr>
            </w:pPr>
          </w:p>
        </w:tc>
      </w:tr>
    </w:tbl>
    <w:p w14:paraId="3C64E7D3" w14:textId="77777777" w:rsidR="00BE1180" w:rsidRDefault="00BE1180" w:rsidP="00BE1180">
      <w:pPr>
        <w:pStyle w:val="ListParagraph"/>
        <w:widowControl/>
        <w:autoSpaceDE w:val="0"/>
        <w:autoSpaceDN w:val="0"/>
        <w:adjustRightInd w:val="0"/>
        <w:contextualSpacing/>
        <w:jc w:val="left"/>
        <w:rPr>
          <w:rFonts w:cs="Arial"/>
          <w:color w:val="000000"/>
          <w:sz w:val="23"/>
          <w:szCs w:val="23"/>
        </w:rPr>
      </w:pPr>
    </w:p>
    <w:p w14:paraId="061E5615" w14:textId="77777777" w:rsidR="00BE1180" w:rsidRPr="00B525D8" w:rsidRDefault="007B559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w:t>
      </w:r>
      <w:r w:rsidR="00BE1180" w:rsidRPr="00B525D8">
        <w:rPr>
          <w:rFonts w:ascii="Arial" w:hAnsi="Arial" w:cs="Arial"/>
          <w:sz w:val="24"/>
          <w:szCs w:val="24"/>
        </w:rPr>
        <w:t>rovide a sample Explanation of Benefits (EOB). Do you have the capability to print customized messages on EOBs? Is there a charge to add communication messages?</w:t>
      </w:r>
      <w:r w:rsidR="005B63F6">
        <w:rPr>
          <w:rFonts w:ascii="Arial" w:hAnsi="Arial" w:cs="Arial"/>
          <w:sz w:val="24"/>
          <w:szCs w:val="24"/>
        </w:rPr>
        <w:t xml:space="preserve"> Do you have a “green” process for electronic EOBs?</w:t>
      </w:r>
    </w:p>
    <w:p w14:paraId="54D92198" w14:textId="77777777" w:rsidR="00805837" w:rsidRPr="00B525D8" w:rsidRDefault="00805837" w:rsidP="00A95D0D">
      <w:pPr>
        <w:pStyle w:val="BodyTextIndent2"/>
        <w:tabs>
          <w:tab w:val="clear" w:pos="288"/>
          <w:tab w:val="clear" w:pos="576"/>
          <w:tab w:val="clear" w:pos="900"/>
          <w:tab w:val="clear" w:pos="2592"/>
        </w:tabs>
        <w:ind w:left="540" w:firstLine="0"/>
        <w:rPr>
          <w:rFonts w:ascii="Arial" w:hAnsi="Arial" w:cs="Arial"/>
          <w:sz w:val="24"/>
          <w:szCs w:val="24"/>
        </w:rPr>
      </w:pPr>
    </w:p>
    <w:p w14:paraId="28EAA660" w14:textId="77777777" w:rsidR="00805837" w:rsidRPr="00B525D8" w:rsidRDefault="0080583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a copy of the procedures used for correcting underpayments.</w:t>
      </w:r>
    </w:p>
    <w:p w14:paraId="4CFD88C4" w14:textId="77777777" w:rsidR="00BE1180" w:rsidRPr="00B525D8" w:rsidRDefault="00BE1180" w:rsidP="00A95D0D">
      <w:pPr>
        <w:pStyle w:val="BodyTextIndent2"/>
        <w:tabs>
          <w:tab w:val="clear" w:pos="288"/>
          <w:tab w:val="clear" w:pos="576"/>
          <w:tab w:val="clear" w:pos="900"/>
          <w:tab w:val="clear" w:pos="2592"/>
        </w:tabs>
        <w:ind w:left="540" w:firstLine="0"/>
        <w:rPr>
          <w:rFonts w:ascii="Arial" w:hAnsi="Arial" w:cs="Arial"/>
          <w:sz w:val="24"/>
          <w:szCs w:val="24"/>
        </w:rPr>
      </w:pPr>
    </w:p>
    <w:p w14:paraId="3574A384" w14:textId="77777777" w:rsidR="00BE1180" w:rsidRPr="00B525D8"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Describe your process and procedures for recouping claim (provider and </w:t>
      </w:r>
      <w:r w:rsidR="00E20E52">
        <w:rPr>
          <w:rFonts w:ascii="Arial" w:hAnsi="Arial" w:cs="Arial"/>
          <w:sz w:val="24"/>
          <w:szCs w:val="24"/>
        </w:rPr>
        <w:t>participant</w:t>
      </w:r>
      <w:r w:rsidRPr="00B525D8">
        <w:rPr>
          <w:rFonts w:ascii="Arial" w:hAnsi="Arial" w:cs="Arial"/>
          <w:sz w:val="24"/>
          <w:szCs w:val="24"/>
        </w:rPr>
        <w:t>)</w:t>
      </w:r>
      <w:r w:rsidR="007B5592" w:rsidRPr="00B525D8">
        <w:rPr>
          <w:rFonts w:ascii="Arial" w:hAnsi="Arial" w:cs="Arial"/>
          <w:sz w:val="24"/>
          <w:szCs w:val="24"/>
        </w:rPr>
        <w:t xml:space="preserve"> </w:t>
      </w:r>
      <w:r w:rsidRPr="00B525D8">
        <w:rPr>
          <w:rFonts w:ascii="Arial" w:hAnsi="Arial" w:cs="Arial"/>
          <w:sz w:val="24"/>
          <w:szCs w:val="24"/>
        </w:rPr>
        <w:t>overpayments recovered by the plan. Is this function outsourced? If so, to whom? What amount of the recovery is retained by the entity performing this function and/or your firm? How quickly are overpayments received?</w:t>
      </w:r>
    </w:p>
    <w:p w14:paraId="56B1D066" w14:textId="77777777" w:rsidR="00B10682" w:rsidRPr="00B525D8" w:rsidRDefault="00B10682" w:rsidP="00A95D0D">
      <w:pPr>
        <w:pStyle w:val="BodyTextIndent2"/>
        <w:tabs>
          <w:tab w:val="clear" w:pos="288"/>
          <w:tab w:val="clear" w:pos="576"/>
          <w:tab w:val="clear" w:pos="900"/>
          <w:tab w:val="clear" w:pos="2592"/>
        </w:tabs>
        <w:ind w:left="540" w:firstLine="0"/>
        <w:rPr>
          <w:rFonts w:ascii="Arial" w:hAnsi="Arial" w:cs="Arial"/>
          <w:sz w:val="24"/>
          <w:szCs w:val="24"/>
        </w:rPr>
      </w:pPr>
    </w:p>
    <w:p w14:paraId="7E94C3E6" w14:textId="77777777" w:rsidR="00B10682" w:rsidRPr="00B525D8" w:rsidRDefault="00B1068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How do you determine the reasonable and customary expense allowance you will use for out-of-network claims?</w:t>
      </w:r>
    </w:p>
    <w:p w14:paraId="2C2C4F82" w14:textId="77777777" w:rsidR="00BE1180" w:rsidRPr="00B525D8" w:rsidRDefault="00BE1180" w:rsidP="00A95D0D">
      <w:pPr>
        <w:pStyle w:val="BodyTextIndent2"/>
        <w:tabs>
          <w:tab w:val="clear" w:pos="288"/>
          <w:tab w:val="clear" w:pos="576"/>
          <w:tab w:val="clear" w:pos="900"/>
          <w:tab w:val="clear" w:pos="2592"/>
        </w:tabs>
        <w:ind w:left="540" w:firstLine="0"/>
        <w:rPr>
          <w:rFonts w:ascii="Arial" w:hAnsi="Arial" w:cs="Arial"/>
          <w:sz w:val="24"/>
          <w:szCs w:val="24"/>
        </w:rPr>
      </w:pPr>
    </w:p>
    <w:p w14:paraId="3AF2F8EE" w14:textId="77777777" w:rsidR="00BE1180" w:rsidRPr="00B525D8"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Please describe your subrogation right of recovery procedures. Is this function outsourced? If so, to whom? Is </w:t>
      </w:r>
      <w:r w:rsidR="00E20E52">
        <w:rPr>
          <w:rFonts w:ascii="Arial" w:hAnsi="Arial" w:cs="Arial"/>
          <w:sz w:val="24"/>
          <w:szCs w:val="24"/>
        </w:rPr>
        <w:t>FCG</w:t>
      </w:r>
      <w:r w:rsidRPr="00B525D8">
        <w:rPr>
          <w:rFonts w:ascii="Arial" w:hAnsi="Arial" w:cs="Arial"/>
          <w:sz w:val="24"/>
          <w:szCs w:val="24"/>
        </w:rPr>
        <w:t xml:space="preserve"> able to modify this process?</w:t>
      </w:r>
    </w:p>
    <w:p w14:paraId="16449FF9" w14:textId="77777777" w:rsidR="00BE1180" w:rsidRPr="00B525D8" w:rsidRDefault="00BE1180" w:rsidP="00A95D0D">
      <w:pPr>
        <w:pStyle w:val="BodyTextIndent2"/>
        <w:tabs>
          <w:tab w:val="clear" w:pos="288"/>
          <w:tab w:val="clear" w:pos="576"/>
          <w:tab w:val="clear" w:pos="900"/>
          <w:tab w:val="clear" w:pos="2592"/>
        </w:tabs>
        <w:ind w:left="540" w:firstLine="0"/>
        <w:rPr>
          <w:rFonts w:ascii="Arial" w:hAnsi="Arial" w:cs="Arial"/>
          <w:sz w:val="24"/>
          <w:szCs w:val="24"/>
        </w:rPr>
      </w:pPr>
    </w:p>
    <w:p w14:paraId="61B9E14E" w14:textId="77777777" w:rsidR="00BE1180" w:rsidRPr="00B525D8"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Do you report performance statistics on a client-specific basis? If not, please explain. Are you willing to provide this for FCG?</w:t>
      </w:r>
    </w:p>
    <w:p w14:paraId="330562F9" w14:textId="77777777" w:rsidR="00BE1180" w:rsidRPr="00B525D8" w:rsidRDefault="00BE1180" w:rsidP="00A95D0D">
      <w:pPr>
        <w:pStyle w:val="BodyTextIndent2"/>
        <w:tabs>
          <w:tab w:val="clear" w:pos="288"/>
          <w:tab w:val="clear" w:pos="576"/>
          <w:tab w:val="clear" w:pos="900"/>
          <w:tab w:val="clear" w:pos="2592"/>
        </w:tabs>
        <w:ind w:left="540" w:firstLine="0"/>
        <w:rPr>
          <w:rFonts w:ascii="Arial" w:hAnsi="Arial" w:cs="Arial"/>
          <w:sz w:val="24"/>
          <w:szCs w:val="24"/>
        </w:rPr>
      </w:pPr>
    </w:p>
    <w:p w14:paraId="70B2CB09" w14:textId="77777777" w:rsidR="00BE1180"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Do you allow independent claim audits annually at no cost? How many claims will you allow at no cost? If you only allow a limited number, what is the additional cost to add claims?</w:t>
      </w:r>
    </w:p>
    <w:p w14:paraId="16241DA5" w14:textId="77777777" w:rsidR="00473A40" w:rsidRPr="00B525D8" w:rsidRDefault="00473A40" w:rsidP="00473A40">
      <w:pPr>
        <w:pStyle w:val="BodyTextIndent2"/>
        <w:tabs>
          <w:tab w:val="clear" w:pos="288"/>
          <w:tab w:val="clear" w:pos="576"/>
          <w:tab w:val="clear" w:pos="900"/>
          <w:tab w:val="clear" w:pos="2592"/>
        </w:tabs>
        <w:ind w:left="0" w:firstLine="0"/>
        <w:rPr>
          <w:rFonts w:ascii="Arial" w:hAnsi="Arial" w:cs="Arial"/>
          <w:sz w:val="24"/>
          <w:szCs w:val="24"/>
        </w:rPr>
      </w:pPr>
    </w:p>
    <w:p w14:paraId="029202B6" w14:textId="77777777" w:rsidR="00073481" w:rsidRPr="00B525D8" w:rsidRDefault="00073481"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w:t>
      </w:r>
      <w:r w:rsidR="00BE1180" w:rsidRPr="00B525D8">
        <w:rPr>
          <w:rFonts w:ascii="Arial" w:hAnsi="Arial" w:cs="Arial"/>
          <w:sz w:val="24"/>
          <w:szCs w:val="24"/>
        </w:rPr>
        <w:t>escribe your quality assurance programs</w:t>
      </w:r>
      <w:r w:rsidRPr="00B525D8">
        <w:rPr>
          <w:rFonts w:ascii="Arial" w:hAnsi="Arial" w:cs="Arial"/>
          <w:sz w:val="24"/>
          <w:szCs w:val="24"/>
        </w:rPr>
        <w:t xml:space="preserve"> for claims processing</w:t>
      </w:r>
    </w:p>
    <w:p w14:paraId="367EA356" w14:textId="77777777" w:rsidR="00073481" w:rsidRPr="00B525D8" w:rsidRDefault="00073481" w:rsidP="00A95D0D">
      <w:pPr>
        <w:pStyle w:val="BodyTextIndent2"/>
        <w:tabs>
          <w:tab w:val="clear" w:pos="288"/>
          <w:tab w:val="clear" w:pos="576"/>
          <w:tab w:val="clear" w:pos="900"/>
          <w:tab w:val="clear" w:pos="2592"/>
        </w:tabs>
        <w:ind w:left="540" w:firstLine="0"/>
        <w:rPr>
          <w:rFonts w:ascii="Arial" w:hAnsi="Arial" w:cs="Arial"/>
          <w:sz w:val="24"/>
          <w:szCs w:val="24"/>
        </w:rPr>
      </w:pPr>
    </w:p>
    <w:p w14:paraId="334CDBF5" w14:textId="77777777" w:rsidR="00BE1180" w:rsidRPr="00B525D8" w:rsidRDefault="00BE1180"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At what threshold do you conduct pre-disbursement audits on claims (e.g., all claims over $5,000, etc.)?</w:t>
      </w:r>
    </w:p>
    <w:p w14:paraId="269F1BF3" w14:textId="77777777" w:rsidR="00805837" w:rsidRPr="00B525D8" w:rsidRDefault="00805837" w:rsidP="00A95D0D">
      <w:pPr>
        <w:pStyle w:val="BodyTextIndent2"/>
        <w:tabs>
          <w:tab w:val="clear" w:pos="288"/>
          <w:tab w:val="clear" w:pos="576"/>
          <w:tab w:val="clear" w:pos="900"/>
          <w:tab w:val="clear" w:pos="2592"/>
        </w:tabs>
        <w:ind w:left="540" w:firstLine="0"/>
        <w:rPr>
          <w:rFonts w:ascii="Arial" w:hAnsi="Arial" w:cs="Arial"/>
          <w:sz w:val="24"/>
          <w:szCs w:val="24"/>
        </w:rPr>
      </w:pPr>
    </w:p>
    <w:p w14:paraId="40FFF9DE" w14:textId="77777777" w:rsidR="00805837" w:rsidRPr="00B525D8" w:rsidRDefault="0080583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 Provide a copy of your standard appeal and grievance process and procedures.</w:t>
      </w:r>
    </w:p>
    <w:p w14:paraId="37218327" w14:textId="77777777" w:rsidR="00B9251A" w:rsidRPr="00B525D8" w:rsidRDefault="00B9251A" w:rsidP="006D475C">
      <w:pPr>
        <w:pStyle w:val="BodyTextIndent2"/>
        <w:ind w:left="0" w:firstLine="0"/>
        <w:rPr>
          <w:rFonts w:ascii="Arial" w:hAnsi="Arial" w:cs="Arial"/>
          <w:b/>
          <w:sz w:val="24"/>
          <w:szCs w:val="24"/>
          <w:u w:val="single"/>
        </w:rPr>
      </w:pPr>
    </w:p>
    <w:p w14:paraId="1BB15047" w14:textId="77777777" w:rsidR="00B9251A" w:rsidRPr="00B525D8" w:rsidRDefault="00B9251A" w:rsidP="006F4D5D">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Reporting</w:t>
      </w:r>
    </w:p>
    <w:p w14:paraId="7C6176DA" w14:textId="77777777" w:rsidR="00C6642A" w:rsidRPr="00B525D8" w:rsidRDefault="00C6642A" w:rsidP="006D475C">
      <w:pPr>
        <w:pStyle w:val="BodyTextIndent2"/>
        <w:tabs>
          <w:tab w:val="clear" w:pos="288"/>
          <w:tab w:val="clear" w:pos="576"/>
          <w:tab w:val="clear" w:pos="900"/>
          <w:tab w:val="clear" w:pos="2592"/>
        </w:tabs>
        <w:ind w:left="540" w:firstLine="0"/>
        <w:rPr>
          <w:rFonts w:ascii="Arial" w:hAnsi="Arial" w:cs="Arial"/>
          <w:sz w:val="24"/>
          <w:szCs w:val="24"/>
        </w:rPr>
      </w:pPr>
    </w:p>
    <w:p w14:paraId="421978D7" w14:textId="77777777" w:rsidR="00C6642A" w:rsidRPr="00B525D8" w:rsidRDefault="00C6642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the reports available to FCG on a periodic basis.</w:t>
      </w:r>
    </w:p>
    <w:p w14:paraId="663D9C75" w14:textId="77777777" w:rsidR="00C6642A" w:rsidRPr="00B525D8" w:rsidRDefault="00C6642A" w:rsidP="00A0415A">
      <w:pPr>
        <w:pStyle w:val="BodyTextIndent2"/>
        <w:tabs>
          <w:tab w:val="clear" w:pos="288"/>
          <w:tab w:val="clear" w:pos="576"/>
          <w:tab w:val="clear" w:pos="900"/>
          <w:tab w:val="clear" w:pos="2592"/>
        </w:tabs>
        <w:ind w:left="540" w:firstLine="0"/>
        <w:rPr>
          <w:rFonts w:ascii="Arial" w:hAnsi="Arial" w:cs="Arial"/>
          <w:sz w:val="24"/>
          <w:szCs w:val="24"/>
        </w:rPr>
      </w:pPr>
    </w:p>
    <w:p w14:paraId="64A811DD" w14:textId="5167D2D3" w:rsidR="00A0415A" w:rsidRDefault="00A0415A" w:rsidP="00473A40">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473A40">
        <w:rPr>
          <w:rFonts w:ascii="Arial" w:hAnsi="Arial" w:cs="Arial"/>
          <w:sz w:val="24"/>
          <w:szCs w:val="24"/>
        </w:rPr>
        <w:t>Do you provide a web-based reporting tool that allows for standard reporting by FCG? Ad</w:t>
      </w:r>
      <w:r w:rsidR="00473A40" w:rsidRPr="00473A40">
        <w:rPr>
          <w:rFonts w:ascii="Arial" w:hAnsi="Arial" w:cs="Arial"/>
          <w:sz w:val="24"/>
          <w:szCs w:val="24"/>
        </w:rPr>
        <w:t xml:space="preserve"> </w:t>
      </w:r>
      <w:r w:rsidRPr="00473A40">
        <w:rPr>
          <w:rFonts w:ascii="Arial" w:hAnsi="Arial" w:cs="Arial"/>
          <w:sz w:val="24"/>
          <w:szCs w:val="24"/>
        </w:rPr>
        <w:t>hoc reporting?</w:t>
      </w:r>
    </w:p>
    <w:p w14:paraId="170FDB98" w14:textId="77777777" w:rsidR="0052143B" w:rsidRPr="00473A40" w:rsidRDefault="0052143B" w:rsidP="0052143B">
      <w:pPr>
        <w:pStyle w:val="BodyTextIndent2"/>
        <w:tabs>
          <w:tab w:val="clear" w:pos="288"/>
          <w:tab w:val="clear" w:pos="576"/>
          <w:tab w:val="clear" w:pos="900"/>
          <w:tab w:val="clear" w:pos="2592"/>
        </w:tabs>
        <w:ind w:left="540" w:firstLine="0"/>
        <w:rPr>
          <w:rFonts w:ascii="Arial" w:hAnsi="Arial" w:cs="Arial"/>
          <w:sz w:val="24"/>
          <w:szCs w:val="24"/>
        </w:rPr>
      </w:pPr>
    </w:p>
    <w:p w14:paraId="1EC23191" w14:textId="77777777" w:rsidR="00A0415A" w:rsidRPr="00B525D8" w:rsidRDefault="00A0415A" w:rsidP="00473A40">
      <w:pPr>
        <w:pStyle w:val="BodyTextIndent2"/>
        <w:numPr>
          <w:ilvl w:val="0"/>
          <w:numId w:val="25"/>
        </w:numPr>
        <w:tabs>
          <w:tab w:val="clear" w:pos="288"/>
          <w:tab w:val="clear" w:pos="576"/>
          <w:tab w:val="clear" w:pos="900"/>
          <w:tab w:val="clear" w:pos="2592"/>
        </w:tabs>
        <w:rPr>
          <w:rFonts w:ascii="Arial" w:hAnsi="Arial" w:cs="Arial"/>
          <w:sz w:val="24"/>
          <w:szCs w:val="24"/>
        </w:rPr>
      </w:pPr>
      <w:r w:rsidRPr="00B525D8">
        <w:rPr>
          <w:rFonts w:ascii="Arial" w:hAnsi="Arial" w:cs="Arial"/>
          <w:sz w:val="24"/>
          <w:szCs w:val="24"/>
        </w:rPr>
        <w:t>What aggregate data is available online?</w:t>
      </w:r>
    </w:p>
    <w:p w14:paraId="1AF438D5" w14:textId="77777777" w:rsidR="00A0415A" w:rsidRDefault="00A0415A" w:rsidP="00473A40">
      <w:pPr>
        <w:pStyle w:val="BodyTextIndent2"/>
        <w:numPr>
          <w:ilvl w:val="0"/>
          <w:numId w:val="25"/>
        </w:numPr>
        <w:tabs>
          <w:tab w:val="clear" w:pos="288"/>
          <w:tab w:val="clear" w:pos="576"/>
          <w:tab w:val="clear" w:pos="900"/>
          <w:tab w:val="clear" w:pos="2592"/>
        </w:tabs>
        <w:rPr>
          <w:rFonts w:ascii="Arial" w:hAnsi="Arial" w:cs="Arial"/>
          <w:sz w:val="24"/>
          <w:szCs w:val="24"/>
        </w:rPr>
      </w:pPr>
      <w:r w:rsidRPr="00B525D8">
        <w:rPr>
          <w:rFonts w:ascii="Arial" w:hAnsi="Arial" w:cs="Arial"/>
          <w:sz w:val="24"/>
          <w:szCs w:val="24"/>
        </w:rPr>
        <w:t>Specify server, workstation and network requirements for the proposed software.</w:t>
      </w:r>
    </w:p>
    <w:p w14:paraId="2634FCDA" w14:textId="77777777" w:rsidR="005B63F6" w:rsidRPr="00B525D8" w:rsidRDefault="005B63F6" w:rsidP="00473A40">
      <w:pPr>
        <w:pStyle w:val="BodyTextIndent2"/>
        <w:numPr>
          <w:ilvl w:val="0"/>
          <w:numId w:val="25"/>
        </w:numPr>
        <w:tabs>
          <w:tab w:val="clear" w:pos="288"/>
          <w:tab w:val="clear" w:pos="576"/>
          <w:tab w:val="clear" w:pos="900"/>
          <w:tab w:val="clear" w:pos="2592"/>
        </w:tabs>
        <w:rPr>
          <w:rFonts w:ascii="Arial" w:hAnsi="Arial" w:cs="Arial"/>
          <w:sz w:val="24"/>
          <w:szCs w:val="24"/>
        </w:rPr>
      </w:pPr>
      <w:r>
        <w:rPr>
          <w:rFonts w:ascii="Arial" w:hAnsi="Arial" w:cs="Arial"/>
          <w:sz w:val="24"/>
          <w:szCs w:val="24"/>
        </w:rPr>
        <w:lastRenderedPageBreak/>
        <w:t>What types of training are available for your reporting tool?</w:t>
      </w:r>
    </w:p>
    <w:p w14:paraId="59D4F6E2" w14:textId="77777777" w:rsidR="00A0415A" w:rsidRPr="00B525D8" w:rsidRDefault="00A0415A" w:rsidP="00A0415A">
      <w:pPr>
        <w:pStyle w:val="BodyTextIndent2"/>
        <w:tabs>
          <w:tab w:val="clear" w:pos="288"/>
          <w:tab w:val="clear" w:pos="576"/>
          <w:tab w:val="clear" w:pos="900"/>
          <w:tab w:val="clear" w:pos="2592"/>
        </w:tabs>
        <w:ind w:left="1440" w:firstLine="0"/>
        <w:rPr>
          <w:rFonts w:ascii="Arial" w:hAnsi="Arial" w:cs="Arial"/>
          <w:sz w:val="24"/>
          <w:szCs w:val="24"/>
        </w:rPr>
      </w:pPr>
    </w:p>
    <w:p w14:paraId="5A102513" w14:textId="77777777" w:rsidR="00C6642A" w:rsidRPr="00B525D8" w:rsidRDefault="00C6642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sample management report(s), utilization report</w:t>
      </w:r>
      <w:r w:rsidR="006D475C" w:rsidRPr="00B525D8">
        <w:rPr>
          <w:rFonts w:ascii="Arial" w:hAnsi="Arial" w:cs="Arial"/>
          <w:sz w:val="24"/>
          <w:szCs w:val="24"/>
        </w:rPr>
        <w:t>(s)</w:t>
      </w:r>
      <w:r w:rsidR="00DF68F7" w:rsidRPr="00B525D8">
        <w:rPr>
          <w:rFonts w:ascii="Arial" w:hAnsi="Arial" w:cs="Arial"/>
          <w:sz w:val="24"/>
          <w:szCs w:val="24"/>
        </w:rPr>
        <w:t>, medical</w:t>
      </w:r>
      <w:r w:rsidR="006D475C" w:rsidRPr="00B525D8">
        <w:rPr>
          <w:rFonts w:ascii="Arial" w:hAnsi="Arial" w:cs="Arial"/>
          <w:sz w:val="24"/>
          <w:szCs w:val="24"/>
        </w:rPr>
        <w:t xml:space="preserve"> management report</w:t>
      </w:r>
      <w:r w:rsidRPr="00B525D8">
        <w:rPr>
          <w:rFonts w:ascii="Arial" w:hAnsi="Arial" w:cs="Arial"/>
          <w:sz w:val="24"/>
          <w:szCs w:val="24"/>
        </w:rPr>
        <w:t>(s), etc. that would be prepared for FCG.</w:t>
      </w:r>
    </w:p>
    <w:p w14:paraId="386B3619" w14:textId="77777777" w:rsidR="00C6642A" w:rsidRPr="00B525D8" w:rsidRDefault="00C6642A" w:rsidP="006D475C">
      <w:pPr>
        <w:pStyle w:val="BodyTextIndent2"/>
        <w:tabs>
          <w:tab w:val="clear" w:pos="288"/>
          <w:tab w:val="clear" w:pos="576"/>
          <w:tab w:val="clear" w:pos="900"/>
          <w:tab w:val="clear" w:pos="2592"/>
        </w:tabs>
        <w:ind w:left="540" w:firstLine="0"/>
        <w:rPr>
          <w:rFonts w:ascii="Arial" w:hAnsi="Arial" w:cs="Arial"/>
          <w:sz w:val="24"/>
          <w:szCs w:val="24"/>
        </w:rPr>
      </w:pPr>
    </w:p>
    <w:p w14:paraId="04074204" w14:textId="77777777" w:rsidR="00C6642A" w:rsidRPr="00B525D8" w:rsidRDefault="00C6642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one sample of all standard clinical/ Medical Management reports that would be provided to FCG.</w:t>
      </w:r>
    </w:p>
    <w:p w14:paraId="257C3A45" w14:textId="77777777" w:rsidR="00C6642A" w:rsidRPr="00B525D8" w:rsidRDefault="00C6642A" w:rsidP="006D475C">
      <w:pPr>
        <w:pStyle w:val="BodyTextIndent2"/>
        <w:tabs>
          <w:tab w:val="clear" w:pos="288"/>
          <w:tab w:val="clear" w:pos="576"/>
          <w:tab w:val="clear" w:pos="900"/>
          <w:tab w:val="clear" w:pos="2592"/>
        </w:tabs>
        <w:ind w:left="540" w:firstLine="0"/>
        <w:rPr>
          <w:rFonts w:ascii="Arial" w:hAnsi="Arial" w:cs="Arial"/>
          <w:sz w:val="24"/>
          <w:szCs w:val="24"/>
        </w:rPr>
      </w:pPr>
    </w:p>
    <w:p w14:paraId="29D41FFE" w14:textId="77777777" w:rsidR="00C6642A" w:rsidRPr="00B525D8" w:rsidRDefault="00C6642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Are the reports available in real-time and on-line via the Internet? </w:t>
      </w:r>
    </w:p>
    <w:p w14:paraId="49DC0C38" w14:textId="77777777" w:rsidR="00C6642A" w:rsidRPr="00B525D8" w:rsidRDefault="00C6642A" w:rsidP="006D475C">
      <w:pPr>
        <w:pStyle w:val="BodyTextIndent2"/>
        <w:tabs>
          <w:tab w:val="clear" w:pos="288"/>
          <w:tab w:val="clear" w:pos="576"/>
          <w:tab w:val="clear" w:pos="900"/>
          <w:tab w:val="clear" w:pos="2592"/>
        </w:tabs>
        <w:ind w:left="540" w:firstLine="0"/>
        <w:rPr>
          <w:rFonts w:ascii="Arial" w:hAnsi="Arial" w:cs="Arial"/>
          <w:sz w:val="24"/>
          <w:szCs w:val="24"/>
        </w:rPr>
      </w:pPr>
    </w:p>
    <w:p w14:paraId="19CD9BFC" w14:textId="77777777" w:rsidR="00C6642A" w:rsidRPr="00B525D8" w:rsidRDefault="00C6642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Can these reports be customized to further meet the county's needs? If so, is there an additional charge for customized reports? </w:t>
      </w:r>
    </w:p>
    <w:p w14:paraId="7FE5CBA3" w14:textId="77777777" w:rsidR="00C6642A" w:rsidRPr="00B525D8" w:rsidRDefault="00C6642A" w:rsidP="006D475C">
      <w:pPr>
        <w:pStyle w:val="BodyTextIndent2"/>
        <w:tabs>
          <w:tab w:val="clear" w:pos="288"/>
          <w:tab w:val="clear" w:pos="576"/>
          <w:tab w:val="clear" w:pos="900"/>
          <w:tab w:val="clear" w:pos="2592"/>
        </w:tabs>
        <w:ind w:left="540" w:firstLine="0"/>
        <w:rPr>
          <w:rFonts w:ascii="Arial" w:hAnsi="Arial" w:cs="Arial"/>
          <w:sz w:val="24"/>
          <w:szCs w:val="24"/>
        </w:rPr>
      </w:pPr>
    </w:p>
    <w:p w14:paraId="2DC23C27" w14:textId="77777777" w:rsidR="00C6642A" w:rsidRPr="00B525D8" w:rsidRDefault="00C6642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Can separate reports be provided for each of the county’s strategic business units or agencies, for each plan type, if </w:t>
      </w:r>
      <w:r w:rsidR="005B63F6" w:rsidRPr="00B525D8">
        <w:rPr>
          <w:rFonts w:ascii="Arial" w:hAnsi="Arial" w:cs="Arial"/>
          <w:sz w:val="24"/>
          <w:szCs w:val="24"/>
        </w:rPr>
        <w:t>requested?</w:t>
      </w:r>
    </w:p>
    <w:p w14:paraId="0F8A7B76" w14:textId="77777777" w:rsidR="00C6642A" w:rsidRPr="00B525D8" w:rsidRDefault="00C6642A" w:rsidP="006D475C">
      <w:pPr>
        <w:pStyle w:val="BodyTextIndent2"/>
        <w:tabs>
          <w:tab w:val="clear" w:pos="288"/>
          <w:tab w:val="clear" w:pos="576"/>
          <w:tab w:val="clear" w:pos="900"/>
          <w:tab w:val="clear" w:pos="2592"/>
        </w:tabs>
        <w:ind w:left="540" w:firstLine="0"/>
        <w:rPr>
          <w:rFonts w:ascii="Arial" w:hAnsi="Arial" w:cs="Arial"/>
          <w:sz w:val="24"/>
          <w:szCs w:val="24"/>
        </w:rPr>
      </w:pPr>
    </w:p>
    <w:p w14:paraId="4EAF28CB" w14:textId="77777777" w:rsidR="00C6642A" w:rsidRPr="00B525D8" w:rsidRDefault="00C6642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Confirm that standard reports will be available to FCG no later than 15 days after the end of the reporting period.</w:t>
      </w:r>
    </w:p>
    <w:p w14:paraId="30BCE62A" w14:textId="77777777" w:rsidR="00C6642A" w:rsidRPr="00B525D8" w:rsidRDefault="00C6642A" w:rsidP="006D475C">
      <w:pPr>
        <w:pStyle w:val="BodyTextIndent2"/>
        <w:tabs>
          <w:tab w:val="clear" w:pos="288"/>
          <w:tab w:val="clear" w:pos="576"/>
          <w:tab w:val="clear" w:pos="900"/>
          <w:tab w:val="clear" w:pos="2592"/>
        </w:tabs>
        <w:ind w:left="540" w:firstLine="0"/>
        <w:rPr>
          <w:rFonts w:ascii="Arial" w:hAnsi="Arial" w:cs="Arial"/>
          <w:sz w:val="24"/>
          <w:szCs w:val="24"/>
        </w:rPr>
      </w:pPr>
    </w:p>
    <w:p w14:paraId="59D69ABE" w14:textId="77777777" w:rsidR="00C6642A" w:rsidRDefault="00C6642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2"/>
          <w:szCs w:val="22"/>
        </w:rPr>
      </w:pPr>
      <w:r w:rsidRPr="00B525D8">
        <w:rPr>
          <w:rFonts w:ascii="Arial" w:hAnsi="Arial" w:cs="Arial"/>
          <w:sz w:val="24"/>
          <w:szCs w:val="24"/>
        </w:rPr>
        <w:t>Using the following table, confirm that the information below is available at the frequency noted through your reports package.  If not available, note whether you are willing to design a custom report at no charge that would provide the requested data</w:t>
      </w:r>
      <w:r w:rsidRPr="006D475C">
        <w:rPr>
          <w:rFonts w:ascii="Arial" w:hAnsi="Arial" w:cs="Arial"/>
          <w:sz w:val="22"/>
          <w:szCs w:val="22"/>
        </w:rPr>
        <w:t>.</w:t>
      </w:r>
    </w:p>
    <w:p w14:paraId="18FB61CA" w14:textId="77777777" w:rsidR="00B525D8" w:rsidRDefault="00B525D8" w:rsidP="00B525D8">
      <w:pPr>
        <w:pStyle w:val="ListParagraph"/>
        <w:rPr>
          <w:rFonts w:cs="Arial"/>
          <w:sz w:val="22"/>
          <w:szCs w:val="22"/>
        </w:rPr>
      </w:pPr>
    </w:p>
    <w:p w14:paraId="7EE33209" w14:textId="77777777" w:rsidR="00B525D8" w:rsidRPr="006D475C" w:rsidRDefault="00B525D8" w:rsidP="00B525D8">
      <w:pPr>
        <w:pStyle w:val="BodyTextIndent2"/>
        <w:tabs>
          <w:tab w:val="clear" w:pos="288"/>
          <w:tab w:val="clear" w:pos="576"/>
          <w:tab w:val="clear" w:pos="900"/>
          <w:tab w:val="clear" w:pos="2592"/>
        </w:tabs>
        <w:ind w:left="540" w:firstLine="0"/>
        <w:rPr>
          <w:rFonts w:ascii="Arial" w:hAnsi="Arial" w:cs="Arial"/>
          <w:sz w:val="22"/>
          <w:szCs w:val="2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092"/>
        <w:gridCol w:w="2092"/>
        <w:gridCol w:w="2092"/>
      </w:tblGrid>
      <w:tr w:rsidR="00C6642A" w:rsidRPr="003D00CC" w14:paraId="2DFDC78B" w14:textId="77777777" w:rsidTr="00B525D8">
        <w:trPr>
          <w:trHeight w:val="345"/>
          <w:tblHeader/>
        </w:trPr>
        <w:tc>
          <w:tcPr>
            <w:tcW w:w="3192" w:type="dxa"/>
            <w:shd w:val="clear" w:color="auto" w:fill="auto"/>
            <w:vAlign w:val="center"/>
          </w:tcPr>
          <w:p w14:paraId="6D037130" w14:textId="77777777" w:rsidR="00C6642A" w:rsidRPr="00D861D0" w:rsidRDefault="00C6642A" w:rsidP="00C6642A">
            <w:pPr>
              <w:jc w:val="center"/>
              <w:rPr>
                <w:rFonts w:ascii="Arial Narrow" w:hAnsi="Arial Narrow" w:cs="Arial"/>
                <w:b/>
                <w:bCs/>
                <w:sz w:val="20"/>
              </w:rPr>
            </w:pPr>
          </w:p>
        </w:tc>
        <w:tc>
          <w:tcPr>
            <w:tcW w:w="2092" w:type="dxa"/>
            <w:shd w:val="clear" w:color="auto" w:fill="auto"/>
            <w:vAlign w:val="center"/>
          </w:tcPr>
          <w:p w14:paraId="381A2A43" w14:textId="77777777" w:rsidR="00C6642A" w:rsidRPr="00D861D0" w:rsidRDefault="00C6642A" w:rsidP="00C6642A">
            <w:pPr>
              <w:jc w:val="center"/>
              <w:rPr>
                <w:rFonts w:ascii="Arial Narrow" w:hAnsi="Arial Narrow" w:cs="Arial"/>
                <w:b/>
                <w:bCs/>
                <w:sz w:val="20"/>
              </w:rPr>
            </w:pPr>
            <w:r>
              <w:rPr>
                <w:rFonts w:ascii="Arial Narrow" w:hAnsi="Arial Narrow" w:cs="Arial"/>
                <w:b/>
                <w:bCs/>
                <w:sz w:val="20"/>
              </w:rPr>
              <w:t>Yes</w:t>
            </w:r>
          </w:p>
        </w:tc>
        <w:tc>
          <w:tcPr>
            <w:tcW w:w="2092" w:type="dxa"/>
            <w:shd w:val="clear" w:color="auto" w:fill="auto"/>
            <w:vAlign w:val="center"/>
          </w:tcPr>
          <w:p w14:paraId="5ED40E80" w14:textId="77777777" w:rsidR="00C6642A" w:rsidRPr="00D861D0" w:rsidRDefault="00C6642A" w:rsidP="00C6642A">
            <w:pPr>
              <w:jc w:val="center"/>
              <w:rPr>
                <w:rFonts w:ascii="Arial Narrow" w:hAnsi="Arial Narrow" w:cs="Arial"/>
                <w:b/>
                <w:bCs/>
                <w:sz w:val="20"/>
              </w:rPr>
            </w:pPr>
            <w:r>
              <w:rPr>
                <w:rFonts w:ascii="Arial Narrow" w:hAnsi="Arial Narrow" w:cs="Arial"/>
                <w:b/>
                <w:bCs/>
                <w:sz w:val="20"/>
              </w:rPr>
              <w:t>No</w:t>
            </w:r>
          </w:p>
        </w:tc>
        <w:tc>
          <w:tcPr>
            <w:tcW w:w="2092" w:type="dxa"/>
            <w:shd w:val="clear" w:color="auto" w:fill="auto"/>
            <w:vAlign w:val="center"/>
          </w:tcPr>
          <w:p w14:paraId="083D2D41" w14:textId="77777777" w:rsidR="00C6642A" w:rsidRPr="00D861D0" w:rsidRDefault="00C6642A" w:rsidP="00C6642A">
            <w:pPr>
              <w:jc w:val="center"/>
              <w:rPr>
                <w:rFonts w:ascii="Arial Narrow" w:hAnsi="Arial Narrow" w:cs="Arial"/>
                <w:b/>
                <w:bCs/>
                <w:sz w:val="20"/>
              </w:rPr>
            </w:pPr>
            <w:r>
              <w:rPr>
                <w:rFonts w:ascii="Arial Narrow" w:hAnsi="Arial Narrow" w:cs="Arial"/>
                <w:b/>
                <w:bCs/>
                <w:sz w:val="20"/>
              </w:rPr>
              <w:t>Available in Customized Report</w:t>
            </w:r>
          </w:p>
        </w:tc>
      </w:tr>
      <w:tr w:rsidR="00C6642A" w:rsidRPr="00D861D0" w14:paraId="651A23A6" w14:textId="77777777" w:rsidTr="00457F1B">
        <w:trPr>
          <w:trHeight w:val="345"/>
        </w:trPr>
        <w:tc>
          <w:tcPr>
            <w:tcW w:w="9468" w:type="dxa"/>
            <w:gridSpan w:val="4"/>
            <w:shd w:val="clear" w:color="auto" w:fill="auto"/>
            <w:vAlign w:val="center"/>
            <w:hideMark/>
          </w:tcPr>
          <w:p w14:paraId="7BDCEA6C" w14:textId="77777777" w:rsidR="00C6642A" w:rsidRPr="00D861D0" w:rsidRDefault="00C6642A" w:rsidP="00457F1B">
            <w:pPr>
              <w:rPr>
                <w:rFonts w:cs="Arial"/>
                <w:b/>
                <w:bCs/>
                <w:sz w:val="20"/>
              </w:rPr>
            </w:pPr>
            <w:r w:rsidRPr="003D00CC">
              <w:rPr>
                <w:rFonts w:cs="Arial"/>
                <w:b/>
                <w:bCs/>
                <w:sz w:val="20"/>
              </w:rPr>
              <w:t>Monthly Reports</w:t>
            </w:r>
          </w:p>
        </w:tc>
      </w:tr>
      <w:tr w:rsidR="00C6642A" w:rsidRPr="00D861D0" w14:paraId="3A2ABA47" w14:textId="77777777" w:rsidTr="00457F1B">
        <w:trPr>
          <w:trHeight w:val="540"/>
        </w:trPr>
        <w:tc>
          <w:tcPr>
            <w:tcW w:w="3192" w:type="dxa"/>
            <w:shd w:val="clear" w:color="auto" w:fill="auto"/>
            <w:vAlign w:val="center"/>
            <w:hideMark/>
          </w:tcPr>
          <w:p w14:paraId="36D67F3B" w14:textId="77777777" w:rsidR="00C6642A" w:rsidRPr="003D00CC" w:rsidRDefault="00C6642A" w:rsidP="00457F1B">
            <w:pPr>
              <w:rPr>
                <w:rFonts w:cs="Arial"/>
                <w:sz w:val="20"/>
              </w:rPr>
            </w:pPr>
            <w:r w:rsidRPr="003D00CC">
              <w:rPr>
                <w:rFonts w:cs="Arial"/>
                <w:sz w:val="20"/>
              </w:rPr>
              <w:t>Paid Claims-separated by actives</w:t>
            </w:r>
            <w:r w:rsidRPr="00D861D0">
              <w:rPr>
                <w:rFonts w:cs="Arial"/>
                <w:sz w:val="20"/>
              </w:rPr>
              <w:t xml:space="preserve">, pre-Medicare </w:t>
            </w:r>
            <w:r w:rsidRPr="003D00CC">
              <w:rPr>
                <w:rFonts w:cs="Arial"/>
                <w:sz w:val="20"/>
              </w:rPr>
              <w:t>and</w:t>
            </w:r>
            <w:r w:rsidRPr="00D861D0">
              <w:rPr>
                <w:rFonts w:cs="Arial"/>
                <w:sz w:val="20"/>
              </w:rPr>
              <w:t xml:space="preserve"> post-Medicare</w:t>
            </w:r>
            <w:r w:rsidRPr="003D00CC">
              <w:rPr>
                <w:rFonts w:cs="Arial"/>
                <w:sz w:val="20"/>
              </w:rPr>
              <w:t xml:space="preserve"> retirees and by plan type</w:t>
            </w:r>
          </w:p>
        </w:tc>
        <w:tc>
          <w:tcPr>
            <w:tcW w:w="2092" w:type="dxa"/>
            <w:shd w:val="clear" w:color="auto" w:fill="auto"/>
          </w:tcPr>
          <w:p w14:paraId="5DDBD1CC" w14:textId="77777777" w:rsidR="00C6642A" w:rsidRPr="00D861D0" w:rsidRDefault="00C6642A" w:rsidP="00457F1B">
            <w:pPr>
              <w:rPr>
                <w:rFonts w:cs="Arial"/>
                <w:sz w:val="20"/>
              </w:rPr>
            </w:pPr>
          </w:p>
        </w:tc>
        <w:tc>
          <w:tcPr>
            <w:tcW w:w="2092" w:type="dxa"/>
            <w:shd w:val="clear" w:color="auto" w:fill="auto"/>
          </w:tcPr>
          <w:p w14:paraId="550C775E" w14:textId="77777777" w:rsidR="00C6642A" w:rsidRPr="00D861D0" w:rsidRDefault="00C6642A" w:rsidP="00457F1B">
            <w:pPr>
              <w:rPr>
                <w:rFonts w:cs="Arial"/>
                <w:sz w:val="20"/>
              </w:rPr>
            </w:pPr>
          </w:p>
        </w:tc>
        <w:tc>
          <w:tcPr>
            <w:tcW w:w="2092" w:type="dxa"/>
            <w:shd w:val="clear" w:color="auto" w:fill="auto"/>
          </w:tcPr>
          <w:p w14:paraId="5A4C3F71" w14:textId="77777777" w:rsidR="00C6642A" w:rsidRPr="00D861D0" w:rsidRDefault="00C6642A" w:rsidP="00457F1B">
            <w:pPr>
              <w:rPr>
                <w:rFonts w:cs="Arial"/>
                <w:sz w:val="20"/>
              </w:rPr>
            </w:pPr>
          </w:p>
        </w:tc>
      </w:tr>
      <w:tr w:rsidR="00C6642A" w:rsidRPr="00D861D0" w14:paraId="12C2B51F" w14:textId="77777777" w:rsidTr="00457F1B">
        <w:trPr>
          <w:trHeight w:val="345"/>
        </w:trPr>
        <w:tc>
          <w:tcPr>
            <w:tcW w:w="3192" w:type="dxa"/>
            <w:shd w:val="clear" w:color="auto" w:fill="auto"/>
            <w:vAlign w:val="center"/>
            <w:hideMark/>
          </w:tcPr>
          <w:p w14:paraId="143902AC" w14:textId="77777777" w:rsidR="00C6642A" w:rsidRPr="003D00CC" w:rsidRDefault="00C6642A" w:rsidP="00457F1B">
            <w:pPr>
              <w:rPr>
                <w:rFonts w:cs="Arial"/>
                <w:sz w:val="20"/>
              </w:rPr>
            </w:pPr>
            <w:r w:rsidRPr="003D00CC">
              <w:rPr>
                <w:rFonts w:cs="Arial"/>
                <w:sz w:val="20"/>
              </w:rPr>
              <w:t>Administrative/Network Fees (if applicable)</w:t>
            </w:r>
          </w:p>
        </w:tc>
        <w:tc>
          <w:tcPr>
            <w:tcW w:w="2092" w:type="dxa"/>
            <w:shd w:val="clear" w:color="auto" w:fill="auto"/>
          </w:tcPr>
          <w:p w14:paraId="6A2841E5" w14:textId="77777777" w:rsidR="00C6642A" w:rsidRPr="00D861D0" w:rsidRDefault="00C6642A" w:rsidP="00457F1B">
            <w:pPr>
              <w:rPr>
                <w:rFonts w:cs="Arial"/>
                <w:sz w:val="20"/>
              </w:rPr>
            </w:pPr>
          </w:p>
        </w:tc>
        <w:tc>
          <w:tcPr>
            <w:tcW w:w="2092" w:type="dxa"/>
            <w:shd w:val="clear" w:color="auto" w:fill="auto"/>
          </w:tcPr>
          <w:p w14:paraId="2574DDFD" w14:textId="77777777" w:rsidR="00C6642A" w:rsidRPr="00D861D0" w:rsidRDefault="00C6642A" w:rsidP="00457F1B">
            <w:pPr>
              <w:rPr>
                <w:rFonts w:cs="Arial"/>
                <w:sz w:val="20"/>
              </w:rPr>
            </w:pPr>
          </w:p>
        </w:tc>
        <w:tc>
          <w:tcPr>
            <w:tcW w:w="2092" w:type="dxa"/>
            <w:shd w:val="clear" w:color="auto" w:fill="auto"/>
          </w:tcPr>
          <w:p w14:paraId="0F74E6B0" w14:textId="77777777" w:rsidR="00C6642A" w:rsidRPr="00D861D0" w:rsidRDefault="00C6642A" w:rsidP="00457F1B">
            <w:pPr>
              <w:rPr>
                <w:rFonts w:cs="Arial"/>
                <w:sz w:val="20"/>
              </w:rPr>
            </w:pPr>
          </w:p>
        </w:tc>
      </w:tr>
      <w:tr w:rsidR="00C6642A" w:rsidRPr="00D861D0" w14:paraId="2B2FF888" w14:textId="77777777" w:rsidTr="00457F1B">
        <w:trPr>
          <w:trHeight w:val="540"/>
        </w:trPr>
        <w:tc>
          <w:tcPr>
            <w:tcW w:w="3192" w:type="dxa"/>
            <w:shd w:val="clear" w:color="auto" w:fill="auto"/>
            <w:vAlign w:val="center"/>
            <w:hideMark/>
          </w:tcPr>
          <w:p w14:paraId="52AB2F2B" w14:textId="77777777" w:rsidR="00C6642A" w:rsidRPr="003D00CC" w:rsidRDefault="00C6642A" w:rsidP="00457F1B">
            <w:pPr>
              <w:rPr>
                <w:rFonts w:cs="Arial"/>
                <w:sz w:val="20"/>
              </w:rPr>
            </w:pPr>
            <w:r w:rsidRPr="003D00CC">
              <w:rPr>
                <w:rFonts w:cs="Arial"/>
                <w:sz w:val="20"/>
              </w:rPr>
              <w:t>Monthly Enrollment Counts--separated by actives and retirees</w:t>
            </w:r>
            <w:r w:rsidR="005B63F6">
              <w:rPr>
                <w:rFonts w:cs="Arial"/>
                <w:sz w:val="20"/>
              </w:rPr>
              <w:t xml:space="preserve"> (pre and post Medicare)</w:t>
            </w:r>
            <w:r w:rsidRPr="003D00CC">
              <w:rPr>
                <w:rFonts w:cs="Arial"/>
                <w:sz w:val="20"/>
              </w:rPr>
              <w:t>, by tier and by plan type</w:t>
            </w:r>
          </w:p>
        </w:tc>
        <w:tc>
          <w:tcPr>
            <w:tcW w:w="2092" w:type="dxa"/>
            <w:shd w:val="clear" w:color="auto" w:fill="auto"/>
          </w:tcPr>
          <w:p w14:paraId="0C3D5459" w14:textId="77777777" w:rsidR="00C6642A" w:rsidRPr="00D861D0" w:rsidRDefault="00C6642A" w:rsidP="00457F1B">
            <w:pPr>
              <w:rPr>
                <w:rFonts w:cs="Arial"/>
                <w:sz w:val="20"/>
              </w:rPr>
            </w:pPr>
          </w:p>
        </w:tc>
        <w:tc>
          <w:tcPr>
            <w:tcW w:w="2092" w:type="dxa"/>
            <w:shd w:val="clear" w:color="auto" w:fill="auto"/>
          </w:tcPr>
          <w:p w14:paraId="27D99800" w14:textId="77777777" w:rsidR="00C6642A" w:rsidRPr="00D861D0" w:rsidRDefault="00C6642A" w:rsidP="00457F1B">
            <w:pPr>
              <w:rPr>
                <w:rFonts w:cs="Arial"/>
                <w:sz w:val="20"/>
              </w:rPr>
            </w:pPr>
          </w:p>
        </w:tc>
        <w:tc>
          <w:tcPr>
            <w:tcW w:w="2092" w:type="dxa"/>
            <w:shd w:val="clear" w:color="auto" w:fill="auto"/>
          </w:tcPr>
          <w:p w14:paraId="61A8FE48" w14:textId="77777777" w:rsidR="00C6642A" w:rsidRPr="00D861D0" w:rsidRDefault="00C6642A" w:rsidP="00457F1B">
            <w:pPr>
              <w:rPr>
                <w:rFonts w:cs="Arial"/>
                <w:sz w:val="20"/>
              </w:rPr>
            </w:pPr>
          </w:p>
        </w:tc>
      </w:tr>
      <w:tr w:rsidR="00C6642A" w:rsidRPr="00D861D0" w14:paraId="305F8E01" w14:textId="77777777" w:rsidTr="00457F1B">
        <w:trPr>
          <w:trHeight w:val="540"/>
        </w:trPr>
        <w:tc>
          <w:tcPr>
            <w:tcW w:w="3192" w:type="dxa"/>
            <w:shd w:val="clear" w:color="auto" w:fill="auto"/>
            <w:vAlign w:val="center"/>
            <w:hideMark/>
          </w:tcPr>
          <w:p w14:paraId="6A5E5438" w14:textId="77777777" w:rsidR="00C6642A" w:rsidRPr="003D00CC" w:rsidRDefault="00C6642A" w:rsidP="00457F1B">
            <w:pPr>
              <w:rPr>
                <w:rFonts w:cs="Arial"/>
                <w:sz w:val="20"/>
              </w:rPr>
            </w:pPr>
            <w:r>
              <w:rPr>
                <w:rFonts w:cs="Arial"/>
                <w:sz w:val="20"/>
              </w:rPr>
              <w:t>Claims Lag</w:t>
            </w:r>
          </w:p>
        </w:tc>
        <w:tc>
          <w:tcPr>
            <w:tcW w:w="2092" w:type="dxa"/>
            <w:shd w:val="clear" w:color="auto" w:fill="auto"/>
          </w:tcPr>
          <w:p w14:paraId="3FD1C7E1" w14:textId="77777777" w:rsidR="00C6642A" w:rsidRPr="00D861D0" w:rsidRDefault="00C6642A" w:rsidP="00457F1B">
            <w:pPr>
              <w:rPr>
                <w:rFonts w:cs="Arial"/>
                <w:sz w:val="20"/>
              </w:rPr>
            </w:pPr>
          </w:p>
        </w:tc>
        <w:tc>
          <w:tcPr>
            <w:tcW w:w="2092" w:type="dxa"/>
            <w:shd w:val="clear" w:color="auto" w:fill="auto"/>
          </w:tcPr>
          <w:p w14:paraId="6DEDCCEA" w14:textId="77777777" w:rsidR="00C6642A" w:rsidRPr="00D861D0" w:rsidRDefault="00C6642A" w:rsidP="00457F1B">
            <w:pPr>
              <w:rPr>
                <w:rFonts w:cs="Arial"/>
                <w:sz w:val="20"/>
              </w:rPr>
            </w:pPr>
          </w:p>
        </w:tc>
        <w:tc>
          <w:tcPr>
            <w:tcW w:w="2092" w:type="dxa"/>
            <w:shd w:val="clear" w:color="auto" w:fill="auto"/>
          </w:tcPr>
          <w:p w14:paraId="56DB2677" w14:textId="77777777" w:rsidR="00C6642A" w:rsidRPr="00D861D0" w:rsidRDefault="00C6642A" w:rsidP="00457F1B">
            <w:pPr>
              <w:rPr>
                <w:rFonts w:cs="Arial"/>
                <w:sz w:val="20"/>
              </w:rPr>
            </w:pPr>
          </w:p>
        </w:tc>
      </w:tr>
      <w:tr w:rsidR="00C6642A" w:rsidRPr="00D861D0" w14:paraId="54BB854C" w14:textId="77777777" w:rsidTr="00457F1B">
        <w:trPr>
          <w:trHeight w:val="345"/>
        </w:trPr>
        <w:tc>
          <w:tcPr>
            <w:tcW w:w="9468" w:type="dxa"/>
            <w:gridSpan w:val="4"/>
            <w:shd w:val="clear" w:color="auto" w:fill="auto"/>
            <w:vAlign w:val="center"/>
            <w:hideMark/>
          </w:tcPr>
          <w:p w14:paraId="5CD78FFB" w14:textId="77777777" w:rsidR="00C6642A" w:rsidRPr="00D861D0" w:rsidRDefault="00C6642A" w:rsidP="00457F1B">
            <w:pPr>
              <w:rPr>
                <w:rFonts w:cs="Arial"/>
                <w:b/>
                <w:bCs/>
                <w:sz w:val="20"/>
              </w:rPr>
            </w:pPr>
            <w:r w:rsidRPr="003D00CC">
              <w:rPr>
                <w:rFonts w:cs="Arial"/>
                <w:b/>
                <w:bCs/>
                <w:sz w:val="20"/>
              </w:rPr>
              <w:t>Quarterly Reports</w:t>
            </w:r>
          </w:p>
        </w:tc>
      </w:tr>
      <w:tr w:rsidR="00C6642A" w:rsidRPr="00D861D0" w14:paraId="7834A680" w14:textId="77777777" w:rsidTr="00457F1B">
        <w:trPr>
          <w:trHeight w:val="345"/>
        </w:trPr>
        <w:tc>
          <w:tcPr>
            <w:tcW w:w="3192" w:type="dxa"/>
            <w:shd w:val="clear" w:color="auto" w:fill="auto"/>
            <w:vAlign w:val="center"/>
            <w:hideMark/>
          </w:tcPr>
          <w:p w14:paraId="38F58AC7" w14:textId="77777777" w:rsidR="00C6642A" w:rsidRPr="003D00CC" w:rsidRDefault="00C6642A" w:rsidP="00457F1B">
            <w:pPr>
              <w:rPr>
                <w:rFonts w:cs="Arial"/>
                <w:sz w:val="20"/>
              </w:rPr>
            </w:pPr>
            <w:r w:rsidRPr="003D00CC">
              <w:rPr>
                <w:rFonts w:cs="Arial"/>
                <w:sz w:val="20"/>
              </w:rPr>
              <w:t>Executive Overview Report</w:t>
            </w:r>
          </w:p>
        </w:tc>
        <w:tc>
          <w:tcPr>
            <w:tcW w:w="2092" w:type="dxa"/>
            <w:shd w:val="clear" w:color="auto" w:fill="auto"/>
          </w:tcPr>
          <w:p w14:paraId="3ED9C9C9" w14:textId="77777777" w:rsidR="00C6642A" w:rsidRPr="00D861D0" w:rsidRDefault="00C6642A" w:rsidP="00457F1B">
            <w:pPr>
              <w:rPr>
                <w:rFonts w:cs="Arial"/>
                <w:sz w:val="20"/>
              </w:rPr>
            </w:pPr>
          </w:p>
        </w:tc>
        <w:tc>
          <w:tcPr>
            <w:tcW w:w="2092" w:type="dxa"/>
            <w:shd w:val="clear" w:color="auto" w:fill="auto"/>
          </w:tcPr>
          <w:p w14:paraId="441F0786" w14:textId="77777777" w:rsidR="00C6642A" w:rsidRPr="00D861D0" w:rsidRDefault="00C6642A" w:rsidP="00457F1B">
            <w:pPr>
              <w:rPr>
                <w:rFonts w:cs="Arial"/>
                <w:sz w:val="20"/>
              </w:rPr>
            </w:pPr>
          </w:p>
        </w:tc>
        <w:tc>
          <w:tcPr>
            <w:tcW w:w="2092" w:type="dxa"/>
            <w:shd w:val="clear" w:color="auto" w:fill="auto"/>
          </w:tcPr>
          <w:p w14:paraId="757081E8" w14:textId="77777777" w:rsidR="00C6642A" w:rsidRPr="00D861D0" w:rsidRDefault="00C6642A" w:rsidP="00457F1B">
            <w:pPr>
              <w:rPr>
                <w:rFonts w:cs="Arial"/>
                <w:sz w:val="20"/>
              </w:rPr>
            </w:pPr>
          </w:p>
        </w:tc>
      </w:tr>
      <w:tr w:rsidR="00C6642A" w:rsidRPr="00D861D0" w14:paraId="0E46068D" w14:textId="77777777" w:rsidTr="00457F1B">
        <w:trPr>
          <w:trHeight w:val="345"/>
        </w:trPr>
        <w:tc>
          <w:tcPr>
            <w:tcW w:w="3192" w:type="dxa"/>
            <w:shd w:val="clear" w:color="auto" w:fill="auto"/>
            <w:vAlign w:val="center"/>
            <w:hideMark/>
          </w:tcPr>
          <w:p w14:paraId="16E47B35" w14:textId="77777777" w:rsidR="00C6642A" w:rsidRPr="003D00CC" w:rsidRDefault="00C6642A" w:rsidP="00457F1B">
            <w:pPr>
              <w:rPr>
                <w:rFonts w:cs="Arial"/>
                <w:sz w:val="20"/>
              </w:rPr>
            </w:pPr>
            <w:r w:rsidRPr="003D00CC">
              <w:rPr>
                <w:rFonts w:cs="Arial"/>
                <w:sz w:val="20"/>
              </w:rPr>
              <w:t xml:space="preserve">Claims paid expense summary </w:t>
            </w:r>
          </w:p>
        </w:tc>
        <w:tc>
          <w:tcPr>
            <w:tcW w:w="2092" w:type="dxa"/>
            <w:shd w:val="clear" w:color="auto" w:fill="auto"/>
          </w:tcPr>
          <w:p w14:paraId="565759B9" w14:textId="77777777" w:rsidR="00C6642A" w:rsidRPr="00D861D0" w:rsidRDefault="00C6642A" w:rsidP="00457F1B">
            <w:pPr>
              <w:rPr>
                <w:rFonts w:cs="Arial"/>
                <w:sz w:val="20"/>
              </w:rPr>
            </w:pPr>
          </w:p>
        </w:tc>
        <w:tc>
          <w:tcPr>
            <w:tcW w:w="2092" w:type="dxa"/>
            <w:shd w:val="clear" w:color="auto" w:fill="auto"/>
          </w:tcPr>
          <w:p w14:paraId="7019F442" w14:textId="77777777" w:rsidR="00C6642A" w:rsidRPr="00D861D0" w:rsidRDefault="00C6642A" w:rsidP="00457F1B">
            <w:pPr>
              <w:rPr>
                <w:rFonts w:cs="Arial"/>
                <w:sz w:val="20"/>
              </w:rPr>
            </w:pPr>
          </w:p>
        </w:tc>
        <w:tc>
          <w:tcPr>
            <w:tcW w:w="2092" w:type="dxa"/>
            <w:shd w:val="clear" w:color="auto" w:fill="auto"/>
          </w:tcPr>
          <w:p w14:paraId="2EBC70F4" w14:textId="77777777" w:rsidR="00C6642A" w:rsidRPr="00D861D0" w:rsidRDefault="00C6642A" w:rsidP="00457F1B">
            <w:pPr>
              <w:rPr>
                <w:rFonts w:cs="Arial"/>
                <w:sz w:val="20"/>
              </w:rPr>
            </w:pPr>
          </w:p>
        </w:tc>
      </w:tr>
      <w:tr w:rsidR="00C6642A" w:rsidRPr="00D861D0" w14:paraId="100D47C4" w14:textId="77777777" w:rsidTr="00457F1B">
        <w:trPr>
          <w:trHeight w:val="345"/>
        </w:trPr>
        <w:tc>
          <w:tcPr>
            <w:tcW w:w="3192" w:type="dxa"/>
            <w:shd w:val="clear" w:color="auto" w:fill="auto"/>
            <w:vAlign w:val="center"/>
            <w:hideMark/>
          </w:tcPr>
          <w:p w14:paraId="2F7614C2" w14:textId="77777777" w:rsidR="00C6642A" w:rsidRPr="003D00CC" w:rsidRDefault="00C6642A" w:rsidP="00457F1B">
            <w:pPr>
              <w:rPr>
                <w:rFonts w:cs="Arial"/>
                <w:sz w:val="20"/>
              </w:rPr>
            </w:pPr>
            <w:r w:rsidRPr="003D00CC">
              <w:rPr>
                <w:rFonts w:cs="Arial"/>
                <w:sz w:val="20"/>
              </w:rPr>
              <w:t>Individual claims exceeding $</w:t>
            </w:r>
            <w:r w:rsidRPr="00D861D0">
              <w:rPr>
                <w:rFonts w:cs="Arial"/>
                <w:sz w:val="20"/>
              </w:rPr>
              <w:t>50,000</w:t>
            </w:r>
          </w:p>
        </w:tc>
        <w:tc>
          <w:tcPr>
            <w:tcW w:w="2092" w:type="dxa"/>
            <w:shd w:val="clear" w:color="auto" w:fill="auto"/>
          </w:tcPr>
          <w:p w14:paraId="60071F88" w14:textId="77777777" w:rsidR="00C6642A" w:rsidRPr="00D861D0" w:rsidRDefault="00C6642A" w:rsidP="00457F1B">
            <w:pPr>
              <w:rPr>
                <w:rFonts w:cs="Arial"/>
                <w:sz w:val="20"/>
              </w:rPr>
            </w:pPr>
          </w:p>
        </w:tc>
        <w:tc>
          <w:tcPr>
            <w:tcW w:w="2092" w:type="dxa"/>
            <w:shd w:val="clear" w:color="auto" w:fill="auto"/>
          </w:tcPr>
          <w:p w14:paraId="0C518212" w14:textId="77777777" w:rsidR="00C6642A" w:rsidRPr="00D861D0" w:rsidRDefault="00C6642A" w:rsidP="00457F1B">
            <w:pPr>
              <w:rPr>
                <w:rFonts w:cs="Arial"/>
                <w:sz w:val="20"/>
              </w:rPr>
            </w:pPr>
          </w:p>
        </w:tc>
        <w:tc>
          <w:tcPr>
            <w:tcW w:w="2092" w:type="dxa"/>
            <w:shd w:val="clear" w:color="auto" w:fill="auto"/>
          </w:tcPr>
          <w:p w14:paraId="2DF7A1F7" w14:textId="77777777" w:rsidR="00C6642A" w:rsidRPr="00D861D0" w:rsidRDefault="00C6642A" w:rsidP="00457F1B">
            <w:pPr>
              <w:rPr>
                <w:rFonts w:cs="Arial"/>
                <w:sz w:val="20"/>
              </w:rPr>
            </w:pPr>
          </w:p>
        </w:tc>
      </w:tr>
      <w:tr w:rsidR="00C6642A" w:rsidRPr="00D861D0" w14:paraId="2D346CA7" w14:textId="77777777" w:rsidTr="00457F1B">
        <w:trPr>
          <w:trHeight w:val="345"/>
        </w:trPr>
        <w:tc>
          <w:tcPr>
            <w:tcW w:w="3192" w:type="dxa"/>
            <w:shd w:val="clear" w:color="auto" w:fill="auto"/>
            <w:vAlign w:val="center"/>
            <w:hideMark/>
          </w:tcPr>
          <w:p w14:paraId="6886E52B" w14:textId="77777777" w:rsidR="00C6642A" w:rsidRPr="003D00CC" w:rsidRDefault="00C6642A" w:rsidP="00457F1B">
            <w:pPr>
              <w:rPr>
                <w:rFonts w:cs="Arial"/>
                <w:sz w:val="20"/>
              </w:rPr>
            </w:pPr>
            <w:r w:rsidRPr="003D00CC">
              <w:rPr>
                <w:rFonts w:cs="Arial"/>
                <w:sz w:val="20"/>
              </w:rPr>
              <w:t>Reconciliation of claim drafts to paid claims</w:t>
            </w:r>
          </w:p>
        </w:tc>
        <w:tc>
          <w:tcPr>
            <w:tcW w:w="2092" w:type="dxa"/>
            <w:shd w:val="clear" w:color="auto" w:fill="auto"/>
          </w:tcPr>
          <w:p w14:paraId="1A12A0F4" w14:textId="77777777" w:rsidR="00C6642A" w:rsidRPr="00D861D0" w:rsidRDefault="00C6642A" w:rsidP="00457F1B">
            <w:pPr>
              <w:rPr>
                <w:rFonts w:cs="Arial"/>
                <w:sz w:val="20"/>
              </w:rPr>
            </w:pPr>
          </w:p>
        </w:tc>
        <w:tc>
          <w:tcPr>
            <w:tcW w:w="2092" w:type="dxa"/>
            <w:shd w:val="clear" w:color="auto" w:fill="auto"/>
          </w:tcPr>
          <w:p w14:paraId="57B56D8E" w14:textId="77777777" w:rsidR="00C6642A" w:rsidRPr="00D861D0" w:rsidRDefault="00C6642A" w:rsidP="00457F1B">
            <w:pPr>
              <w:rPr>
                <w:rFonts w:cs="Arial"/>
                <w:sz w:val="20"/>
              </w:rPr>
            </w:pPr>
          </w:p>
        </w:tc>
        <w:tc>
          <w:tcPr>
            <w:tcW w:w="2092" w:type="dxa"/>
            <w:shd w:val="clear" w:color="auto" w:fill="auto"/>
          </w:tcPr>
          <w:p w14:paraId="6638D446" w14:textId="77777777" w:rsidR="00C6642A" w:rsidRPr="00D861D0" w:rsidRDefault="00C6642A" w:rsidP="00457F1B">
            <w:pPr>
              <w:rPr>
                <w:rFonts w:cs="Arial"/>
                <w:sz w:val="20"/>
              </w:rPr>
            </w:pPr>
          </w:p>
        </w:tc>
      </w:tr>
      <w:tr w:rsidR="00C6642A" w:rsidRPr="00D861D0" w14:paraId="546DC22D" w14:textId="77777777" w:rsidTr="00457F1B">
        <w:trPr>
          <w:trHeight w:val="540"/>
        </w:trPr>
        <w:tc>
          <w:tcPr>
            <w:tcW w:w="3192" w:type="dxa"/>
            <w:shd w:val="clear" w:color="auto" w:fill="auto"/>
            <w:vAlign w:val="center"/>
            <w:hideMark/>
          </w:tcPr>
          <w:p w14:paraId="4F3919BC" w14:textId="77777777" w:rsidR="00C6642A" w:rsidRPr="003D00CC" w:rsidRDefault="00C6642A" w:rsidP="00457F1B">
            <w:pPr>
              <w:rPr>
                <w:rFonts w:cs="Arial"/>
                <w:sz w:val="20"/>
              </w:rPr>
            </w:pPr>
            <w:r w:rsidRPr="003D00CC">
              <w:rPr>
                <w:rFonts w:cs="Arial"/>
                <w:sz w:val="20"/>
              </w:rPr>
              <w:t>Clinical/Medical Management activities and outcomes</w:t>
            </w:r>
          </w:p>
        </w:tc>
        <w:tc>
          <w:tcPr>
            <w:tcW w:w="2092" w:type="dxa"/>
            <w:shd w:val="clear" w:color="auto" w:fill="auto"/>
          </w:tcPr>
          <w:p w14:paraId="5C9D1DAF" w14:textId="77777777" w:rsidR="00C6642A" w:rsidRPr="00D861D0" w:rsidRDefault="00C6642A" w:rsidP="00457F1B">
            <w:pPr>
              <w:rPr>
                <w:rFonts w:cs="Arial"/>
                <w:sz w:val="20"/>
              </w:rPr>
            </w:pPr>
          </w:p>
        </w:tc>
        <w:tc>
          <w:tcPr>
            <w:tcW w:w="2092" w:type="dxa"/>
            <w:shd w:val="clear" w:color="auto" w:fill="auto"/>
          </w:tcPr>
          <w:p w14:paraId="12889AFE" w14:textId="77777777" w:rsidR="00C6642A" w:rsidRPr="00D861D0" w:rsidRDefault="00C6642A" w:rsidP="00457F1B">
            <w:pPr>
              <w:rPr>
                <w:rFonts w:cs="Arial"/>
                <w:sz w:val="20"/>
              </w:rPr>
            </w:pPr>
          </w:p>
        </w:tc>
        <w:tc>
          <w:tcPr>
            <w:tcW w:w="2092" w:type="dxa"/>
            <w:shd w:val="clear" w:color="auto" w:fill="auto"/>
          </w:tcPr>
          <w:p w14:paraId="1DAEC2A4" w14:textId="77777777" w:rsidR="00C6642A" w:rsidRPr="00D861D0" w:rsidRDefault="00C6642A" w:rsidP="00457F1B">
            <w:pPr>
              <w:rPr>
                <w:rFonts w:cs="Arial"/>
                <w:sz w:val="20"/>
              </w:rPr>
            </w:pPr>
          </w:p>
        </w:tc>
      </w:tr>
      <w:tr w:rsidR="00C6642A" w:rsidRPr="00D861D0" w14:paraId="2442C26F" w14:textId="77777777" w:rsidTr="00457F1B">
        <w:trPr>
          <w:trHeight w:val="345"/>
        </w:trPr>
        <w:tc>
          <w:tcPr>
            <w:tcW w:w="3192" w:type="dxa"/>
            <w:shd w:val="clear" w:color="auto" w:fill="auto"/>
            <w:vAlign w:val="center"/>
            <w:hideMark/>
          </w:tcPr>
          <w:p w14:paraId="11BF25D2" w14:textId="77777777" w:rsidR="00C6642A" w:rsidRPr="003D00CC" w:rsidRDefault="00C6642A" w:rsidP="00457F1B">
            <w:pPr>
              <w:rPr>
                <w:rFonts w:cs="Arial"/>
                <w:sz w:val="20"/>
              </w:rPr>
            </w:pPr>
            <w:r w:rsidRPr="003D00CC">
              <w:rPr>
                <w:rFonts w:cs="Arial"/>
                <w:sz w:val="20"/>
              </w:rPr>
              <w:t>Electronically Eligibility Listing</w:t>
            </w:r>
          </w:p>
        </w:tc>
        <w:tc>
          <w:tcPr>
            <w:tcW w:w="2092" w:type="dxa"/>
            <w:shd w:val="clear" w:color="auto" w:fill="auto"/>
          </w:tcPr>
          <w:p w14:paraId="6D1AAB39" w14:textId="77777777" w:rsidR="00C6642A" w:rsidRPr="00D861D0" w:rsidRDefault="00C6642A" w:rsidP="00457F1B">
            <w:pPr>
              <w:rPr>
                <w:rFonts w:cs="Arial"/>
                <w:sz w:val="20"/>
              </w:rPr>
            </w:pPr>
          </w:p>
        </w:tc>
        <w:tc>
          <w:tcPr>
            <w:tcW w:w="2092" w:type="dxa"/>
            <w:shd w:val="clear" w:color="auto" w:fill="auto"/>
          </w:tcPr>
          <w:p w14:paraId="3327A3EB" w14:textId="77777777" w:rsidR="00C6642A" w:rsidRPr="00D861D0" w:rsidRDefault="00C6642A" w:rsidP="00457F1B">
            <w:pPr>
              <w:rPr>
                <w:rFonts w:cs="Arial"/>
                <w:sz w:val="20"/>
              </w:rPr>
            </w:pPr>
          </w:p>
        </w:tc>
        <w:tc>
          <w:tcPr>
            <w:tcW w:w="2092" w:type="dxa"/>
            <w:shd w:val="clear" w:color="auto" w:fill="auto"/>
          </w:tcPr>
          <w:p w14:paraId="12C82BBE" w14:textId="77777777" w:rsidR="00C6642A" w:rsidRPr="00D861D0" w:rsidRDefault="00C6642A" w:rsidP="00457F1B">
            <w:pPr>
              <w:rPr>
                <w:rFonts w:cs="Arial"/>
                <w:sz w:val="20"/>
              </w:rPr>
            </w:pPr>
          </w:p>
        </w:tc>
      </w:tr>
      <w:tr w:rsidR="00C6642A" w:rsidRPr="00D861D0" w14:paraId="154EBAD4" w14:textId="77777777" w:rsidTr="00457F1B">
        <w:trPr>
          <w:trHeight w:val="345"/>
        </w:trPr>
        <w:tc>
          <w:tcPr>
            <w:tcW w:w="3192" w:type="dxa"/>
            <w:shd w:val="clear" w:color="auto" w:fill="auto"/>
            <w:vAlign w:val="center"/>
            <w:hideMark/>
          </w:tcPr>
          <w:p w14:paraId="3029EED2" w14:textId="77777777" w:rsidR="00C6642A" w:rsidRPr="003D00CC" w:rsidRDefault="00C6642A" w:rsidP="00457F1B">
            <w:pPr>
              <w:rPr>
                <w:rFonts w:cs="Arial"/>
                <w:sz w:val="20"/>
              </w:rPr>
            </w:pPr>
            <w:r w:rsidRPr="003D00CC">
              <w:rPr>
                <w:rFonts w:cs="Arial"/>
                <w:sz w:val="20"/>
              </w:rPr>
              <w:t>Claims Utilization Summary</w:t>
            </w:r>
          </w:p>
        </w:tc>
        <w:tc>
          <w:tcPr>
            <w:tcW w:w="2092" w:type="dxa"/>
            <w:shd w:val="clear" w:color="auto" w:fill="auto"/>
          </w:tcPr>
          <w:p w14:paraId="53BBC79A" w14:textId="77777777" w:rsidR="00C6642A" w:rsidRPr="00D861D0" w:rsidRDefault="00C6642A" w:rsidP="00457F1B">
            <w:pPr>
              <w:rPr>
                <w:rFonts w:cs="Arial"/>
                <w:sz w:val="20"/>
              </w:rPr>
            </w:pPr>
          </w:p>
        </w:tc>
        <w:tc>
          <w:tcPr>
            <w:tcW w:w="2092" w:type="dxa"/>
            <w:shd w:val="clear" w:color="auto" w:fill="auto"/>
          </w:tcPr>
          <w:p w14:paraId="65E54C90" w14:textId="77777777" w:rsidR="00C6642A" w:rsidRPr="00D861D0" w:rsidRDefault="00C6642A" w:rsidP="00457F1B">
            <w:pPr>
              <w:rPr>
                <w:rFonts w:cs="Arial"/>
                <w:sz w:val="20"/>
              </w:rPr>
            </w:pPr>
          </w:p>
        </w:tc>
        <w:tc>
          <w:tcPr>
            <w:tcW w:w="2092" w:type="dxa"/>
            <w:shd w:val="clear" w:color="auto" w:fill="auto"/>
          </w:tcPr>
          <w:p w14:paraId="28B7268D" w14:textId="77777777" w:rsidR="00C6642A" w:rsidRPr="00D861D0" w:rsidRDefault="00C6642A" w:rsidP="00457F1B">
            <w:pPr>
              <w:rPr>
                <w:rFonts w:cs="Arial"/>
                <w:sz w:val="20"/>
              </w:rPr>
            </w:pPr>
          </w:p>
        </w:tc>
      </w:tr>
      <w:tr w:rsidR="00C6642A" w:rsidRPr="00D861D0" w14:paraId="6FEE3097" w14:textId="77777777" w:rsidTr="00457F1B">
        <w:trPr>
          <w:trHeight w:val="345"/>
        </w:trPr>
        <w:tc>
          <w:tcPr>
            <w:tcW w:w="3192" w:type="dxa"/>
            <w:shd w:val="clear" w:color="auto" w:fill="auto"/>
            <w:vAlign w:val="center"/>
            <w:hideMark/>
          </w:tcPr>
          <w:p w14:paraId="0862150F" w14:textId="77777777" w:rsidR="00C6642A" w:rsidRPr="003D00CC" w:rsidRDefault="00C6642A" w:rsidP="00457F1B">
            <w:pPr>
              <w:rPr>
                <w:rFonts w:cs="Arial"/>
                <w:sz w:val="20"/>
              </w:rPr>
            </w:pPr>
            <w:r w:rsidRPr="003D00CC">
              <w:rPr>
                <w:rFonts w:cs="Arial"/>
                <w:sz w:val="20"/>
              </w:rPr>
              <w:t xml:space="preserve">Performance Objectives </w:t>
            </w:r>
            <w:r w:rsidRPr="003D00CC">
              <w:rPr>
                <w:rFonts w:cs="Arial"/>
                <w:sz w:val="20"/>
              </w:rPr>
              <w:lastRenderedPageBreak/>
              <w:t>Compared to Metrics</w:t>
            </w:r>
          </w:p>
        </w:tc>
        <w:tc>
          <w:tcPr>
            <w:tcW w:w="2092" w:type="dxa"/>
            <w:shd w:val="clear" w:color="auto" w:fill="auto"/>
          </w:tcPr>
          <w:p w14:paraId="35CEA336" w14:textId="77777777" w:rsidR="00C6642A" w:rsidRPr="00D861D0" w:rsidRDefault="00C6642A" w:rsidP="00457F1B">
            <w:pPr>
              <w:rPr>
                <w:rFonts w:cs="Arial"/>
                <w:sz w:val="20"/>
              </w:rPr>
            </w:pPr>
          </w:p>
        </w:tc>
        <w:tc>
          <w:tcPr>
            <w:tcW w:w="2092" w:type="dxa"/>
            <w:shd w:val="clear" w:color="auto" w:fill="auto"/>
          </w:tcPr>
          <w:p w14:paraId="53582263" w14:textId="77777777" w:rsidR="00C6642A" w:rsidRPr="00D861D0" w:rsidRDefault="00C6642A" w:rsidP="00457F1B">
            <w:pPr>
              <w:rPr>
                <w:rFonts w:cs="Arial"/>
                <w:sz w:val="20"/>
              </w:rPr>
            </w:pPr>
          </w:p>
        </w:tc>
        <w:tc>
          <w:tcPr>
            <w:tcW w:w="2092" w:type="dxa"/>
            <w:shd w:val="clear" w:color="auto" w:fill="auto"/>
          </w:tcPr>
          <w:p w14:paraId="772C0CA6" w14:textId="77777777" w:rsidR="00C6642A" w:rsidRPr="00D861D0" w:rsidRDefault="00C6642A" w:rsidP="00457F1B">
            <w:pPr>
              <w:rPr>
                <w:rFonts w:cs="Arial"/>
                <w:sz w:val="20"/>
              </w:rPr>
            </w:pPr>
          </w:p>
        </w:tc>
      </w:tr>
      <w:tr w:rsidR="00C6642A" w:rsidRPr="00D861D0" w14:paraId="1F7E3370" w14:textId="77777777" w:rsidTr="00457F1B">
        <w:trPr>
          <w:trHeight w:val="345"/>
        </w:trPr>
        <w:tc>
          <w:tcPr>
            <w:tcW w:w="3192" w:type="dxa"/>
            <w:shd w:val="clear" w:color="auto" w:fill="auto"/>
            <w:vAlign w:val="center"/>
            <w:hideMark/>
          </w:tcPr>
          <w:p w14:paraId="1FCB0D77" w14:textId="77777777" w:rsidR="00C6642A" w:rsidRPr="003D00CC" w:rsidRDefault="00C6642A" w:rsidP="00457F1B">
            <w:pPr>
              <w:rPr>
                <w:rFonts w:cs="Arial"/>
                <w:sz w:val="20"/>
              </w:rPr>
            </w:pPr>
            <w:r w:rsidRPr="003D00CC">
              <w:rPr>
                <w:rFonts w:cs="Arial"/>
                <w:sz w:val="20"/>
              </w:rPr>
              <w:t>Network Changes</w:t>
            </w:r>
          </w:p>
        </w:tc>
        <w:tc>
          <w:tcPr>
            <w:tcW w:w="2092" w:type="dxa"/>
            <w:shd w:val="clear" w:color="auto" w:fill="auto"/>
          </w:tcPr>
          <w:p w14:paraId="4BD04467" w14:textId="77777777" w:rsidR="00C6642A" w:rsidRPr="00D861D0" w:rsidRDefault="00C6642A" w:rsidP="00457F1B">
            <w:pPr>
              <w:rPr>
                <w:rFonts w:cs="Arial"/>
                <w:sz w:val="20"/>
              </w:rPr>
            </w:pPr>
          </w:p>
        </w:tc>
        <w:tc>
          <w:tcPr>
            <w:tcW w:w="2092" w:type="dxa"/>
            <w:shd w:val="clear" w:color="auto" w:fill="auto"/>
          </w:tcPr>
          <w:p w14:paraId="0FDD09C6" w14:textId="77777777" w:rsidR="00C6642A" w:rsidRPr="00D861D0" w:rsidRDefault="00C6642A" w:rsidP="00457F1B">
            <w:pPr>
              <w:rPr>
                <w:rFonts w:cs="Arial"/>
                <w:sz w:val="20"/>
              </w:rPr>
            </w:pPr>
          </w:p>
        </w:tc>
        <w:tc>
          <w:tcPr>
            <w:tcW w:w="2092" w:type="dxa"/>
            <w:shd w:val="clear" w:color="auto" w:fill="auto"/>
          </w:tcPr>
          <w:p w14:paraId="2DCCA90D" w14:textId="77777777" w:rsidR="00C6642A" w:rsidRPr="00D861D0" w:rsidRDefault="00C6642A" w:rsidP="00457F1B">
            <w:pPr>
              <w:rPr>
                <w:rFonts w:cs="Arial"/>
                <w:sz w:val="20"/>
              </w:rPr>
            </w:pPr>
          </w:p>
        </w:tc>
      </w:tr>
      <w:tr w:rsidR="00C6642A" w:rsidRPr="00D861D0" w14:paraId="03721FFB" w14:textId="77777777" w:rsidTr="00457F1B">
        <w:trPr>
          <w:trHeight w:val="345"/>
        </w:trPr>
        <w:tc>
          <w:tcPr>
            <w:tcW w:w="3192" w:type="dxa"/>
            <w:shd w:val="clear" w:color="auto" w:fill="auto"/>
            <w:vAlign w:val="center"/>
            <w:hideMark/>
          </w:tcPr>
          <w:p w14:paraId="47880FC0" w14:textId="77777777" w:rsidR="00C6642A" w:rsidRPr="003D00CC" w:rsidRDefault="00C6642A" w:rsidP="00457F1B">
            <w:pPr>
              <w:rPr>
                <w:rFonts w:cs="Arial"/>
                <w:sz w:val="20"/>
              </w:rPr>
            </w:pPr>
            <w:r w:rsidRPr="003D00CC">
              <w:rPr>
                <w:rFonts w:cs="Arial"/>
                <w:sz w:val="20"/>
              </w:rPr>
              <w:t>Subrogation Activities</w:t>
            </w:r>
          </w:p>
        </w:tc>
        <w:tc>
          <w:tcPr>
            <w:tcW w:w="2092" w:type="dxa"/>
            <w:shd w:val="clear" w:color="auto" w:fill="auto"/>
          </w:tcPr>
          <w:p w14:paraId="49D11E34" w14:textId="77777777" w:rsidR="00C6642A" w:rsidRPr="00D861D0" w:rsidRDefault="00C6642A" w:rsidP="00457F1B">
            <w:pPr>
              <w:rPr>
                <w:rFonts w:cs="Arial"/>
                <w:sz w:val="20"/>
              </w:rPr>
            </w:pPr>
          </w:p>
        </w:tc>
        <w:tc>
          <w:tcPr>
            <w:tcW w:w="2092" w:type="dxa"/>
            <w:shd w:val="clear" w:color="auto" w:fill="auto"/>
          </w:tcPr>
          <w:p w14:paraId="7680887B" w14:textId="77777777" w:rsidR="00C6642A" w:rsidRPr="00D861D0" w:rsidRDefault="00C6642A" w:rsidP="00457F1B">
            <w:pPr>
              <w:rPr>
                <w:rFonts w:cs="Arial"/>
                <w:sz w:val="20"/>
              </w:rPr>
            </w:pPr>
          </w:p>
        </w:tc>
        <w:tc>
          <w:tcPr>
            <w:tcW w:w="2092" w:type="dxa"/>
            <w:shd w:val="clear" w:color="auto" w:fill="auto"/>
          </w:tcPr>
          <w:p w14:paraId="3C00BD7C" w14:textId="77777777" w:rsidR="00C6642A" w:rsidRPr="00D861D0" w:rsidRDefault="00C6642A" w:rsidP="00457F1B">
            <w:pPr>
              <w:rPr>
                <w:rFonts w:cs="Arial"/>
                <w:sz w:val="20"/>
              </w:rPr>
            </w:pPr>
          </w:p>
        </w:tc>
      </w:tr>
      <w:tr w:rsidR="00C6642A" w:rsidRPr="00D861D0" w14:paraId="41F5000E" w14:textId="77777777" w:rsidTr="00457F1B">
        <w:trPr>
          <w:trHeight w:val="345"/>
        </w:trPr>
        <w:tc>
          <w:tcPr>
            <w:tcW w:w="3192" w:type="dxa"/>
            <w:shd w:val="clear" w:color="auto" w:fill="auto"/>
            <w:vAlign w:val="center"/>
            <w:hideMark/>
          </w:tcPr>
          <w:p w14:paraId="4C41A32B" w14:textId="77777777" w:rsidR="00C6642A" w:rsidRPr="003D00CC" w:rsidRDefault="00C6642A" w:rsidP="00457F1B">
            <w:pPr>
              <w:rPr>
                <w:rFonts w:cs="Arial"/>
                <w:sz w:val="20"/>
              </w:rPr>
            </w:pPr>
            <w:r w:rsidRPr="003D00CC">
              <w:rPr>
                <w:rFonts w:cs="Arial"/>
                <w:sz w:val="20"/>
              </w:rPr>
              <w:t>Appeals</w:t>
            </w:r>
          </w:p>
        </w:tc>
        <w:tc>
          <w:tcPr>
            <w:tcW w:w="2092" w:type="dxa"/>
            <w:shd w:val="clear" w:color="auto" w:fill="auto"/>
          </w:tcPr>
          <w:p w14:paraId="0D1D914D" w14:textId="77777777" w:rsidR="00C6642A" w:rsidRPr="00D861D0" w:rsidRDefault="00C6642A" w:rsidP="00457F1B">
            <w:pPr>
              <w:rPr>
                <w:rFonts w:cs="Arial"/>
                <w:sz w:val="20"/>
              </w:rPr>
            </w:pPr>
          </w:p>
        </w:tc>
        <w:tc>
          <w:tcPr>
            <w:tcW w:w="2092" w:type="dxa"/>
            <w:shd w:val="clear" w:color="auto" w:fill="auto"/>
          </w:tcPr>
          <w:p w14:paraId="425BE0EF" w14:textId="77777777" w:rsidR="00C6642A" w:rsidRPr="00D861D0" w:rsidRDefault="00C6642A" w:rsidP="00457F1B">
            <w:pPr>
              <w:rPr>
                <w:rFonts w:cs="Arial"/>
                <w:sz w:val="20"/>
              </w:rPr>
            </w:pPr>
          </w:p>
        </w:tc>
        <w:tc>
          <w:tcPr>
            <w:tcW w:w="2092" w:type="dxa"/>
            <w:shd w:val="clear" w:color="auto" w:fill="auto"/>
          </w:tcPr>
          <w:p w14:paraId="59D0FFDF" w14:textId="77777777" w:rsidR="00C6642A" w:rsidRPr="00D861D0" w:rsidRDefault="00C6642A" w:rsidP="00457F1B">
            <w:pPr>
              <w:rPr>
                <w:rFonts w:cs="Arial"/>
                <w:sz w:val="20"/>
              </w:rPr>
            </w:pPr>
          </w:p>
        </w:tc>
      </w:tr>
      <w:tr w:rsidR="00C6642A" w:rsidRPr="00D861D0" w14:paraId="108D1CC2" w14:textId="77777777" w:rsidTr="00457F1B">
        <w:trPr>
          <w:trHeight w:val="345"/>
        </w:trPr>
        <w:tc>
          <w:tcPr>
            <w:tcW w:w="3192" w:type="dxa"/>
            <w:shd w:val="clear" w:color="auto" w:fill="auto"/>
            <w:vAlign w:val="center"/>
            <w:hideMark/>
          </w:tcPr>
          <w:p w14:paraId="6F0FDE18" w14:textId="77777777" w:rsidR="00C6642A" w:rsidRPr="003D00CC" w:rsidRDefault="00C6642A" w:rsidP="00457F1B">
            <w:pPr>
              <w:rPr>
                <w:rFonts w:cs="Arial"/>
                <w:sz w:val="20"/>
              </w:rPr>
            </w:pPr>
            <w:r w:rsidRPr="003D00CC">
              <w:rPr>
                <w:rFonts w:cs="Arial"/>
                <w:sz w:val="20"/>
              </w:rPr>
              <w:t>Nurse helpline statistics</w:t>
            </w:r>
          </w:p>
        </w:tc>
        <w:tc>
          <w:tcPr>
            <w:tcW w:w="2092" w:type="dxa"/>
            <w:shd w:val="clear" w:color="auto" w:fill="auto"/>
          </w:tcPr>
          <w:p w14:paraId="4EC823B9" w14:textId="77777777" w:rsidR="00C6642A" w:rsidRPr="00D861D0" w:rsidRDefault="00C6642A" w:rsidP="00457F1B">
            <w:pPr>
              <w:rPr>
                <w:rFonts w:cs="Arial"/>
                <w:sz w:val="20"/>
              </w:rPr>
            </w:pPr>
          </w:p>
        </w:tc>
        <w:tc>
          <w:tcPr>
            <w:tcW w:w="2092" w:type="dxa"/>
            <w:shd w:val="clear" w:color="auto" w:fill="auto"/>
          </w:tcPr>
          <w:p w14:paraId="6F0F4459" w14:textId="77777777" w:rsidR="00C6642A" w:rsidRPr="00D861D0" w:rsidRDefault="00C6642A" w:rsidP="00457F1B">
            <w:pPr>
              <w:rPr>
                <w:rFonts w:cs="Arial"/>
                <w:sz w:val="20"/>
              </w:rPr>
            </w:pPr>
          </w:p>
        </w:tc>
        <w:tc>
          <w:tcPr>
            <w:tcW w:w="2092" w:type="dxa"/>
            <w:shd w:val="clear" w:color="auto" w:fill="auto"/>
          </w:tcPr>
          <w:p w14:paraId="37BE09DC" w14:textId="77777777" w:rsidR="00C6642A" w:rsidRPr="00D861D0" w:rsidRDefault="00C6642A" w:rsidP="00457F1B">
            <w:pPr>
              <w:rPr>
                <w:rFonts w:cs="Arial"/>
                <w:sz w:val="20"/>
              </w:rPr>
            </w:pPr>
          </w:p>
        </w:tc>
      </w:tr>
      <w:tr w:rsidR="00C6642A" w:rsidRPr="00D861D0" w14:paraId="3EE77A3C" w14:textId="77777777" w:rsidTr="00457F1B">
        <w:trPr>
          <w:trHeight w:val="345"/>
        </w:trPr>
        <w:tc>
          <w:tcPr>
            <w:tcW w:w="9468" w:type="dxa"/>
            <w:gridSpan w:val="4"/>
            <w:shd w:val="clear" w:color="auto" w:fill="auto"/>
            <w:vAlign w:val="center"/>
            <w:hideMark/>
          </w:tcPr>
          <w:p w14:paraId="1094FE2B" w14:textId="77777777" w:rsidR="00C6642A" w:rsidRPr="00D861D0" w:rsidRDefault="00C6642A" w:rsidP="00457F1B">
            <w:pPr>
              <w:rPr>
                <w:rFonts w:cs="Arial"/>
                <w:b/>
                <w:bCs/>
                <w:sz w:val="20"/>
              </w:rPr>
            </w:pPr>
            <w:r w:rsidRPr="003D00CC">
              <w:rPr>
                <w:rFonts w:cs="Arial"/>
                <w:b/>
                <w:bCs/>
                <w:sz w:val="20"/>
              </w:rPr>
              <w:t>Annual Reports</w:t>
            </w:r>
          </w:p>
        </w:tc>
      </w:tr>
      <w:tr w:rsidR="00C6642A" w:rsidRPr="00D861D0" w14:paraId="50F501FE" w14:textId="77777777" w:rsidTr="00457F1B">
        <w:trPr>
          <w:trHeight w:val="540"/>
        </w:trPr>
        <w:tc>
          <w:tcPr>
            <w:tcW w:w="3192" w:type="dxa"/>
            <w:shd w:val="clear" w:color="auto" w:fill="auto"/>
            <w:vAlign w:val="center"/>
            <w:hideMark/>
          </w:tcPr>
          <w:p w14:paraId="514915A1" w14:textId="77777777" w:rsidR="00C6642A" w:rsidRPr="003D00CC" w:rsidRDefault="00C6642A" w:rsidP="00457F1B">
            <w:pPr>
              <w:rPr>
                <w:rFonts w:cs="Arial"/>
                <w:bCs/>
                <w:sz w:val="20"/>
              </w:rPr>
            </w:pPr>
            <w:r w:rsidRPr="00C6642A">
              <w:rPr>
                <w:rFonts w:cs="Arial"/>
                <w:bCs/>
                <w:sz w:val="20"/>
              </w:rPr>
              <w:t>Claims Experience separated by actives, pre- and post-Medicare retirees by plan and by group</w:t>
            </w:r>
          </w:p>
        </w:tc>
        <w:tc>
          <w:tcPr>
            <w:tcW w:w="2092" w:type="dxa"/>
            <w:shd w:val="clear" w:color="auto" w:fill="auto"/>
          </w:tcPr>
          <w:p w14:paraId="7BCFA66A" w14:textId="77777777" w:rsidR="00C6642A" w:rsidRPr="00D861D0" w:rsidRDefault="00C6642A" w:rsidP="00457F1B">
            <w:pPr>
              <w:rPr>
                <w:rFonts w:cs="Arial"/>
                <w:b/>
                <w:bCs/>
                <w:sz w:val="20"/>
              </w:rPr>
            </w:pPr>
          </w:p>
        </w:tc>
        <w:tc>
          <w:tcPr>
            <w:tcW w:w="2092" w:type="dxa"/>
            <w:shd w:val="clear" w:color="auto" w:fill="auto"/>
          </w:tcPr>
          <w:p w14:paraId="6830240C" w14:textId="77777777" w:rsidR="00C6642A" w:rsidRPr="00D861D0" w:rsidRDefault="00C6642A" w:rsidP="00457F1B">
            <w:pPr>
              <w:rPr>
                <w:rFonts w:cs="Arial"/>
                <w:b/>
                <w:bCs/>
                <w:sz w:val="20"/>
              </w:rPr>
            </w:pPr>
          </w:p>
        </w:tc>
        <w:tc>
          <w:tcPr>
            <w:tcW w:w="2092" w:type="dxa"/>
            <w:shd w:val="clear" w:color="auto" w:fill="auto"/>
          </w:tcPr>
          <w:p w14:paraId="19E3BDCC" w14:textId="77777777" w:rsidR="00C6642A" w:rsidRPr="00D861D0" w:rsidRDefault="00C6642A" w:rsidP="00457F1B">
            <w:pPr>
              <w:rPr>
                <w:rFonts w:cs="Arial"/>
                <w:b/>
                <w:bCs/>
                <w:sz w:val="20"/>
              </w:rPr>
            </w:pPr>
          </w:p>
        </w:tc>
      </w:tr>
      <w:tr w:rsidR="00C6642A" w:rsidRPr="00D861D0" w14:paraId="2EBCAEA4" w14:textId="77777777" w:rsidTr="00457F1B">
        <w:trPr>
          <w:trHeight w:val="540"/>
        </w:trPr>
        <w:tc>
          <w:tcPr>
            <w:tcW w:w="3192" w:type="dxa"/>
            <w:shd w:val="clear" w:color="auto" w:fill="auto"/>
            <w:vAlign w:val="center"/>
            <w:hideMark/>
          </w:tcPr>
          <w:p w14:paraId="625A40AB" w14:textId="77777777" w:rsidR="00C6642A" w:rsidRPr="003D00CC" w:rsidRDefault="00C6642A" w:rsidP="00457F1B">
            <w:pPr>
              <w:rPr>
                <w:rFonts w:cs="Arial"/>
                <w:sz w:val="20"/>
              </w:rPr>
            </w:pPr>
            <w:r>
              <w:rPr>
                <w:rFonts w:cs="Arial"/>
                <w:sz w:val="20"/>
              </w:rPr>
              <w:t>Claims experience for dependents</w:t>
            </w:r>
          </w:p>
        </w:tc>
        <w:tc>
          <w:tcPr>
            <w:tcW w:w="2092" w:type="dxa"/>
            <w:shd w:val="clear" w:color="auto" w:fill="auto"/>
          </w:tcPr>
          <w:p w14:paraId="3B6FC054" w14:textId="77777777" w:rsidR="00C6642A" w:rsidRPr="00D861D0" w:rsidRDefault="00C6642A" w:rsidP="00457F1B">
            <w:pPr>
              <w:rPr>
                <w:rFonts w:cs="Arial"/>
                <w:sz w:val="20"/>
              </w:rPr>
            </w:pPr>
          </w:p>
        </w:tc>
        <w:tc>
          <w:tcPr>
            <w:tcW w:w="2092" w:type="dxa"/>
            <w:shd w:val="clear" w:color="auto" w:fill="auto"/>
          </w:tcPr>
          <w:p w14:paraId="4932390C" w14:textId="77777777" w:rsidR="00C6642A" w:rsidRPr="00D861D0" w:rsidRDefault="00C6642A" w:rsidP="00457F1B">
            <w:pPr>
              <w:rPr>
                <w:rFonts w:cs="Arial"/>
                <w:sz w:val="20"/>
              </w:rPr>
            </w:pPr>
          </w:p>
        </w:tc>
        <w:tc>
          <w:tcPr>
            <w:tcW w:w="2092" w:type="dxa"/>
            <w:shd w:val="clear" w:color="auto" w:fill="auto"/>
          </w:tcPr>
          <w:p w14:paraId="26C355BB" w14:textId="77777777" w:rsidR="00C6642A" w:rsidRPr="00D861D0" w:rsidRDefault="00C6642A" w:rsidP="00457F1B">
            <w:pPr>
              <w:rPr>
                <w:rFonts w:cs="Arial"/>
                <w:sz w:val="20"/>
              </w:rPr>
            </w:pPr>
          </w:p>
        </w:tc>
      </w:tr>
      <w:tr w:rsidR="00C6642A" w:rsidRPr="00D861D0" w14:paraId="1B9494F4" w14:textId="77777777" w:rsidTr="00457F1B">
        <w:trPr>
          <w:trHeight w:val="345"/>
        </w:trPr>
        <w:tc>
          <w:tcPr>
            <w:tcW w:w="3192" w:type="dxa"/>
            <w:shd w:val="clear" w:color="auto" w:fill="auto"/>
            <w:vAlign w:val="center"/>
            <w:hideMark/>
          </w:tcPr>
          <w:p w14:paraId="17849CE7" w14:textId="77777777" w:rsidR="00C6642A" w:rsidRPr="003D00CC" w:rsidRDefault="00C6642A" w:rsidP="00457F1B">
            <w:pPr>
              <w:rPr>
                <w:rFonts w:cs="Arial"/>
                <w:sz w:val="20"/>
              </w:rPr>
            </w:pPr>
            <w:r>
              <w:rPr>
                <w:rFonts w:cs="Arial"/>
                <w:sz w:val="20"/>
              </w:rPr>
              <w:t>Claims experience for COBRA participants</w:t>
            </w:r>
          </w:p>
        </w:tc>
        <w:tc>
          <w:tcPr>
            <w:tcW w:w="2092" w:type="dxa"/>
            <w:shd w:val="clear" w:color="auto" w:fill="auto"/>
          </w:tcPr>
          <w:p w14:paraId="5583FCCB" w14:textId="77777777" w:rsidR="00C6642A" w:rsidRPr="00D861D0" w:rsidRDefault="00C6642A" w:rsidP="00457F1B">
            <w:pPr>
              <w:rPr>
                <w:rFonts w:cs="Arial"/>
                <w:sz w:val="20"/>
              </w:rPr>
            </w:pPr>
          </w:p>
        </w:tc>
        <w:tc>
          <w:tcPr>
            <w:tcW w:w="2092" w:type="dxa"/>
            <w:shd w:val="clear" w:color="auto" w:fill="auto"/>
          </w:tcPr>
          <w:p w14:paraId="4385DE66" w14:textId="77777777" w:rsidR="00C6642A" w:rsidRPr="00D861D0" w:rsidRDefault="00C6642A" w:rsidP="00457F1B">
            <w:pPr>
              <w:rPr>
                <w:rFonts w:cs="Arial"/>
                <w:sz w:val="20"/>
              </w:rPr>
            </w:pPr>
          </w:p>
        </w:tc>
        <w:tc>
          <w:tcPr>
            <w:tcW w:w="2092" w:type="dxa"/>
            <w:shd w:val="clear" w:color="auto" w:fill="auto"/>
          </w:tcPr>
          <w:p w14:paraId="01B1C30E" w14:textId="77777777" w:rsidR="00C6642A" w:rsidRPr="00D861D0" w:rsidRDefault="00C6642A" w:rsidP="00457F1B">
            <w:pPr>
              <w:rPr>
                <w:rFonts w:cs="Arial"/>
                <w:sz w:val="20"/>
              </w:rPr>
            </w:pPr>
          </w:p>
        </w:tc>
      </w:tr>
      <w:tr w:rsidR="00C6642A" w:rsidRPr="00D861D0" w14:paraId="189458D0" w14:textId="77777777" w:rsidTr="00457F1B">
        <w:trPr>
          <w:trHeight w:val="795"/>
        </w:trPr>
        <w:tc>
          <w:tcPr>
            <w:tcW w:w="3192" w:type="dxa"/>
            <w:shd w:val="clear" w:color="auto" w:fill="auto"/>
            <w:vAlign w:val="center"/>
            <w:hideMark/>
          </w:tcPr>
          <w:p w14:paraId="2E231635" w14:textId="77777777" w:rsidR="00C6642A" w:rsidRPr="003D00CC" w:rsidRDefault="00C6642A" w:rsidP="00457F1B">
            <w:pPr>
              <w:rPr>
                <w:rFonts w:cs="Arial"/>
                <w:b/>
                <w:bCs/>
                <w:sz w:val="20"/>
              </w:rPr>
            </w:pPr>
            <w:r w:rsidRPr="003D00CC">
              <w:rPr>
                <w:rFonts w:cs="Arial"/>
                <w:b/>
                <w:bCs/>
                <w:sz w:val="20"/>
              </w:rPr>
              <w:t>Annual reporting containing the following information, in addition to the required quarterly reports:</w:t>
            </w:r>
          </w:p>
        </w:tc>
        <w:tc>
          <w:tcPr>
            <w:tcW w:w="2092" w:type="dxa"/>
            <w:shd w:val="clear" w:color="auto" w:fill="auto"/>
          </w:tcPr>
          <w:p w14:paraId="1317B743" w14:textId="77777777" w:rsidR="00C6642A" w:rsidRPr="00D861D0" w:rsidRDefault="00C6642A" w:rsidP="00457F1B">
            <w:pPr>
              <w:rPr>
                <w:rFonts w:cs="Arial"/>
                <w:b/>
                <w:bCs/>
                <w:sz w:val="20"/>
              </w:rPr>
            </w:pPr>
          </w:p>
        </w:tc>
        <w:tc>
          <w:tcPr>
            <w:tcW w:w="2092" w:type="dxa"/>
            <w:shd w:val="clear" w:color="auto" w:fill="auto"/>
          </w:tcPr>
          <w:p w14:paraId="0FDE4E2C" w14:textId="77777777" w:rsidR="00C6642A" w:rsidRPr="00D861D0" w:rsidRDefault="00C6642A" w:rsidP="00457F1B">
            <w:pPr>
              <w:rPr>
                <w:rFonts w:cs="Arial"/>
                <w:b/>
                <w:bCs/>
                <w:sz w:val="20"/>
              </w:rPr>
            </w:pPr>
          </w:p>
        </w:tc>
        <w:tc>
          <w:tcPr>
            <w:tcW w:w="2092" w:type="dxa"/>
            <w:shd w:val="clear" w:color="auto" w:fill="auto"/>
          </w:tcPr>
          <w:p w14:paraId="5E69B6BD" w14:textId="77777777" w:rsidR="00C6642A" w:rsidRPr="00D861D0" w:rsidRDefault="00C6642A" w:rsidP="00457F1B">
            <w:pPr>
              <w:rPr>
                <w:rFonts w:cs="Arial"/>
                <w:b/>
                <w:bCs/>
                <w:sz w:val="20"/>
              </w:rPr>
            </w:pPr>
          </w:p>
        </w:tc>
      </w:tr>
      <w:tr w:rsidR="00C6642A" w:rsidRPr="00D861D0" w14:paraId="2CA9B882" w14:textId="77777777" w:rsidTr="00457F1B">
        <w:trPr>
          <w:trHeight w:val="345"/>
        </w:trPr>
        <w:tc>
          <w:tcPr>
            <w:tcW w:w="3192" w:type="dxa"/>
            <w:shd w:val="clear" w:color="auto" w:fill="auto"/>
            <w:vAlign w:val="center"/>
            <w:hideMark/>
          </w:tcPr>
          <w:p w14:paraId="0E1FE979" w14:textId="77777777" w:rsidR="00C6642A" w:rsidRPr="003D00CC" w:rsidRDefault="00C6642A" w:rsidP="00457F1B">
            <w:pPr>
              <w:rPr>
                <w:rFonts w:cs="Arial"/>
                <w:sz w:val="20"/>
              </w:rPr>
            </w:pPr>
            <w:r w:rsidRPr="003D00CC">
              <w:rPr>
                <w:rFonts w:cs="Arial"/>
                <w:sz w:val="20"/>
              </w:rPr>
              <w:t>Claim utilization report</w:t>
            </w:r>
          </w:p>
        </w:tc>
        <w:tc>
          <w:tcPr>
            <w:tcW w:w="2092" w:type="dxa"/>
            <w:shd w:val="clear" w:color="auto" w:fill="auto"/>
          </w:tcPr>
          <w:p w14:paraId="794C8C7D" w14:textId="77777777" w:rsidR="00C6642A" w:rsidRPr="00D861D0" w:rsidRDefault="00C6642A" w:rsidP="00457F1B">
            <w:pPr>
              <w:rPr>
                <w:rFonts w:cs="Arial"/>
                <w:sz w:val="20"/>
              </w:rPr>
            </w:pPr>
          </w:p>
        </w:tc>
        <w:tc>
          <w:tcPr>
            <w:tcW w:w="2092" w:type="dxa"/>
            <w:shd w:val="clear" w:color="auto" w:fill="auto"/>
          </w:tcPr>
          <w:p w14:paraId="08B686D5" w14:textId="77777777" w:rsidR="00C6642A" w:rsidRPr="00D861D0" w:rsidRDefault="00C6642A" w:rsidP="00457F1B">
            <w:pPr>
              <w:rPr>
                <w:rFonts w:cs="Arial"/>
                <w:sz w:val="20"/>
              </w:rPr>
            </w:pPr>
          </w:p>
        </w:tc>
        <w:tc>
          <w:tcPr>
            <w:tcW w:w="2092" w:type="dxa"/>
            <w:shd w:val="clear" w:color="auto" w:fill="auto"/>
          </w:tcPr>
          <w:p w14:paraId="5D5F50C0" w14:textId="77777777" w:rsidR="00C6642A" w:rsidRPr="00D861D0" w:rsidRDefault="00C6642A" w:rsidP="00457F1B">
            <w:pPr>
              <w:rPr>
                <w:rFonts w:cs="Arial"/>
                <w:sz w:val="20"/>
              </w:rPr>
            </w:pPr>
          </w:p>
        </w:tc>
      </w:tr>
      <w:tr w:rsidR="00C6642A" w:rsidRPr="00D861D0" w14:paraId="2A9181AA" w14:textId="77777777" w:rsidTr="00457F1B">
        <w:trPr>
          <w:trHeight w:val="345"/>
        </w:trPr>
        <w:tc>
          <w:tcPr>
            <w:tcW w:w="3192" w:type="dxa"/>
            <w:shd w:val="clear" w:color="auto" w:fill="auto"/>
            <w:vAlign w:val="center"/>
            <w:hideMark/>
          </w:tcPr>
          <w:p w14:paraId="06181624" w14:textId="77777777" w:rsidR="00C6642A" w:rsidRPr="003D00CC" w:rsidRDefault="00C6642A" w:rsidP="00457F1B">
            <w:pPr>
              <w:rPr>
                <w:rFonts w:cs="Arial"/>
                <w:sz w:val="20"/>
              </w:rPr>
            </w:pPr>
            <w:r w:rsidRPr="003D00CC">
              <w:rPr>
                <w:rFonts w:cs="Arial"/>
                <w:sz w:val="20"/>
              </w:rPr>
              <w:t>Employee cost sharing</w:t>
            </w:r>
          </w:p>
        </w:tc>
        <w:tc>
          <w:tcPr>
            <w:tcW w:w="2092" w:type="dxa"/>
            <w:shd w:val="clear" w:color="auto" w:fill="auto"/>
          </w:tcPr>
          <w:p w14:paraId="65161E6B" w14:textId="77777777" w:rsidR="00C6642A" w:rsidRPr="00D861D0" w:rsidRDefault="00C6642A" w:rsidP="00457F1B">
            <w:pPr>
              <w:rPr>
                <w:rFonts w:cs="Arial"/>
                <w:sz w:val="20"/>
              </w:rPr>
            </w:pPr>
          </w:p>
        </w:tc>
        <w:tc>
          <w:tcPr>
            <w:tcW w:w="2092" w:type="dxa"/>
            <w:shd w:val="clear" w:color="auto" w:fill="auto"/>
          </w:tcPr>
          <w:p w14:paraId="1C99E9AE" w14:textId="77777777" w:rsidR="00C6642A" w:rsidRPr="00D861D0" w:rsidRDefault="00C6642A" w:rsidP="00457F1B">
            <w:pPr>
              <w:rPr>
                <w:rFonts w:cs="Arial"/>
                <w:sz w:val="20"/>
              </w:rPr>
            </w:pPr>
          </w:p>
        </w:tc>
        <w:tc>
          <w:tcPr>
            <w:tcW w:w="2092" w:type="dxa"/>
            <w:shd w:val="clear" w:color="auto" w:fill="auto"/>
          </w:tcPr>
          <w:p w14:paraId="57A686E2" w14:textId="77777777" w:rsidR="00C6642A" w:rsidRPr="00D861D0" w:rsidRDefault="00C6642A" w:rsidP="00457F1B">
            <w:pPr>
              <w:rPr>
                <w:rFonts w:cs="Arial"/>
                <w:sz w:val="20"/>
              </w:rPr>
            </w:pPr>
          </w:p>
        </w:tc>
      </w:tr>
      <w:tr w:rsidR="00C6642A" w:rsidRPr="00D861D0" w14:paraId="2B6F0481" w14:textId="77777777" w:rsidTr="00457F1B">
        <w:trPr>
          <w:trHeight w:val="345"/>
        </w:trPr>
        <w:tc>
          <w:tcPr>
            <w:tcW w:w="3192" w:type="dxa"/>
            <w:shd w:val="clear" w:color="auto" w:fill="auto"/>
            <w:vAlign w:val="center"/>
            <w:hideMark/>
          </w:tcPr>
          <w:p w14:paraId="2B283060" w14:textId="77777777" w:rsidR="00C6642A" w:rsidRPr="003D00CC" w:rsidRDefault="00C6642A" w:rsidP="00457F1B">
            <w:pPr>
              <w:rPr>
                <w:rFonts w:cs="Arial"/>
                <w:sz w:val="20"/>
              </w:rPr>
            </w:pPr>
            <w:r w:rsidRPr="003D00CC">
              <w:rPr>
                <w:rFonts w:cs="Arial"/>
                <w:sz w:val="20"/>
              </w:rPr>
              <w:t>Claim denials by reason</w:t>
            </w:r>
          </w:p>
        </w:tc>
        <w:tc>
          <w:tcPr>
            <w:tcW w:w="2092" w:type="dxa"/>
            <w:shd w:val="clear" w:color="auto" w:fill="auto"/>
          </w:tcPr>
          <w:p w14:paraId="3FD48FA4" w14:textId="77777777" w:rsidR="00C6642A" w:rsidRPr="00D861D0" w:rsidRDefault="00C6642A" w:rsidP="00457F1B">
            <w:pPr>
              <w:rPr>
                <w:rFonts w:cs="Arial"/>
                <w:sz w:val="20"/>
              </w:rPr>
            </w:pPr>
          </w:p>
        </w:tc>
        <w:tc>
          <w:tcPr>
            <w:tcW w:w="2092" w:type="dxa"/>
            <w:shd w:val="clear" w:color="auto" w:fill="auto"/>
          </w:tcPr>
          <w:p w14:paraId="58976C54" w14:textId="77777777" w:rsidR="00C6642A" w:rsidRPr="00D861D0" w:rsidRDefault="00C6642A" w:rsidP="00457F1B">
            <w:pPr>
              <w:rPr>
                <w:rFonts w:cs="Arial"/>
                <w:sz w:val="20"/>
              </w:rPr>
            </w:pPr>
          </w:p>
        </w:tc>
        <w:tc>
          <w:tcPr>
            <w:tcW w:w="2092" w:type="dxa"/>
            <w:shd w:val="clear" w:color="auto" w:fill="auto"/>
          </w:tcPr>
          <w:p w14:paraId="4423C5FB" w14:textId="77777777" w:rsidR="00C6642A" w:rsidRPr="00D861D0" w:rsidRDefault="00C6642A" w:rsidP="00457F1B">
            <w:pPr>
              <w:rPr>
                <w:rFonts w:cs="Arial"/>
                <w:sz w:val="20"/>
              </w:rPr>
            </w:pPr>
          </w:p>
        </w:tc>
      </w:tr>
      <w:tr w:rsidR="00C6642A" w:rsidRPr="00D861D0" w14:paraId="4C5881F5" w14:textId="77777777" w:rsidTr="00457F1B">
        <w:trPr>
          <w:trHeight w:val="540"/>
        </w:trPr>
        <w:tc>
          <w:tcPr>
            <w:tcW w:w="3192" w:type="dxa"/>
            <w:shd w:val="clear" w:color="auto" w:fill="auto"/>
            <w:vAlign w:val="center"/>
            <w:hideMark/>
          </w:tcPr>
          <w:p w14:paraId="5D0C85EE" w14:textId="77777777" w:rsidR="00C6642A" w:rsidRPr="003D00CC" w:rsidRDefault="00C6642A" w:rsidP="00457F1B">
            <w:pPr>
              <w:rPr>
                <w:rFonts w:cs="Arial"/>
                <w:sz w:val="20"/>
              </w:rPr>
            </w:pPr>
            <w:r w:rsidRPr="003D00CC">
              <w:rPr>
                <w:rFonts w:cs="Arial"/>
                <w:sz w:val="20"/>
              </w:rPr>
              <w:t>Employee contested claims separated by denial reason.</w:t>
            </w:r>
          </w:p>
        </w:tc>
        <w:tc>
          <w:tcPr>
            <w:tcW w:w="2092" w:type="dxa"/>
            <w:shd w:val="clear" w:color="auto" w:fill="auto"/>
          </w:tcPr>
          <w:p w14:paraId="447AD6B9" w14:textId="77777777" w:rsidR="00C6642A" w:rsidRPr="00D861D0" w:rsidRDefault="00C6642A" w:rsidP="00457F1B">
            <w:pPr>
              <w:rPr>
                <w:rFonts w:cs="Arial"/>
                <w:sz w:val="20"/>
              </w:rPr>
            </w:pPr>
          </w:p>
        </w:tc>
        <w:tc>
          <w:tcPr>
            <w:tcW w:w="2092" w:type="dxa"/>
            <w:shd w:val="clear" w:color="auto" w:fill="auto"/>
          </w:tcPr>
          <w:p w14:paraId="378C5A30" w14:textId="77777777" w:rsidR="00C6642A" w:rsidRPr="00D861D0" w:rsidRDefault="00C6642A" w:rsidP="00457F1B">
            <w:pPr>
              <w:rPr>
                <w:rFonts w:cs="Arial"/>
                <w:sz w:val="20"/>
              </w:rPr>
            </w:pPr>
          </w:p>
        </w:tc>
        <w:tc>
          <w:tcPr>
            <w:tcW w:w="2092" w:type="dxa"/>
            <w:shd w:val="clear" w:color="auto" w:fill="auto"/>
          </w:tcPr>
          <w:p w14:paraId="1E6CBB41" w14:textId="77777777" w:rsidR="00C6642A" w:rsidRPr="00D861D0" w:rsidRDefault="00C6642A" w:rsidP="00457F1B">
            <w:pPr>
              <w:rPr>
                <w:rFonts w:cs="Arial"/>
                <w:sz w:val="20"/>
              </w:rPr>
            </w:pPr>
          </w:p>
        </w:tc>
      </w:tr>
      <w:tr w:rsidR="00C6642A" w:rsidRPr="00D861D0" w14:paraId="5B3459E6" w14:textId="77777777" w:rsidTr="00457F1B">
        <w:trPr>
          <w:trHeight w:val="345"/>
        </w:trPr>
        <w:tc>
          <w:tcPr>
            <w:tcW w:w="3192" w:type="dxa"/>
            <w:shd w:val="clear" w:color="auto" w:fill="auto"/>
            <w:vAlign w:val="center"/>
            <w:hideMark/>
          </w:tcPr>
          <w:p w14:paraId="7A7E6992" w14:textId="77777777" w:rsidR="00C6642A" w:rsidRPr="003D00CC" w:rsidRDefault="00C6642A" w:rsidP="00457F1B">
            <w:pPr>
              <w:rPr>
                <w:rFonts w:cs="Arial"/>
                <w:sz w:val="20"/>
              </w:rPr>
            </w:pPr>
            <w:r w:rsidRPr="003D00CC">
              <w:rPr>
                <w:rFonts w:cs="Arial"/>
                <w:sz w:val="20"/>
              </w:rPr>
              <w:t>Performance guarantee reconciliation</w:t>
            </w:r>
          </w:p>
        </w:tc>
        <w:tc>
          <w:tcPr>
            <w:tcW w:w="2092" w:type="dxa"/>
            <w:shd w:val="clear" w:color="auto" w:fill="auto"/>
          </w:tcPr>
          <w:p w14:paraId="5EA4F083" w14:textId="77777777" w:rsidR="00C6642A" w:rsidRPr="00D861D0" w:rsidRDefault="00C6642A" w:rsidP="00457F1B">
            <w:pPr>
              <w:rPr>
                <w:rFonts w:cs="Arial"/>
                <w:sz w:val="20"/>
              </w:rPr>
            </w:pPr>
          </w:p>
        </w:tc>
        <w:tc>
          <w:tcPr>
            <w:tcW w:w="2092" w:type="dxa"/>
            <w:shd w:val="clear" w:color="auto" w:fill="auto"/>
          </w:tcPr>
          <w:p w14:paraId="78ABAFC6" w14:textId="77777777" w:rsidR="00C6642A" w:rsidRPr="00D861D0" w:rsidRDefault="00C6642A" w:rsidP="00457F1B">
            <w:pPr>
              <w:rPr>
                <w:rFonts w:cs="Arial"/>
                <w:sz w:val="20"/>
              </w:rPr>
            </w:pPr>
          </w:p>
        </w:tc>
        <w:tc>
          <w:tcPr>
            <w:tcW w:w="2092" w:type="dxa"/>
            <w:shd w:val="clear" w:color="auto" w:fill="auto"/>
          </w:tcPr>
          <w:p w14:paraId="6D832521" w14:textId="77777777" w:rsidR="00C6642A" w:rsidRPr="00D861D0" w:rsidRDefault="00C6642A" w:rsidP="00457F1B">
            <w:pPr>
              <w:rPr>
                <w:rFonts w:cs="Arial"/>
                <w:sz w:val="20"/>
              </w:rPr>
            </w:pPr>
          </w:p>
        </w:tc>
      </w:tr>
      <w:tr w:rsidR="00C6642A" w:rsidRPr="00D861D0" w14:paraId="1A8CACB6" w14:textId="77777777" w:rsidTr="00457F1B">
        <w:trPr>
          <w:trHeight w:val="345"/>
        </w:trPr>
        <w:tc>
          <w:tcPr>
            <w:tcW w:w="3192" w:type="dxa"/>
            <w:shd w:val="clear" w:color="auto" w:fill="auto"/>
            <w:vAlign w:val="center"/>
            <w:hideMark/>
          </w:tcPr>
          <w:p w14:paraId="0269B097" w14:textId="77777777" w:rsidR="00C6642A" w:rsidRPr="003D00CC" w:rsidRDefault="00C6642A" w:rsidP="00457F1B">
            <w:pPr>
              <w:rPr>
                <w:rFonts w:cs="Arial"/>
                <w:sz w:val="20"/>
              </w:rPr>
            </w:pPr>
            <w:r w:rsidRPr="003D00CC">
              <w:rPr>
                <w:rFonts w:cs="Arial"/>
                <w:sz w:val="20"/>
              </w:rPr>
              <w:t>R&amp;C cutbacks and savings</w:t>
            </w:r>
          </w:p>
        </w:tc>
        <w:tc>
          <w:tcPr>
            <w:tcW w:w="2092" w:type="dxa"/>
            <w:shd w:val="clear" w:color="auto" w:fill="auto"/>
          </w:tcPr>
          <w:p w14:paraId="2BA830C7" w14:textId="77777777" w:rsidR="00C6642A" w:rsidRPr="00D861D0" w:rsidRDefault="00C6642A" w:rsidP="00457F1B">
            <w:pPr>
              <w:rPr>
                <w:rFonts w:cs="Arial"/>
                <w:sz w:val="20"/>
              </w:rPr>
            </w:pPr>
          </w:p>
        </w:tc>
        <w:tc>
          <w:tcPr>
            <w:tcW w:w="2092" w:type="dxa"/>
            <w:shd w:val="clear" w:color="auto" w:fill="auto"/>
          </w:tcPr>
          <w:p w14:paraId="6E64044E" w14:textId="77777777" w:rsidR="00C6642A" w:rsidRPr="00D861D0" w:rsidRDefault="00C6642A" w:rsidP="00457F1B">
            <w:pPr>
              <w:rPr>
                <w:rFonts w:cs="Arial"/>
                <w:sz w:val="20"/>
              </w:rPr>
            </w:pPr>
          </w:p>
        </w:tc>
        <w:tc>
          <w:tcPr>
            <w:tcW w:w="2092" w:type="dxa"/>
            <w:shd w:val="clear" w:color="auto" w:fill="auto"/>
          </w:tcPr>
          <w:p w14:paraId="0E061628" w14:textId="77777777" w:rsidR="00C6642A" w:rsidRPr="00D861D0" w:rsidRDefault="00C6642A" w:rsidP="00457F1B">
            <w:pPr>
              <w:rPr>
                <w:rFonts w:cs="Arial"/>
                <w:sz w:val="20"/>
              </w:rPr>
            </w:pPr>
          </w:p>
        </w:tc>
      </w:tr>
      <w:tr w:rsidR="00C6642A" w:rsidRPr="00D861D0" w14:paraId="74A4DEF8" w14:textId="77777777" w:rsidTr="00457F1B">
        <w:trPr>
          <w:trHeight w:val="345"/>
        </w:trPr>
        <w:tc>
          <w:tcPr>
            <w:tcW w:w="3192" w:type="dxa"/>
            <w:shd w:val="clear" w:color="auto" w:fill="auto"/>
            <w:vAlign w:val="center"/>
            <w:hideMark/>
          </w:tcPr>
          <w:p w14:paraId="21CA9417" w14:textId="77777777" w:rsidR="00C6642A" w:rsidRPr="003D00CC" w:rsidRDefault="00C6642A" w:rsidP="00457F1B">
            <w:pPr>
              <w:rPr>
                <w:rFonts w:cs="Arial"/>
                <w:sz w:val="20"/>
              </w:rPr>
            </w:pPr>
            <w:r w:rsidRPr="003D00CC">
              <w:rPr>
                <w:rFonts w:cs="Arial"/>
                <w:sz w:val="20"/>
              </w:rPr>
              <w:t>COB savings</w:t>
            </w:r>
          </w:p>
        </w:tc>
        <w:tc>
          <w:tcPr>
            <w:tcW w:w="2092" w:type="dxa"/>
            <w:shd w:val="clear" w:color="auto" w:fill="auto"/>
          </w:tcPr>
          <w:p w14:paraId="73A00541" w14:textId="77777777" w:rsidR="00C6642A" w:rsidRPr="00D861D0" w:rsidRDefault="00C6642A" w:rsidP="00457F1B">
            <w:pPr>
              <w:rPr>
                <w:rFonts w:cs="Arial"/>
                <w:sz w:val="20"/>
              </w:rPr>
            </w:pPr>
          </w:p>
        </w:tc>
        <w:tc>
          <w:tcPr>
            <w:tcW w:w="2092" w:type="dxa"/>
            <w:shd w:val="clear" w:color="auto" w:fill="auto"/>
          </w:tcPr>
          <w:p w14:paraId="5CF672B7" w14:textId="77777777" w:rsidR="00C6642A" w:rsidRPr="00D861D0" w:rsidRDefault="00C6642A" w:rsidP="00457F1B">
            <w:pPr>
              <w:rPr>
                <w:rFonts w:cs="Arial"/>
                <w:sz w:val="20"/>
              </w:rPr>
            </w:pPr>
          </w:p>
        </w:tc>
        <w:tc>
          <w:tcPr>
            <w:tcW w:w="2092" w:type="dxa"/>
            <w:shd w:val="clear" w:color="auto" w:fill="auto"/>
          </w:tcPr>
          <w:p w14:paraId="759BCA18" w14:textId="77777777" w:rsidR="00C6642A" w:rsidRPr="00D861D0" w:rsidRDefault="00C6642A" w:rsidP="00457F1B">
            <w:pPr>
              <w:rPr>
                <w:rFonts w:cs="Arial"/>
                <w:sz w:val="20"/>
              </w:rPr>
            </w:pPr>
          </w:p>
        </w:tc>
      </w:tr>
      <w:tr w:rsidR="00C6642A" w:rsidRPr="00D861D0" w14:paraId="7C9A7E5D" w14:textId="77777777" w:rsidTr="00457F1B">
        <w:trPr>
          <w:trHeight w:val="345"/>
        </w:trPr>
        <w:tc>
          <w:tcPr>
            <w:tcW w:w="3192" w:type="dxa"/>
            <w:shd w:val="clear" w:color="auto" w:fill="auto"/>
            <w:vAlign w:val="center"/>
            <w:hideMark/>
          </w:tcPr>
          <w:p w14:paraId="740AD1CB" w14:textId="77777777" w:rsidR="00C6642A" w:rsidRPr="003D00CC" w:rsidRDefault="00C6642A" w:rsidP="00457F1B">
            <w:pPr>
              <w:rPr>
                <w:rFonts w:cs="Arial"/>
                <w:sz w:val="20"/>
              </w:rPr>
            </w:pPr>
            <w:r w:rsidRPr="003D00CC">
              <w:rPr>
                <w:rFonts w:cs="Arial"/>
                <w:sz w:val="20"/>
              </w:rPr>
              <w:t>Net benefits paid by plan type</w:t>
            </w:r>
          </w:p>
        </w:tc>
        <w:tc>
          <w:tcPr>
            <w:tcW w:w="2092" w:type="dxa"/>
            <w:shd w:val="clear" w:color="auto" w:fill="auto"/>
          </w:tcPr>
          <w:p w14:paraId="5E1F42C5" w14:textId="77777777" w:rsidR="00C6642A" w:rsidRPr="00D861D0" w:rsidRDefault="00C6642A" w:rsidP="00457F1B">
            <w:pPr>
              <w:rPr>
                <w:rFonts w:cs="Arial"/>
                <w:sz w:val="20"/>
              </w:rPr>
            </w:pPr>
          </w:p>
        </w:tc>
        <w:tc>
          <w:tcPr>
            <w:tcW w:w="2092" w:type="dxa"/>
            <w:shd w:val="clear" w:color="auto" w:fill="auto"/>
          </w:tcPr>
          <w:p w14:paraId="70515A4D" w14:textId="77777777" w:rsidR="00C6642A" w:rsidRPr="00D861D0" w:rsidRDefault="00C6642A" w:rsidP="00457F1B">
            <w:pPr>
              <w:rPr>
                <w:rFonts w:cs="Arial"/>
                <w:sz w:val="20"/>
              </w:rPr>
            </w:pPr>
          </w:p>
        </w:tc>
        <w:tc>
          <w:tcPr>
            <w:tcW w:w="2092" w:type="dxa"/>
            <w:shd w:val="clear" w:color="auto" w:fill="auto"/>
          </w:tcPr>
          <w:p w14:paraId="7C023AE6" w14:textId="77777777" w:rsidR="00C6642A" w:rsidRPr="00D861D0" w:rsidRDefault="00C6642A" w:rsidP="00457F1B">
            <w:pPr>
              <w:rPr>
                <w:rFonts w:cs="Arial"/>
                <w:sz w:val="20"/>
              </w:rPr>
            </w:pPr>
          </w:p>
        </w:tc>
      </w:tr>
      <w:tr w:rsidR="00C6642A" w:rsidRPr="00D861D0" w14:paraId="26A96367" w14:textId="77777777" w:rsidTr="00457F1B">
        <w:trPr>
          <w:trHeight w:val="345"/>
        </w:trPr>
        <w:tc>
          <w:tcPr>
            <w:tcW w:w="3192" w:type="dxa"/>
            <w:shd w:val="clear" w:color="auto" w:fill="auto"/>
            <w:vAlign w:val="center"/>
            <w:hideMark/>
          </w:tcPr>
          <w:p w14:paraId="4DEEBCE1" w14:textId="77777777" w:rsidR="00C6642A" w:rsidRPr="003D00CC" w:rsidRDefault="00C6642A" w:rsidP="00457F1B">
            <w:pPr>
              <w:rPr>
                <w:rFonts w:cs="Arial"/>
                <w:sz w:val="20"/>
              </w:rPr>
            </w:pPr>
            <w:r w:rsidRPr="003D00CC">
              <w:rPr>
                <w:rFonts w:cs="Arial"/>
                <w:sz w:val="20"/>
              </w:rPr>
              <w:t>Net benefits paid by major line of coverage</w:t>
            </w:r>
          </w:p>
        </w:tc>
        <w:tc>
          <w:tcPr>
            <w:tcW w:w="2092" w:type="dxa"/>
            <w:shd w:val="clear" w:color="auto" w:fill="auto"/>
          </w:tcPr>
          <w:p w14:paraId="5AD0F0C2" w14:textId="77777777" w:rsidR="00C6642A" w:rsidRPr="00D861D0" w:rsidRDefault="00C6642A" w:rsidP="00457F1B">
            <w:pPr>
              <w:rPr>
                <w:rFonts w:cs="Arial"/>
                <w:sz w:val="20"/>
              </w:rPr>
            </w:pPr>
          </w:p>
        </w:tc>
        <w:tc>
          <w:tcPr>
            <w:tcW w:w="2092" w:type="dxa"/>
            <w:shd w:val="clear" w:color="auto" w:fill="auto"/>
          </w:tcPr>
          <w:p w14:paraId="1CB12755" w14:textId="77777777" w:rsidR="00C6642A" w:rsidRPr="00D861D0" w:rsidRDefault="00C6642A" w:rsidP="00457F1B">
            <w:pPr>
              <w:rPr>
                <w:rFonts w:cs="Arial"/>
                <w:sz w:val="20"/>
              </w:rPr>
            </w:pPr>
          </w:p>
        </w:tc>
        <w:tc>
          <w:tcPr>
            <w:tcW w:w="2092" w:type="dxa"/>
            <w:shd w:val="clear" w:color="auto" w:fill="auto"/>
          </w:tcPr>
          <w:p w14:paraId="533EAE16" w14:textId="77777777" w:rsidR="00C6642A" w:rsidRPr="00D861D0" w:rsidRDefault="00C6642A" w:rsidP="00457F1B">
            <w:pPr>
              <w:rPr>
                <w:rFonts w:cs="Arial"/>
                <w:sz w:val="20"/>
              </w:rPr>
            </w:pPr>
          </w:p>
        </w:tc>
      </w:tr>
      <w:tr w:rsidR="00C6642A" w:rsidRPr="00D861D0" w14:paraId="17B4CAC0" w14:textId="77777777" w:rsidTr="00457F1B">
        <w:trPr>
          <w:trHeight w:val="540"/>
        </w:trPr>
        <w:tc>
          <w:tcPr>
            <w:tcW w:w="3192" w:type="dxa"/>
            <w:shd w:val="clear" w:color="auto" w:fill="auto"/>
            <w:vAlign w:val="center"/>
            <w:hideMark/>
          </w:tcPr>
          <w:p w14:paraId="4B571EFD" w14:textId="77777777" w:rsidR="00C6642A" w:rsidRPr="003D00CC" w:rsidRDefault="00C6642A" w:rsidP="00457F1B">
            <w:pPr>
              <w:rPr>
                <w:rFonts w:cs="Arial"/>
                <w:sz w:val="20"/>
              </w:rPr>
            </w:pPr>
            <w:r w:rsidRPr="003D00CC">
              <w:rPr>
                <w:rFonts w:cs="Arial"/>
                <w:sz w:val="20"/>
              </w:rPr>
              <w:t>Employee contested claims separated by denial reason.</w:t>
            </w:r>
          </w:p>
        </w:tc>
        <w:tc>
          <w:tcPr>
            <w:tcW w:w="2092" w:type="dxa"/>
            <w:shd w:val="clear" w:color="auto" w:fill="auto"/>
          </w:tcPr>
          <w:p w14:paraId="684CAF11" w14:textId="77777777" w:rsidR="00C6642A" w:rsidRPr="00D861D0" w:rsidRDefault="00C6642A" w:rsidP="00457F1B">
            <w:pPr>
              <w:rPr>
                <w:rFonts w:cs="Arial"/>
                <w:sz w:val="20"/>
              </w:rPr>
            </w:pPr>
          </w:p>
        </w:tc>
        <w:tc>
          <w:tcPr>
            <w:tcW w:w="2092" w:type="dxa"/>
            <w:shd w:val="clear" w:color="auto" w:fill="auto"/>
          </w:tcPr>
          <w:p w14:paraId="60E5133D" w14:textId="77777777" w:rsidR="00C6642A" w:rsidRPr="00D861D0" w:rsidRDefault="00C6642A" w:rsidP="00457F1B">
            <w:pPr>
              <w:rPr>
                <w:rFonts w:cs="Arial"/>
                <w:sz w:val="20"/>
              </w:rPr>
            </w:pPr>
          </w:p>
        </w:tc>
        <w:tc>
          <w:tcPr>
            <w:tcW w:w="2092" w:type="dxa"/>
            <w:shd w:val="clear" w:color="auto" w:fill="auto"/>
          </w:tcPr>
          <w:p w14:paraId="4F1FF2DC" w14:textId="77777777" w:rsidR="00C6642A" w:rsidRPr="00D861D0" w:rsidRDefault="00C6642A" w:rsidP="00457F1B">
            <w:pPr>
              <w:rPr>
                <w:rFonts w:cs="Arial"/>
                <w:sz w:val="20"/>
              </w:rPr>
            </w:pPr>
          </w:p>
        </w:tc>
      </w:tr>
      <w:tr w:rsidR="00C6642A" w:rsidRPr="00D861D0" w14:paraId="3AFF41E5" w14:textId="77777777" w:rsidTr="00457F1B">
        <w:trPr>
          <w:trHeight w:val="540"/>
        </w:trPr>
        <w:tc>
          <w:tcPr>
            <w:tcW w:w="3192" w:type="dxa"/>
            <w:shd w:val="clear" w:color="auto" w:fill="auto"/>
            <w:vAlign w:val="center"/>
            <w:hideMark/>
          </w:tcPr>
          <w:p w14:paraId="0DD2DFA6" w14:textId="77777777" w:rsidR="00C6642A" w:rsidRPr="003D00CC" w:rsidRDefault="00C6642A" w:rsidP="00457F1B">
            <w:pPr>
              <w:rPr>
                <w:rFonts w:cs="Arial"/>
                <w:sz w:val="20"/>
              </w:rPr>
            </w:pPr>
            <w:r w:rsidRPr="003D00CC">
              <w:rPr>
                <w:rFonts w:cs="Arial"/>
                <w:sz w:val="20"/>
              </w:rPr>
              <w:t>Network savings reports for each network offered.</w:t>
            </w:r>
          </w:p>
        </w:tc>
        <w:tc>
          <w:tcPr>
            <w:tcW w:w="2092" w:type="dxa"/>
            <w:shd w:val="clear" w:color="auto" w:fill="auto"/>
          </w:tcPr>
          <w:p w14:paraId="6DDAAA1C" w14:textId="77777777" w:rsidR="00C6642A" w:rsidRPr="00D861D0" w:rsidRDefault="00C6642A" w:rsidP="00457F1B">
            <w:pPr>
              <w:rPr>
                <w:rFonts w:cs="Arial"/>
                <w:sz w:val="20"/>
              </w:rPr>
            </w:pPr>
          </w:p>
        </w:tc>
        <w:tc>
          <w:tcPr>
            <w:tcW w:w="2092" w:type="dxa"/>
            <w:shd w:val="clear" w:color="auto" w:fill="auto"/>
          </w:tcPr>
          <w:p w14:paraId="78BCE6F5" w14:textId="77777777" w:rsidR="00C6642A" w:rsidRPr="00D861D0" w:rsidRDefault="00C6642A" w:rsidP="00457F1B">
            <w:pPr>
              <w:rPr>
                <w:rFonts w:cs="Arial"/>
                <w:sz w:val="20"/>
              </w:rPr>
            </w:pPr>
          </w:p>
        </w:tc>
        <w:tc>
          <w:tcPr>
            <w:tcW w:w="2092" w:type="dxa"/>
            <w:shd w:val="clear" w:color="auto" w:fill="auto"/>
          </w:tcPr>
          <w:p w14:paraId="01F54FB3" w14:textId="77777777" w:rsidR="00C6642A" w:rsidRPr="00D861D0" w:rsidRDefault="00C6642A" w:rsidP="00457F1B">
            <w:pPr>
              <w:rPr>
                <w:rFonts w:cs="Arial"/>
                <w:sz w:val="20"/>
              </w:rPr>
            </w:pPr>
          </w:p>
        </w:tc>
      </w:tr>
      <w:tr w:rsidR="00C6642A" w:rsidRPr="00D861D0" w14:paraId="61CE6133" w14:textId="77777777" w:rsidTr="00457F1B">
        <w:trPr>
          <w:trHeight w:val="675"/>
        </w:trPr>
        <w:tc>
          <w:tcPr>
            <w:tcW w:w="3192" w:type="dxa"/>
            <w:shd w:val="clear" w:color="auto" w:fill="auto"/>
            <w:vAlign w:val="center"/>
            <w:hideMark/>
          </w:tcPr>
          <w:p w14:paraId="6D8FCD0D" w14:textId="77777777" w:rsidR="00C6642A" w:rsidRPr="003D00CC" w:rsidRDefault="00C6642A" w:rsidP="00457F1B">
            <w:pPr>
              <w:rPr>
                <w:rFonts w:cs="Arial"/>
                <w:sz w:val="20"/>
              </w:rPr>
            </w:pPr>
            <w:r w:rsidRPr="003D00CC">
              <w:rPr>
                <w:rFonts w:cs="Arial"/>
                <w:sz w:val="20"/>
              </w:rPr>
              <w:t>Most-utilized hospitals and physicians reports.</w:t>
            </w:r>
          </w:p>
        </w:tc>
        <w:tc>
          <w:tcPr>
            <w:tcW w:w="2092" w:type="dxa"/>
            <w:shd w:val="clear" w:color="auto" w:fill="auto"/>
          </w:tcPr>
          <w:p w14:paraId="40BA5AEB" w14:textId="77777777" w:rsidR="00C6642A" w:rsidRPr="00D861D0" w:rsidRDefault="00C6642A" w:rsidP="00457F1B">
            <w:pPr>
              <w:rPr>
                <w:rFonts w:cs="Arial"/>
                <w:sz w:val="20"/>
              </w:rPr>
            </w:pPr>
          </w:p>
        </w:tc>
        <w:tc>
          <w:tcPr>
            <w:tcW w:w="2092" w:type="dxa"/>
            <w:shd w:val="clear" w:color="auto" w:fill="auto"/>
          </w:tcPr>
          <w:p w14:paraId="483EB220" w14:textId="77777777" w:rsidR="00C6642A" w:rsidRPr="00D861D0" w:rsidRDefault="00C6642A" w:rsidP="00457F1B">
            <w:pPr>
              <w:rPr>
                <w:rFonts w:cs="Arial"/>
                <w:sz w:val="20"/>
              </w:rPr>
            </w:pPr>
          </w:p>
        </w:tc>
        <w:tc>
          <w:tcPr>
            <w:tcW w:w="2092" w:type="dxa"/>
            <w:shd w:val="clear" w:color="auto" w:fill="auto"/>
          </w:tcPr>
          <w:p w14:paraId="28445DC7" w14:textId="77777777" w:rsidR="00C6642A" w:rsidRPr="00D861D0" w:rsidRDefault="00C6642A" w:rsidP="00457F1B">
            <w:pPr>
              <w:rPr>
                <w:rFonts w:cs="Arial"/>
                <w:sz w:val="20"/>
              </w:rPr>
            </w:pPr>
          </w:p>
        </w:tc>
      </w:tr>
      <w:tr w:rsidR="00C6642A" w:rsidRPr="00D861D0" w14:paraId="0C5DD85F" w14:textId="77777777" w:rsidTr="00457F1B">
        <w:trPr>
          <w:trHeight w:val="870"/>
        </w:trPr>
        <w:tc>
          <w:tcPr>
            <w:tcW w:w="3192" w:type="dxa"/>
            <w:shd w:val="clear" w:color="auto" w:fill="auto"/>
            <w:vAlign w:val="center"/>
            <w:hideMark/>
          </w:tcPr>
          <w:p w14:paraId="4573CD6D" w14:textId="77777777" w:rsidR="00C6642A" w:rsidRPr="003D00CC" w:rsidRDefault="00C6642A" w:rsidP="00457F1B">
            <w:pPr>
              <w:rPr>
                <w:rFonts w:cs="Arial"/>
                <w:sz w:val="20"/>
              </w:rPr>
            </w:pPr>
            <w:r w:rsidRPr="003D00CC">
              <w:rPr>
                <w:rFonts w:cs="Arial"/>
                <w:sz w:val="20"/>
              </w:rPr>
              <w:t>A year-end financial accounting for the program within 60 days of the contract anniversary date.</w:t>
            </w:r>
          </w:p>
        </w:tc>
        <w:tc>
          <w:tcPr>
            <w:tcW w:w="2092" w:type="dxa"/>
            <w:shd w:val="clear" w:color="auto" w:fill="auto"/>
          </w:tcPr>
          <w:p w14:paraId="069C97A8" w14:textId="77777777" w:rsidR="00C6642A" w:rsidRPr="00D861D0" w:rsidRDefault="00C6642A" w:rsidP="00457F1B">
            <w:pPr>
              <w:rPr>
                <w:rFonts w:cs="Arial"/>
                <w:sz w:val="20"/>
              </w:rPr>
            </w:pPr>
          </w:p>
        </w:tc>
        <w:tc>
          <w:tcPr>
            <w:tcW w:w="2092" w:type="dxa"/>
            <w:shd w:val="clear" w:color="auto" w:fill="auto"/>
          </w:tcPr>
          <w:p w14:paraId="4072BF54" w14:textId="77777777" w:rsidR="00C6642A" w:rsidRPr="00D861D0" w:rsidRDefault="00C6642A" w:rsidP="00457F1B">
            <w:pPr>
              <w:rPr>
                <w:rFonts w:cs="Arial"/>
                <w:sz w:val="20"/>
              </w:rPr>
            </w:pPr>
          </w:p>
        </w:tc>
        <w:tc>
          <w:tcPr>
            <w:tcW w:w="2092" w:type="dxa"/>
            <w:shd w:val="clear" w:color="auto" w:fill="auto"/>
          </w:tcPr>
          <w:p w14:paraId="0D22D54E" w14:textId="77777777" w:rsidR="00C6642A" w:rsidRPr="00D861D0" w:rsidRDefault="00C6642A" w:rsidP="00457F1B">
            <w:pPr>
              <w:rPr>
                <w:rFonts w:cs="Arial"/>
                <w:sz w:val="20"/>
              </w:rPr>
            </w:pPr>
          </w:p>
        </w:tc>
      </w:tr>
      <w:tr w:rsidR="00C6642A" w:rsidRPr="003D00CC" w14:paraId="12562027" w14:textId="77777777" w:rsidTr="00457F1B">
        <w:trPr>
          <w:trHeight w:val="540"/>
        </w:trPr>
        <w:tc>
          <w:tcPr>
            <w:tcW w:w="3192" w:type="dxa"/>
            <w:shd w:val="clear" w:color="auto" w:fill="auto"/>
            <w:vAlign w:val="center"/>
            <w:hideMark/>
          </w:tcPr>
          <w:p w14:paraId="07426F7C" w14:textId="77777777" w:rsidR="00C6642A" w:rsidRPr="003D00CC" w:rsidRDefault="00C6642A" w:rsidP="00457F1B">
            <w:pPr>
              <w:rPr>
                <w:rFonts w:cs="Arial"/>
                <w:sz w:val="20"/>
              </w:rPr>
            </w:pPr>
            <w:r w:rsidRPr="003D00CC">
              <w:rPr>
                <w:rFonts w:cs="Arial"/>
                <w:sz w:val="20"/>
              </w:rPr>
              <w:t>Clinical/Medical Management activities and outcomes</w:t>
            </w:r>
          </w:p>
        </w:tc>
        <w:tc>
          <w:tcPr>
            <w:tcW w:w="2092" w:type="dxa"/>
            <w:shd w:val="clear" w:color="auto" w:fill="auto"/>
          </w:tcPr>
          <w:p w14:paraId="1ABB99A7" w14:textId="77777777" w:rsidR="00C6642A" w:rsidRPr="00D861D0" w:rsidRDefault="00C6642A" w:rsidP="00457F1B">
            <w:pPr>
              <w:rPr>
                <w:rFonts w:cs="Arial"/>
                <w:sz w:val="20"/>
              </w:rPr>
            </w:pPr>
          </w:p>
        </w:tc>
        <w:tc>
          <w:tcPr>
            <w:tcW w:w="2092" w:type="dxa"/>
            <w:shd w:val="clear" w:color="auto" w:fill="auto"/>
          </w:tcPr>
          <w:p w14:paraId="2A025896" w14:textId="77777777" w:rsidR="00C6642A" w:rsidRPr="00D861D0" w:rsidRDefault="00C6642A" w:rsidP="00457F1B">
            <w:pPr>
              <w:rPr>
                <w:rFonts w:cs="Arial"/>
                <w:sz w:val="20"/>
              </w:rPr>
            </w:pPr>
          </w:p>
        </w:tc>
        <w:tc>
          <w:tcPr>
            <w:tcW w:w="2092" w:type="dxa"/>
            <w:shd w:val="clear" w:color="auto" w:fill="auto"/>
          </w:tcPr>
          <w:p w14:paraId="370D3FD2" w14:textId="77777777" w:rsidR="00C6642A" w:rsidRPr="00D861D0" w:rsidRDefault="00C6642A" w:rsidP="00457F1B">
            <w:pPr>
              <w:rPr>
                <w:rFonts w:cs="Arial"/>
                <w:sz w:val="20"/>
              </w:rPr>
            </w:pPr>
          </w:p>
        </w:tc>
      </w:tr>
    </w:tbl>
    <w:p w14:paraId="0D1C28E0" w14:textId="77777777" w:rsidR="00C6642A" w:rsidRPr="00B525D8" w:rsidRDefault="00C6642A" w:rsidP="00C6642A">
      <w:pPr>
        <w:rPr>
          <w:rFonts w:cs="Arial"/>
          <w:szCs w:val="24"/>
        </w:rPr>
      </w:pPr>
    </w:p>
    <w:p w14:paraId="46195478" w14:textId="77777777" w:rsidR="009F2D8A" w:rsidRPr="00B525D8" w:rsidRDefault="009F2D8A" w:rsidP="006F4D5D">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Provider Networks</w:t>
      </w:r>
    </w:p>
    <w:p w14:paraId="54CA6652" w14:textId="77777777" w:rsidR="009F2D8A" w:rsidRPr="00B525D8" w:rsidRDefault="009F2D8A" w:rsidP="00C6642A">
      <w:pPr>
        <w:rPr>
          <w:rFonts w:cs="Arial"/>
          <w:szCs w:val="24"/>
        </w:rPr>
      </w:pPr>
    </w:p>
    <w:p w14:paraId="73C432C0" w14:textId="61DD479E" w:rsidR="009F2D8A" w:rsidRPr="00B525D8" w:rsidRDefault="00B1068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Compl</w:t>
      </w:r>
      <w:r w:rsidR="009F2D8A" w:rsidRPr="00B525D8">
        <w:rPr>
          <w:rFonts w:ascii="Arial" w:hAnsi="Arial" w:cs="Arial"/>
          <w:sz w:val="24"/>
          <w:szCs w:val="24"/>
        </w:rPr>
        <w:t xml:space="preserve">ete the Facility Disruption Analysis in the </w:t>
      </w:r>
      <w:r w:rsidR="00441736">
        <w:rPr>
          <w:rFonts w:ascii="Arial" w:hAnsi="Arial" w:cs="Arial"/>
          <w:sz w:val="24"/>
          <w:szCs w:val="24"/>
        </w:rPr>
        <w:t xml:space="preserve">attached </w:t>
      </w:r>
      <w:r w:rsidR="009F2D8A" w:rsidRPr="00B525D8">
        <w:rPr>
          <w:rFonts w:ascii="Arial" w:hAnsi="Arial" w:cs="Arial"/>
          <w:sz w:val="24"/>
          <w:szCs w:val="24"/>
        </w:rPr>
        <w:t>worksheet, "Facility Disruption</w:t>
      </w:r>
      <w:r w:rsidR="00441736">
        <w:rPr>
          <w:rFonts w:ascii="Arial" w:hAnsi="Arial" w:cs="Arial"/>
          <w:sz w:val="24"/>
          <w:szCs w:val="24"/>
        </w:rPr>
        <w:t>,</w:t>
      </w:r>
      <w:r w:rsidR="009F2D8A" w:rsidRPr="00B525D8">
        <w:rPr>
          <w:rFonts w:ascii="Arial" w:hAnsi="Arial" w:cs="Arial"/>
          <w:sz w:val="24"/>
          <w:szCs w:val="24"/>
        </w:rPr>
        <w:t>" by indicating whether or not each facility participates in your proposed networks.</w:t>
      </w:r>
    </w:p>
    <w:p w14:paraId="48DBDD38" w14:textId="77777777" w:rsidR="00B10682" w:rsidRPr="00B525D8" w:rsidRDefault="00B10682" w:rsidP="006D475C">
      <w:pPr>
        <w:pStyle w:val="BodyTextIndent2"/>
        <w:tabs>
          <w:tab w:val="clear" w:pos="288"/>
          <w:tab w:val="clear" w:pos="576"/>
          <w:tab w:val="clear" w:pos="900"/>
          <w:tab w:val="clear" w:pos="2592"/>
        </w:tabs>
        <w:ind w:left="540" w:firstLine="0"/>
        <w:rPr>
          <w:rFonts w:ascii="Arial" w:hAnsi="Arial" w:cs="Arial"/>
          <w:sz w:val="24"/>
          <w:szCs w:val="24"/>
        </w:rPr>
      </w:pPr>
    </w:p>
    <w:p w14:paraId="35C295B8" w14:textId="011150BE" w:rsidR="00C6642A" w:rsidRPr="00B525D8" w:rsidRDefault="009F2D8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bookmarkStart w:id="1" w:name="_Hlk22136472"/>
      <w:r w:rsidRPr="00B525D8">
        <w:rPr>
          <w:rFonts w:ascii="Arial" w:hAnsi="Arial" w:cs="Arial"/>
          <w:sz w:val="24"/>
          <w:szCs w:val="24"/>
        </w:rPr>
        <w:lastRenderedPageBreak/>
        <w:t xml:space="preserve">Complete </w:t>
      </w:r>
      <w:r w:rsidR="00CC5459">
        <w:rPr>
          <w:rFonts w:ascii="Arial" w:hAnsi="Arial" w:cs="Arial"/>
          <w:sz w:val="24"/>
          <w:szCs w:val="24"/>
        </w:rPr>
        <w:t>separate</w:t>
      </w:r>
      <w:r w:rsidRPr="00B525D8">
        <w:rPr>
          <w:rFonts w:ascii="Arial" w:hAnsi="Arial" w:cs="Arial"/>
          <w:sz w:val="24"/>
          <w:szCs w:val="24"/>
        </w:rPr>
        <w:t xml:space="preserve"> Physician</w:t>
      </w:r>
      <w:r w:rsidR="00CC5459">
        <w:rPr>
          <w:rFonts w:ascii="Arial" w:hAnsi="Arial" w:cs="Arial"/>
          <w:sz w:val="24"/>
          <w:szCs w:val="24"/>
        </w:rPr>
        <w:t xml:space="preserve"> and Facility</w:t>
      </w:r>
      <w:r w:rsidRPr="00B525D8">
        <w:rPr>
          <w:rFonts w:ascii="Arial" w:hAnsi="Arial" w:cs="Arial"/>
          <w:sz w:val="24"/>
          <w:szCs w:val="24"/>
        </w:rPr>
        <w:t xml:space="preserve"> Disruption </w:t>
      </w:r>
      <w:r w:rsidR="00CC5459">
        <w:rPr>
          <w:rFonts w:ascii="Arial" w:hAnsi="Arial" w:cs="Arial"/>
          <w:sz w:val="24"/>
          <w:szCs w:val="24"/>
        </w:rPr>
        <w:t>Report</w:t>
      </w:r>
      <w:r w:rsidR="00225FA4">
        <w:rPr>
          <w:rFonts w:ascii="Arial" w:hAnsi="Arial" w:cs="Arial"/>
          <w:sz w:val="24"/>
          <w:szCs w:val="24"/>
        </w:rPr>
        <w:t>s</w:t>
      </w:r>
      <w:r w:rsidR="00CC5459">
        <w:rPr>
          <w:rFonts w:ascii="Arial" w:hAnsi="Arial" w:cs="Arial"/>
          <w:sz w:val="24"/>
          <w:szCs w:val="24"/>
        </w:rPr>
        <w:t xml:space="preserve"> </w:t>
      </w:r>
      <w:r w:rsidRPr="00B525D8">
        <w:rPr>
          <w:rFonts w:ascii="Arial" w:hAnsi="Arial" w:cs="Arial"/>
          <w:sz w:val="24"/>
          <w:szCs w:val="24"/>
        </w:rPr>
        <w:t xml:space="preserve">by indicating </w:t>
      </w:r>
      <w:r w:rsidR="00CC5459" w:rsidRPr="00B525D8">
        <w:rPr>
          <w:rFonts w:ascii="Arial" w:hAnsi="Arial" w:cs="Arial"/>
          <w:sz w:val="24"/>
          <w:szCs w:val="24"/>
        </w:rPr>
        <w:t>whether</w:t>
      </w:r>
      <w:r w:rsidRPr="00B525D8">
        <w:rPr>
          <w:rFonts w:ascii="Arial" w:hAnsi="Arial" w:cs="Arial"/>
          <w:sz w:val="24"/>
          <w:szCs w:val="24"/>
        </w:rPr>
        <w:t xml:space="preserve"> each provider participates in your proposed networks.</w:t>
      </w:r>
      <w:r w:rsidR="00CC5459">
        <w:rPr>
          <w:rFonts w:ascii="Arial" w:hAnsi="Arial" w:cs="Arial"/>
          <w:sz w:val="24"/>
          <w:szCs w:val="24"/>
        </w:rPr>
        <w:t xml:space="preserve">  </w:t>
      </w:r>
    </w:p>
    <w:bookmarkEnd w:id="1"/>
    <w:p w14:paraId="04F68EA9" w14:textId="77777777" w:rsidR="00B10682" w:rsidRPr="00B525D8" w:rsidRDefault="00B10682" w:rsidP="006D475C">
      <w:pPr>
        <w:pStyle w:val="BodyTextIndent2"/>
        <w:tabs>
          <w:tab w:val="clear" w:pos="288"/>
          <w:tab w:val="clear" w:pos="576"/>
          <w:tab w:val="clear" w:pos="900"/>
          <w:tab w:val="clear" w:pos="2592"/>
        </w:tabs>
        <w:ind w:left="540" w:firstLine="0"/>
        <w:rPr>
          <w:rFonts w:ascii="Arial" w:hAnsi="Arial" w:cs="Arial"/>
          <w:sz w:val="24"/>
          <w:szCs w:val="24"/>
        </w:rPr>
      </w:pPr>
    </w:p>
    <w:p w14:paraId="01CBA292" w14:textId="77777777" w:rsidR="009F2D8A" w:rsidRPr="00B525D8" w:rsidRDefault="009F2D8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the steps that you would be willing to take to recruit non-participating doctors or facilities that are highly utilized by FCG participants into your network.</w:t>
      </w:r>
      <w:r w:rsidR="005B63F6">
        <w:rPr>
          <w:rFonts w:ascii="Arial" w:hAnsi="Arial" w:cs="Arial"/>
          <w:sz w:val="24"/>
          <w:szCs w:val="24"/>
        </w:rPr>
        <w:t xml:space="preserve"> Are you willing to put fees at risk related to physician recruitment?</w:t>
      </w:r>
      <w:r w:rsidR="00C70F1D">
        <w:rPr>
          <w:rFonts w:ascii="Arial" w:hAnsi="Arial" w:cs="Arial"/>
          <w:sz w:val="24"/>
          <w:szCs w:val="24"/>
        </w:rPr>
        <w:t xml:space="preserve"> Please do not include the percentage at risk in your response to the Technical Response.</w:t>
      </w:r>
    </w:p>
    <w:p w14:paraId="7C285EDA" w14:textId="77777777" w:rsidR="00B10682" w:rsidRPr="00B525D8" w:rsidRDefault="00B10682" w:rsidP="006D475C">
      <w:pPr>
        <w:pStyle w:val="BodyTextIndent2"/>
        <w:tabs>
          <w:tab w:val="clear" w:pos="288"/>
          <w:tab w:val="clear" w:pos="576"/>
          <w:tab w:val="clear" w:pos="900"/>
          <w:tab w:val="clear" w:pos="2592"/>
        </w:tabs>
        <w:ind w:left="540" w:firstLine="0"/>
        <w:rPr>
          <w:rFonts w:ascii="Arial" w:hAnsi="Arial" w:cs="Arial"/>
          <w:sz w:val="24"/>
          <w:szCs w:val="24"/>
        </w:rPr>
      </w:pPr>
    </w:p>
    <w:p w14:paraId="33CBCAA8" w14:textId="1053426C" w:rsidR="009F2D8A" w:rsidRPr="00B525D8" w:rsidRDefault="009F2D8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a geo-access report, including summary information, based on each of the below parameters</w:t>
      </w:r>
      <w:r w:rsidR="00B10682" w:rsidRPr="00B525D8">
        <w:rPr>
          <w:rFonts w:ascii="Arial" w:hAnsi="Arial" w:cs="Arial"/>
          <w:sz w:val="24"/>
          <w:szCs w:val="24"/>
        </w:rPr>
        <w:t xml:space="preserve"> using the FCG census</w:t>
      </w:r>
      <w:bookmarkStart w:id="2" w:name="_GoBack"/>
      <w:bookmarkEnd w:id="2"/>
      <w:r w:rsidRPr="00B525D8">
        <w:rPr>
          <w:rFonts w:ascii="Arial" w:hAnsi="Arial" w:cs="Arial"/>
          <w:sz w:val="24"/>
          <w:szCs w:val="24"/>
        </w:rPr>
        <w:t>.</w:t>
      </w:r>
      <w:r w:rsidR="00B10682" w:rsidRPr="00B525D8">
        <w:rPr>
          <w:rFonts w:ascii="Arial" w:hAnsi="Arial" w:cs="Arial"/>
          <w:sz w:val="24"/>
          <w:szCs w:val="24"/>
        </w:rPr>
        <w:t xml:space="preserve">  Separate reports should be provided for active employees and retirees.  Note the geo-mapping methodology used.</w:t>
      </w:r>
    </w:p>
    <w:p w14:paraId="2C2A6A5F" w14:textId="77777777" w:rsidR="009F2D8A" w:rsidRPr="00B525D8" w:rsidRDefault="009F2D8A" w:rsidP="006D475C">
      <w:pPr>
        <w:pStyle w:val="Subtitle"/>
        <w:ind w:left="360"/>
        <w:rPr>
          <w:rFonts w:ascii="Arial" w:hAnsi="Arial" w:cs="Arial"/>
          <w:color w:val="000080"/>
          <w:sz w:val="24"/>
          <w:szCs w:val="24"/>
        </w:rPr>
      </w:pPr>
    </w:p>
    <w:p w14:paraId="723F8218" w14:textId="77777777" w:rsidR="009F2D8A" w:rsidRPr="00B525D8" w:rsidRDefault="009F2D8A" w:rsidP="006F4D5D">
      <w:pPr>
        <w:pStyle w:val="Subtitle"/>
        <w:numPr>
          <w:ilvl w:val="0"/>
          <w:numId w:val="16"/>
        </w:numPr>
        <w:ind w:left="1080"/>
        <w:rPr>
          <w:rFonts w:ascii="Arial" w:hAnsi="Arial" w:cs="Arial"/>
          <w:b w:val="0"/>
          <w:sz w:val="24"/>
          <w:szCs w:val="24"/>
        </w:rPr>
      </w:pPr>
      <w:r w:rsidRPr="00B525D8">
        <w:rPr>
          <w:rFonts w:ascii="Arial" w:hAnsi="Arial" w:cs="Arial"/>
          <w:b w:val="0"/>
          <w:sz w:val="24"/>
          <w:szCs w:val="24"/>
        </w:rPr>
        <w:t xml:space="preserve">2 providers within 8 miles of residence:          </w:t>
      </w:r>
    </w:p>
    <w:p w14:paraId="096ECCC8" w14:textId="77777777" w:rsidR="009F2D8A" w:rsidRPr="00B525D8" w:rsidRDefault="009F2D8A" w:rsidP="006F4D5D">
      <w:pPr>
        <w:pStyle w:val="Subtitle"/>
        <w:numPr>
          <w:ilvl w:val="0"/>
          <w:numId w:val="17"/>
        </w:numPr>
        <w:ind w:left="1440"/>
        <w:rPr>
          <w:rFonts w:ascii="Arial" w:hAnsi="Arial" w:cs="Arial"/>
          <w:b w:val="0"/>
          <w:sz w:val="24"/>
          <w:szCs w:val="24"/>
        </w:rPr>
      </w:pPr>
      <w:r w:rsidRPr="00B525D8">
        <w:rPr>
          <w:rFonts w:ascii="Arial" w:hAnsi="Arial" w:cs="Arial"/>
          <w:b w:val="0"/>
          <w:sz w:val="24"/>
          <w:szCs w:val="24"/>
        </w:rPr>
        <w:t xml:space="preserve">Adult Physicians (Family Practice, General Practice, General Internal Medicine) </w:t>
      </w:r>
      <w:r w:rsidRPr="00B525D8">
        <w:rPr>
          <w:rFonts w:ascii="Arial" w:hAnsi="Arial" w:cs="Arial"/>
          <w:b w:val="0"/>
          <w:sz w:val="24"/>
          <w:szCs w:val="24"/>
        </w:rPr>
        <w:br/>
        <w:t xml:space="preserve">General Pediatricians </w:t>
      </w:r>
      <w:r w:rsidRPr="00B525D8">
        <w:rPr>
          <w:rFonts w:ascii="Arial" w:hAnsi="Arial" w:cs="Arial"/>
          <w:b w:val="0"/>
          <w:sz w:val="24"/>
          <w:szCs w:val="24"/>
        </w:rPr>
        <w:br/>
        <w:t>Obstetricians/Gynecologists</w:t>
      </w:r>
    </w:p>
    <w:p w14:paraId="7AB2C415" w14:textId="77777777" w:rsidR="009F2D8A" w:rsidRPr="00B525D8" w:rsidRDefault="009F2D8A" w:rsidP="006F4D5D">
      <w:pPr>
        <w:pStyle w:val="Subtitle"/>
        <w:numPr>
          <w:ilvl w:val="0"/>
          <w:numId w:val="17"/>
        </w:numPr>
        <w:ind w:left="1440"/>
        <w:rPr>
          <w:rFonts w:ascii="Arial" w:hAnsi="Arial" w:cs="Arial"/>
          <w:b w:val="0"/>
          <w:sz w:val="24"/>
          <w:szCs w:val="24"/>
        </w:rPr>
      </w:pPr>
      <w:r w:rsidRPr="00B525D8">
        <w:rPr>
          <w:rFonts w:ascii="Arial" w:hAnsi="Arial" w:cs="Arial"/>
          <w:b w:val="0"/>
          <w:sz w:val="24"/>
          <w:szCs w:val="24"/>
        </w:rPr>
        <w:t xml:space="preserve">Psychiatrists </w:t>
      </w:r>
    </w:p>
    <w:p w14:paraId="37195902" w14:textId="77777777" w:rsidR="009F2D8A" w:rsidRPr="00B525D8" w:rsidRDefault="009F2D8A" w:rsidP="006F4D5D">
      <w:pPr>
        <w:pStyle w:val="Subtitle"/>
        <w:numPr>
          <w:ilvl w:val="0"/>
          <w:numId w:val="17"/>
        </w:numPr>
        <w:ind w:left="1440"/>
        <w:rPr>
          <w:rFonts w:ascii="Arial" w:hAnsi="Arial" w:cs="Arial"/>
          <w:b w:val="0"/>
          <w:sz w:val="24"/>
          <w:szCs w:val="24"/>
        </w:rPr>
      </w:pPr>
      <w:r w:rsidRPr="00B525D8">
        <w:rPr>
          <w:rFonts w:ascii="Arial" w:hAnsi="Arial" w:cs="Arial"/>
          <w:b w:val="0"/>
          <w:sz w:val="24"/>
          <w:szCs w:val="24"/>
        </w:rPr>
        <w:t xml:space="preserve">Clinical Psychologists  </w:t>
      </w:r>
    </w:p>
    <w:p w14:paraId="62787379" w14:textId="77777777" w:rsidR="00B10682" w:rsidRPr="00B525D8" w:rsidRDefault="009F2D8A" w:rsidP="006F4D5D">
      <w:pPr>
        <w:pStyle w:val="Subtitle"/>
        <w:numPr>
          <w:ilvl w:val="0"/>
          <w:numId w:val="17"/>
        </w:numPr>
        <w:ind w:left="1440"/>
        <w:rPr>
          <w:rFonts w:ascii="Arial" w:hAnsi="Arial" w:cs="Arial"/>
          <w:b w:val="0"/>
          <w:sz w:val="24"/>
          <w:szCs w:val="24"/>
        </w:rPr>
      </w:pPr>
      <w:r w:rsidRPr="00B525D8">
        <w:rPr>
          <w:rFonts w:ascii="Arial" w:hAnsi="Arial" w:cs="Arial"/>
          <w:b w:val="0"/>
          <w:sz w:val="24"/>
          <w:szCs w:val="24"/>
        </w:rPr>
        <w:t>Licensed Medical Social Workers</w:t>
      </w:r>
    </w:p>
    <w:p w14:paraId="41F2C951" w14:textId="77777777" w:rsidR="00B10682" w:rsidRPr="00B525D8" w:rsidRDefault="00B10682" w:rsidP="006D475C">
      <w:pPr>
        <w:pStyle w:val="Subtitle"/>
        <w:ind w:left="1440"/>
        <w:rPr>
          <w:rFonts w:ascii="Arial" w:hAnsi="Arial" w:cs="Arial"/>
          <w:b w:val="0"/>
          <w:sz w:val="24"/>
          <w:szCs w:val="24"/>
        </w:rPr>
      </w:pPr>
    </w:p>
    <w:p w14:paraId="1A21F288" w14:textId="77777777" w:rsidR="00B10682" w:rsidRPr="00B525D8" w:rsidRDefault="009F2D8A" w:rsidP="006F4D5D">
      <w:pPr>
        <w:pStyle w:val="Subtitle"/>
        <w:numPr>
          <w:ilvl w:val="0"/>
          <w:numId w:val="16"/>
        </w:numPr>
        <w:ind w:left="1080"/>
        <w:rPr>
          <w:rFonts w:ascii="Arial" w:hAnsi="Arial" w:cs="Arial"/>
          <w:b w:val="0"/>
          <w:sz w:val="24"/>
          <w:szCs w:val="24"/>
        </w:rPr>
      </w:pPr>
      <w:r w:rsidRPr="00B525D8">
        <w:rPr>
          <w:rFonts w:ascii="Arial" w:hAnsi="Arial" w:cs="Arial"/>
          <w:b w:val="0"/>
          <w:sz w:val="24"/>
          <w:szCs w:val="24"/>
        </w:rPr>
        <w:t xml:space="preserve">1 facility within 10 miles from residence:     </w:t>
      </w:r>
    </w:p>
    <w:p w14:paraId="23621789" w14:textId="77777777" w:rsidR="00B10682" w:rsidRPr="00B525D8" w:rsidRDefault="009F2D8A" w:rsidP="006F4D5D">
      <w:pPr>
        <w:pStyle w:val="Subtitle"/>
        <w:numPr>
          <w:ilvl w:val="0"/>
          <w:numId w:val="18"/>
        </w:numPr>
        <w:ind w:left="1440"/>
        <w:rPr>
          <w:rFonts w:ascii="Arial" w:hAnsi="Arial" w:cs="Arial"/>
          <w:b w:val="0"/>
          <w:sz w:val="24"/>
          <w:szCs w:val="24"/>
        </w:rPr>
      </w:pPr>
      <w:r w:rsidRPr="00B525D8">
        <w:rPr>
          <w:rFonts w:ascii="Arial" w:hAnsi="Arial" w:cs="Arial"/>
          <w:b w:val="0"/>
          <w:sz w:val="24"/>
          <w:szCs w:val="24"/>
        </w:rPr>
        <w:t>Acute Care Hospitals</w:t>
      </w:r>
    </w:p>
    <w:p w14:paraId="052DAB3B" w14:textId="77777777" w:rsidR="00B10682" w:rsidRPr="00B525D8" w:rsidRDefault="00B10682" w:rsidP="006F4D5D">
      <w:pPr>
        <w:pStyle w:val="Subtitle"/>
        <w:numPr>
          <w:ilvl w:val="0"/>
          <w:numId w:val="18"/>
        </w:numPr>
        <w:ind w:left="1440"/>
        <w:rPr>
          <w:rFonts w:ascii="Arial" w:hAnsi="Arial" w:cs="Arial"/>
          <w:b w:val="0"/>
          <w:sz w:val="24"/>
          <w:szCs w:val="24"/>
        </w:rPr>
      </w:pPr>
      <w:r w:rsidRPr="00B525D8">
        <w:rPr>
          <w:rFonts w:ascii="Arial" w:hAnsi="Arial" w:cs="Arial"/>
          <w:b w:val="0"/>
          <w:sz w:val="24"/>
          <w:szCs w:val="24"/>
        </w:rPr>
        <w:t>M</w:t>
      </w:r>
      <w:r w:rsidR="009F2D8A" w:rsidRPr="00B525D8">
        <w:rPr>
          <w:rFonts w:ascii="Arial" w:hAnsi="Arial" w:cs="Arial"/>
          <w:b w:val="0"/>
          <w:sz w:val="24"/>
          <w:szCs w:val="24"/>
        </w:rPr>
        <w:t>HSA Inpatient Facilities</w:t>
      </w:r>
    </w:p>
    <w:p w14:paraId="440E9C59" w14:textId="77777777" w:rsidR="009D5F4D" w:rsidRPr="00B525D8" w:rsidRDefault="009F2D8A" w:rsidP="006F4D5D">
      <w:pPr>
        <w:pStyle w:val="Subtitle"/>
        <w:numPr>
          <w:ilvl w:val="0"/>
          <w:numId w:val="18"/>
        </w:numPr>
        <w:ind w:left="1440"/>
        <w:rPr>
          <w:rFonts w:ascii="Arial" w:hAnsi="Arial" w:cs="Arial"/>
          <w:sz w:val="24"/>
          <w:szCs w:val="24"/>
        </w:rPr>
      </w:pPr>
      <w:r w:rsidRPr="00B525D8">
        <w:rPr>
          <w:rFonts w:ascii="Arial" w:hAnsi="Arial" w:cs="Arial"/>
          <w:b w:val="0"/>
          <w:sz w:val="24"/>
          <w:szCs w:val="24"/>
        </w:rPr>
        <w:t>MHSA Outpatient Facilities</w:t>
      </w:r>
    </w:p>
    <w:p w14:paraId="7F90D8B9" w14:textId="77777777" w:rsidR="0035742D" w:rsidRPr="00B525D8" w:rsidRDefault="0035742D" w:rsidP="0035742D">
      <w:pPr>
        <w:pStyle w:val="BodyTextIndent2"/>
        <w:tabs>
          <w:tab w:val="clear" w:pos="288"/>
          <w:tab w:val="clear" w:pos="576"/>
          <w:tab w:val="left" w:pos="360"/>
        </w:tabs>
        <w:ind w:left="0" w:firstLine="0"/>
        <w:rPr>
          <w:rFonts w:ascii="Arial" w:hAnsi="Arial" w:cs="Arial"/>
          <w:sz w:val="24"/>
          <w:szCs w:val="24"/>
        </w:rPr>
      </w:pPr>
    </w:p>
    <w:p w14:paraId="72D71B9A" w14:textId="77777777" w:rsidR="0035742D" w:rsidRPr="00B525D8" w:rsidRDefault="0035742D"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9901C1">
        <w:rPr>
          <w:rFonts w:ascii="Arial" w:hAnsi="Arial" w:cs="Arial"/>
          <w:sz w:val="24"/>
          <w:szCs w:val="24"/>
        </w:rPr>
        <w:t>Does your proposed network have a “premium” or “gold” designation program that indicates providers and facilities that achieve quality of care and cost containment metrics?</w:t>
      </w:r>
    </w:p>
    <w:p w14:paraId="414AE073" w14:textId="77777777" w:rsidR="0035742D" w:rsidRPr="00B525D8" w:rsidRDefault="0035742D" w:rsidP="006D475C">
      <w:pPr>
        <w:pStyle w:val="BodyTextIndent2"/>
        <w:tabs>
          <w:tab w:val="clear" w:pos="288"/>
          <w:tab w:val="clear" w:pos="576"/>
          <w:tab w:val="clear" w:pos="900"/>
          <w:tab w:val="clear" w:pos="2592"/>
        </w:tabs>
        <w:ind w:left="540" w:firstLine="0"/>
        <w:rPr>
          <w:rFonts w:ascii="Arial" w:hAnsi="Arial" w:cs="Arial"/>
          <w:sz w:val="24"/>
          <w:szCs w:val="24"/>
        </w:rPr>
      </w:pPr>
    </w:p>
    <w:p w14:paraId="70917F34" w14:textId="77777777" w:rsidR="0035742D" w:rsidRPr="00B525D8" w:rsidRDefault="0035742D"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9901C1">
        <w:rPr>
          <w:rFonts w:ascii="Arial" w:hAnsi="Arial" w:cs="Arial"/>
          <w:sz w:val="24"/>
          <w:szCs w:val="24"/>
        </w:rPr>
        <w:t>What is the estimated savings differential for utilizing premium providers and facilities?</w:t>
      </w:r>
      <w:r w:rsidRPr="00B525D8">
        <w:rPr>
          <w:rFonts w:ascii="Arial" w:hAnsi="Arial" w:cs="Arial"/>
          <w:sz w:val="24"/>
          <w:szCs w:val="24"/>
        </w:rPr>
        <w:t xml:space="preserve">  </w:t>
      </w:r>
      <w:r w:rsidRPr="009901C1">
        <w:rPr>
          <w:rFonts w:ascii="Arial" w:hAnsi="Arial" w:cs="Arial"/>
          <w:sz w:val="24"/>
          <w:szCs w:val="24"/>
        </w:rPr>
        <w:t xml:space="preserve">On what basis is that savings derived?  (Regionally specific, nationally, </w:t>
      </w:r>
      <w:proofErr w:type="spellStart"/>
      <w:r w:rsidRPr="009901C1">
        <w:rPr>
          <w:rFonts w:ascii="Arial" w:hAnsi="Arial" w:cs="Arial"/>
          <w:sz w:val="24"/>
          <w:szCs w:val="24"/>
        </w:rPr>
        <w:t>etc</w:t>
      </w:r>
      <w:proofErr w:type="spellEnd"/>
      <w:r w:rsidRPr="009901C1">
        <w:rPr>
          <w:rFonts w:ascii="Arial" w:hAnsi="Arial" w:cs="Arial"/>
          <w:sz w:val="24"/>
          <w:szCs w:val="24"/>
        </w:rPr>
        <w:t>).</w:t>
      </w:r>
    </w:p>
    <w:p w14:paraId="18C9EF85" w14:textId="77777777" w:rsidR="006D475C" w:rsidRPr="00B525D8" w:rsidRDefault="006D475C" w:rsidP="006D475C">
      <w:pPr>
        <w:pStyle w:val="ListParagraph"/>
        <w:rPr>
          <w:rFonts w:cs="Arial"/>
          <w:szCs w:val="24"/>
        </w:rPr>
      </w:pPr>
    </w:p>
    <w:p w14:paraId="15F67E16" w14:textId="77777777" w:rsidR="006D475C" w:rsidRPr="00B525D8" w:rsidRDefault="006D475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Do you measure participant satisfaction with providers (surveys, complaints, requests for new providers, </w:t>
      </w:r>
      <w:r w:rsidR="00E20E52">
        <w:rPr>
          <w:rFonts w:ascii="Arial" w:hAnsi="Arial" w:cs="Arial"/>
          <w:sz w:val="24"/>
          <w:szCs w:val="24"/>
        </w:rPr>
        <w:t>participant</w:t>
      </w:r>
      <w:r w:rsidRPr="00B525D8">
        <w:rPr>
          <w:rFonts w:ascii="Arial" w:hAnsi="Arial" w:cs="Arial"/>
          <w:sz w:val="24"/>
          <w:szCs w:val="24"/>
        </w:rPr>
        <w:t xml:space="preserve"> service audits, etc.)?  If so, do you share this feedback with providers?</w:t>
      </w:r>
    </w:p>
    <w:p w14:paraId="2C4FD162" w14:textId="77777777" w:rsidR="00B44584" w:rsidRPr="00B525D8" w:rsidRDefault="00B44584" w:rsidP="00B44584">
      <w:pPr>
        <w:pStyle w:val="BodyTextIndent2"/>
        <w:tabs>
          <w:tab w:val="clear" w:pos="288"/>
          <w:tab w:val="clear" w:pos="576"/>
          <w:tab w:val="clear" w:pos="900"/>
          <w:tab w:val="clear" w:pos="2592"/>
        </w:tabs>
        <w:ind w:left="0" w:firstLine="0"/>
        <w:rPr>
          <w:rFonts w:ascii="Arial" w:hAnsi="Arial" w:cs="Arial"/>
          <w:sz w:val="24"/>
          <w:szCs w:val="24"/>
        </w:rPr>
      </w:pPr>
    </w:p>
    <w:p w14:paraId="0D2069B5" w14:textId="77777777" w:rsidR="006D475C" w:rsidRPr="00B525D8" w:rsidRDefault="006D475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9901C1">
        <w:rPr>
          <w:rFonts w:ascii="Arial" w:hAnsi="Arial" w:cs="Arial"/>
          <w:sz w:val="24"/>
          <w:szCs w:val="24"/>
        </w:rPr>
        <w:t>How is your organization linking technology with the provider community?</w:t>
      </w:r>
    </w:p>
    <w:p w14:paraId="2F83F4B6" w14:textId="77777777" w:rsidR="006D475C" w:rsidRPr="00B525D8" w:rsidRDefault="006D475C" w:rsidP="00B44584">
      <w:pPr>
        <w:pStyle w:val="BodyTextIndent2"/>
        <w:tabs>
          <w:tab w:val="clear" w:pos="288"/>
          <w:tab w:val="clear" w:pos="576"/>
          <w:tab w:val="clear" w:pos="900"/>
          <w:tab w:val="clear" w:pos="2592"/>
        </w:tabs>
        <w:ind w:left="540" w:firstLine="0"/>
        <w:rPr>
          <w:rFonts w:ascii="Arial" w:hAnsi="Arial" w:cs="Arial"/>
          <w:sz w:val="24"/>
          <w:szCs w:val="24"/>
        </w:rPr>
      </w:pPr>
    </w:p>
    <w:p w14:paraId="744FA72E" w14:textId="77777777" w:rsidR="006D475C" w:rsidRPr="00B525D8" w:rsidRDefault="006D475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9901C1">
        <w:rPr>
          <w:rFonts w:ascii="Arial" w:hAnsi="Arial" w:cs="Arial"/>
          <w:sz w:val="24"/>
          <w:szCs w:val="24"/>
        </w:rPr>
        <w:t xml:space="preserve">Attach description of technology enhancements and how this benefits the provider, </w:t>
      </w:r>
      <w:r w:rsidR="00E20E52">
        <w:rPr>
          <w:rFonts w:ascii="Arial" w:hAnsi="Arial" w:cs="Arial"/>
          <w:sz w:val="24"/>
          <w:szCs w:val="24"/>
        </w:rPr>
        <w:t>FCG</w:t>
      </w:r>
      <w:r w:rsidRPr="009901C1">
        <w:rPr>
          <w:rFonts w:ascii="Arial" w:hAnsi="Arial" w:cs="Arial"/>
          <w:sz w:val="24"/>
          <w:szCs w:val="24"/>
        </w:rPr>
        <w:t>, and the patient?</w:t>
      </w:r>
    </w:p>
    <w:p w14:paraId="2ECD9157" w14:textId="77777777" w:rsidR="00B44584" w:rsidRPr="00B525D8" w:rsidRDefault="00B44584" w:rsidP="00B44584">
      <w:pPr>
        <w:pStyle w:val="BodyTextIndent2"/>
        <w:tabs>
          <w:tab w:val="clear" w:pos="288"/>
          <w:tab w:val="clear" w:pos="576"/>
          <w:tab w:val="clear" w:pos="900"/>
          <w:tab w:val="clear" w:pos="2592"/>
        </w:tabs>
        <w:ind w:left="0" w:firstLine="0"/>
        <w:rPr>
          <w:rFonts w:ascii="Arial" w:hAnsi="Arial" w:cs="Arial"/>
          <w:sz w:val="24"/>
          <w:szCs w:val="24"/>
        </w:rPr>
      </w:pPr>
    </w:p>
    <w:p w14:paraId="1F4D7360" w14:textId="77777777" w:rsidR="006D475C" w:rsidRDefault="006D475C"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9901C1">
        <w:rPr>
          <w:rFonts w:ascii="Arial" w:hAnsi="Arial" w:cs="Arial"/>
          <w:sz w:val="24"/>
          <w:szCs w:val="24"/>
        </w:rPr>
        <w:t>Are patient/participant medical records available electronically throughout your provider network?</w:t>
      </w:r>
    </w:p>
    <w:p w14:paraId="794FE943" w14:textId="77777777" w:rsidR="003714C3" w:rsidRDefault="003714C3" w:rsidP="003714C3">
      <w:pPr>
        <w:pStyle w:val="ListParagraph"/>
        <w:rPr>
          <w:rFonts w:cs="Arial"/>
          <w:szCs w:val="24"/>
        </w:rPr>
      </w:pPr>
    </w:p>
    <w:p w14:paraId="71D68F3A" w14:textId="091A7CA4" w:rsidR="0035742D" w:rsidRPr="008A4ACD" w:rsidRDefault="006C7FB0" w:rsidP="00D832E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8A4ACD">
        <w:rPr>
          <w:rFonts w:ascii="Arial" w:hAnsi="Arial" w:cs="Arial"/>
          <w:sz w:val="24"/>
          <w:szCs w:val="24"/>
        </w:rPr>
        <w:t>Describe initiatives your organization is undertaking in the area of Patient Centered Medical Home (PCMH) services or Accountable Care Organizations?</w:t>
      </w:r>
    </w:p>
    <w:p w14:paraId="4F418E78" w14:textId="77777777" w:rsidR="0035742D" w:rsidRPr="00B525D8" w:rsidRDefault="0035742D" w:rsidP="0035742D">
      <w:pPr>
        <w:pStyle w:val="Subtitle"/>
        <w:rPr>
          <w:rFonts w:ascii="Arial" w:hAnsi="Arial" w:cs="Arial"/>
          <w:sz w:val="24"/>
          <w:szCs w:val="24"/>
        </w:rPr>
      </w:pPr>
    </w:p>
    <w:p w14:paraId="40899750" w14:textId="77777777" w:rsidR="00A0415A" w:rsidRPr="00B525D8" w:rsidRDefault="00A0415A" w:rsidP="006F4D5D">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Banking</w:t>
      </w:r>
    </w:p>
    <w:p w14:paraId="797EB5CB" w14:textId="77777777" w:rsidR="00B44584" w:rsidRPr="00B525D8" w:rsidRDefault="00B44584" w:rsidP="00B44584">
      <w:pPr>
        <w:pStyle w:val="Subtitle"/>
        <w:ind w:left="1008"/>
        <w:rPr>
          <w:rFonts w:ascii="Arial" w:hAnsi="Arial" w:cs="Arial"/>
          <w:snapToGrid w:val="0"/>
          <w:spacing w:val="-3"/>
          <w:sz w:val="24"/>
          <w:szCs w:val="24"/>
        </w:rPr>
      </w:pPr>
    </w:p>
    <w:p w14:paraId="0D1135DE" w14:textId="77777777" w:rsidR="00A0415A" w:rsidRPr="00473A40" w:rsidRDefault="00A0415A" w:rsidP="00473A40">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473A40">
        <w:rPr>
          <w:rFonts w:ascii="Arial" w:hAnsi="Arial" w:cs="Arial"/>
          <w:sz w:val="24"/>
          <w:szCs w:val="24"/>
        </w:rPr>
        <w:lastRenderedPageBreak/>
        <w:t>Explain your banking system fully, including your audit trails and bank reconciliation</w:t>
      </w:r>
      <w:r w:rsidR="00473A40" w:rsidRPr="00473A40">
        <w:rPr>
          <w:rFonts w:ascii="Arial" w:hAnsi="Arial" w:cs="Arial"/>
          <w:sz w:val="24"/>
          <w:szCs w:val="24"/>
        </w:rPr>
        <w:t xml:space="preserve"> </w:t>
      </w:r>
      <w:r w:rsidRPr="00473A40">
        <w:rPr>
          <w:rFonts w:ascii="Arial" w:hAnsi="Arial" w:cs="Arial"/>
          <w:sz w:val="24"/>
          <w:szCs w:val="24"/>
        </w:rPr>
        <w:t>systems.</w:t>
      </w:r>
    </w:p>
    <w:p w14:paraId="684C48B5" w14:textId="77777777" w:rsidR="00542252" w:rsidRPr="00B525D8" w:rsidRDefault="00542252" w:rsidP="00473A40">
      <w:pPr>
        <w:pStyle w:val="BodyTextIndent2"/>
        <w:tabs>
          <w:tab w:val="clear" w:pos="288"/>
          <w:tab w:val="clear" w:pos="576"/>
          <w:tab w:val="clear" w:pos="900"/>
          <w:tab w:val="clear" w:pos="2592"/>
        </w:tabs>
        <w:ind w:left="540" w:firstLine="0"/>
        <w:rPr>
          <w:rFonts w:ascii="Arial" w:hAnsi="Arial" w:cs="Arial"/>
          <w:sz w:val="24"/>
          <w:szCs w:val="24"/>
        </w:rPr>
      </w:pPr>
    </w:p>
    <w:p w14:paraId="518E3765" w14:textId="6908F3AB" w:rsidR="00A0415A" w:rsidRDefault="00A0415A" w:rsidP="00473A40">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473A40">
        <w:rPr>
          <w:rFonts w:ascii="Arial" w:hAnsi="Arial" w:cs="Arial"/>
          <w:sz w:val="24"/>
          <w:szCs w:val="24"/>
        </w:rPr>
        <w:t>Include a description of your preferred banking arrangement. Be certain to address the</w:t>
      </w:r>
      <w:r w:rsidR="00473A40" w:rsidRPr="00473A40">
        <w:rPr>
          <w:rFonts w:ascii="Arial" w:hAnsi="Arial" w:cs="Arial"/>
          <w:sz w:val="24"/>
          <w:szCs w:val="24"/>
        </w:rPr>
        <w:t xml:space="preserve"> </w:t>
      </w:r>
      <w:r w:rsidRPr="00473A40">
        <w:rPr>
          <w:rFonts w:ascii="Arial" w:hAnsi="Arial" w:cs="Arial"/>
          <w:sz w:val="24"/>
          <w:szCs w:val="24"/>
        </w:rPr>
        <w:t>following:</w:t>
      </w:r>
    </w:p>
    <w:p w14:paraId="1778C502" w14:textId="77777777" w:rsidR="006C1798" w:rsidRPr="00473A40" w:rsidRDefault="006C1798" w:rsidP="006C1798">
      <w:pPr>
        <w:pStyle w:val="BodyTextIndent2"/>
        <w:tabs>
          <w:tab w:val="clear" w:pos="288"/>
          <w:tab w:val="clear" w:pos="576"/>
          <w:tab w:val="clear" w:pos="900"/>
          <w:tab w:val="clear" w:pos="2592"/>
        </w:tabs>
        <w:ind w:left="540" w:firstLine="0"/>
        <w:rPr>
          <w:rFonts w:ascii="Arial" w:hAnsi="Arial" w:cs="Arial"/>
          <w:sz w:val="24"/>
          <w:szCs w:val="24"/>
        </w:rPr>
      </w:pPr>
    </w:p>
    <w:p w14:paraId="57F01041" w14:textId="77777777" w:rsidR="00A0415A" w:rsidRPr="00B525D8" w:rsidRDefault="00A0415A" w:rsidP="006F4D5D">
      <w:pPr>
        <w:pStyle w:val="ListParagraph"/>
        <w:widowControl/>
        <w:numPr>
          <w:ilvl w:val="1"/>
          <w:numId w:val="9"/>
        </w:numPr>
        <w:autoSpaceDE w:val="0"/>
        <w:autoSpaceDN w:val="0"/>
        <w:adjustRightInd w:val="0"/>
        <w:jc w:val="left"/>
        <w:rPr>
          <w:rFonts w:cs="Arial"/>
          <w:szCs w:val="24"/>
        </w:rPr>
      </w:pPr>
      <w:r w:rsidRPr="00B525D8">
        <w:rPr>
          <w:rFonts w:cs="Arial"/>
          <w:szCs w:val="24"/>
        </w:rPr>
        <w:t>Who sets up the bank account and pays the banking charges?</w:t>
      </w:r>
    </w:p>
    <w:p w14:paraId="2FAC8367" w14:textId="77777777" w:rsidR="00A0415A" w:rsidRPr="00B525D8" w:rsidRDefault="00A0415A" w:rsidP="006F4D5D">
      <w:pPr>
        <w:pStyle w:val="ListParagraph"/>
        <w:widowControl/>
        <w:numPr>
          <w:ilvl w:val="1"/>
          <w:numId w:val="9"/>
        </w:numPr>
        <w:autoSpaceDE w:val="0"/>
        <w:autoSpaceDN w:val="0"/>
        <w:adjustRightInd w:val="0"/>
        <w:jc w:val="left"/>
        <w:rPr>
          <w:rFonts w:cs="Arial"/>
          <w:szCs w:val="24"/>
        </w:rPr>
      </w:pPr>
      <w:r w:rsidRPr="00B525D8">
        <w:rPr>
          <w:rFonts w:cs="Arial"/>
          <w:szCs w:val="24"/>
        </w:rPr>
        <w:t>How are funds to be remitted?</w:t>
      </w:r>
    </w:p>
    <w:p w14:paraId="0839CE94" w14:textId="77777777" w:rsidR="00A0415A" w:rsidRPr="00B525D8" w:rsidRDefault="00A0415A" w:rsidP="006F4D5D">
      <w:pPr>
        <w:pStyle w:val="ListParagraph"/>
        <w:widowControl/>
        <w:numPr>
          <w:ilvl w:val="1"/>
          <w:numId w:val="9"/>
        </w:numPr>
        <w:autoSpaceDE w:val="0"/>
        <w:autoSpaceDN w:val="0"/>
        <w:adjustRightInd w:val="0"/>
        <w:jc w:val="left"/>
        <w:rPr>
          <w:rFonts w:cs="Arial"/>
          <w:szCs w:val="24"/>
        </w:rPr>
      </w:pPr>
      <w:r w:rsidRPr="00B525D8">
        <w:rPr>
          <w:rFonts w:cs="Arial"/>
          <w:szCs w:val="24"/>
        </w:rPr>
        <w:t>Do you require the employer to maintain an impress balance?</w:t>
      </w:r>
    </w:p>
    <w:p w14:paraId="2CB6B42C" w14:textId="77777777" w:rsidR="00A0415A" w:rsidRPr="00B525D8" w:rsidRDefault="00A0415A" w:rsidP="006F4D5D">
      <w:pPr>
        <w:pStyle w:val="ListParagraph"/>
        <w:widowControl/>
        <w:numPr>
          <w:ilvl w:val="1"/>
          <w:numId w:val="9"/>
        </w:numPr>
        <w:autoSpaceDE w:val="0"/>
        <w:autoSpaceDN w:val="0"/>
        <w:adjustRightInd w:val="0"/>
        <w:jc w:val="left"/>
        <w:rPr>
          <w:rFonts w:cs="Arial"/>
          <w:szCs w:val="24"/>
        </w:rPr>
      </w:pPr>
      <w:r w:rsidRPr="00B525D8">
        <w:rPr>
          <w:rFonts w:cs="Arial"/>
          <w:szCs w:val="24"/>
        </w:rPr>
        <w:t>What is the frequency of bank account funding?</w:t>
      </w:r>
    </w:p>
    <w:p w14:paraId="782ABC7F" w14:textId="77777777" w:rsidR="00A0415A" w:rsidRPr="00B525D8" w:rsidRDefault="00A0415A" w:rsidP="006F4D5D">
      <w:pPr>
        <w:pStyle w:val="ListParagraph"/>
        <w:widowControl/>
        <w:numPr>
          <w:ilvl w:val="1"/>
          <w:numId w:val="9"/>
        </w:numPr>
        <w:autoSpaceDE w:val="0"/>
        <w:autoSpaceDN w:val="0"/>
        <w:adjustRightInd w:val="0"/>
        <w:jc w:val="left"/>
        <w:rPr>
          <w:rFonts w:cs="Arial"/>
          <w:szCs w:val="24"/>
        </w:rPr>
      </w:pPr>
      <w:r w:rsidRPr="00B525D8">
        <w:rPr>
          <w:rFonts w:cs="Arial"/>
          <w:szCs w:val="24"/>
        </w:rPr>
        <w:t>What is the timing on claim funding? (if applicable)</w:t>
      </w:r>
    </w:p>
    <w:p w14:paraId="1A8E3D0A" w14:textId="77777777" w:rsidR="00A0415A" w:rsidRPr="00B525D8" w:rsidRDefault="00A0415A" w:rsidP="006F4D5D">
      <w:pPr>
        <w:pStyle w:val="ListParagraph"/>
        <w:widowControl/>
        <w:numPr>
          <w:ilvl w:val="1"/>
          <w:numId w:val="9"/>
        </w:numPr>
        <w:autoSpaceDE w:val="0"/>
        <w:autoSpaceDN w:val="0"/>
        <w:adjustRightInd w:val="0"/>
        <w:jc w:val="left"/>
        <w:rPr>
          <w:rFonts w:cs="Arial"/>
          <w:szCs w:val="24"/>
        </w:rPr>
      </w:pPr>
      <w:r w:rsidRPr="00B525D8">
        <w:rPr>
          <w:rFonts w:cs="Arial"/>
          <w:szCs w:val="24"/>
        </w:rPr>
        <w:t>Is there funding for claims through any bulk payment arrangement? (if applicable)</w:t>
      </w:r>
    </w:p>
    <w:p w14:paraId="5DC8677F" w14:textId="77777777" w:rsidR="00A0415A" w:rsidRPr="00B525D8" w:rsidRDefault="00A0415A" w:rsidP="006F4D5D">
      <w:pPr>
        <w:pStyle w:val="ListParagraph"/>
        <w:widowControl/>
        <w:numPr>
          <w:ilvl w:val="1"/>
          <w:numId w:val="9"/>
        </w:numPr>
        <w:autoSpaceDE w:val="0"/>
        <w:autoSpaceDN w:val="0"/>
        <w:adjustRightInd w:val="0"/>
        <w:jc w:val="left"/>
        <w:rPr>
          <w:rFonts w:cs="Arial"/>
          <w:szCs w:val="24"/>
        </w:rPr>
      </w:pPr>
      <w:r w:rsidRPr="00B525D8">
        <w:rPr>
          <w:rFonts w:cs="Arial"/>
          <w:szCs w:val="24"/>
        </w:rPr>
        <w:t>What are the reconciliation procedures?</w:t>
      </w:r>
    </w:p>
    <w:p w14:paraId="6C375C2F" w14:textId="77777777" w:rsidR="00A0415A" w:rsidRPr="00B525D8" w:rsidRDefault="00A0415A" w:rsidP="006F4D5D">
      <w:pPr>
        <w:pStyle w:val="ListParagraph"/>
        <w:widowControl/>
        <w:numPr>
          <w:ilvl w:val="1"/>
          <w:numId w:val="9"/>
        </w:numPr>
        <w:autoSpaceDE w:val="0"/>
        <w:autoSpaceDN w:val="0"/>
        <w:adjustRightInd w:val="0"/>
        <w:jc w:val="left"/>
        <w:rPr>
          <w:rFonts w:cs="Arial"/>
          <w:szCs w:val="24"/>
        </w:rPr>
      </w:pPr>
      <w:r w:rsidRPr="00B525D8">
        <w:rPr>
          <w:rFonts w:cs="Arial"/>
          <w:szCs w:val="24"/>
        </w:rPr>
        <w:t>Is the funding on a checks cleared or checks written basis? (if applicable)</w:t>
      </w:r>
    </w:p>
    <w:p w14:paraId="22D86A3E" w14:textId="77777777" w:rsidR="00A0415A" w:rsidRPr="00B525D8" w:rsidRDefault="00A0415A" w:rsidP="006F4D5D">
      <w:pPr>
        <w:pStyle w:val="ListParagraph"/>
        <w:widowControl/>
        <w:numPr>
          <w:ilvl w:val="1"/>
          <w:numId w:val="9"/>
        </w:numPr>
        <w:autoSpaceDE w:val="0"/>
        <w:autoSpaceDN w:val="0"/>
        <w:adjustRightInd w:val="0"/>
        <w:jc w:val="left"/>
        <w:rPr>
          <w:rFonts w:cs="Arial"/>
          <w:szCs w:val="24"/>
        </w:rPr>
      </w:pPr>
      <w:r w:rsidRPr="00B525D8">
        <w:rPr>
          <w:rFonts w:cs="Arial"/>
          <w:szCs w:val="24"/>
        </w:rPr>
        <w:t xml:space="preserve">Will you allow </w:t>
      </w:r>
      <w:r w:rsidR="00E20E52">
        <w:rPr>
          <w:rFonts w:cs="Arial"/>
          <w:szCs w:val="24"/>
        </w:rPr>
        <w:t>FCG</w:t>
      </w:r>
      <w:r w:rsidRPr="00B525D8">
        <w:rPr>
          <w:rFonts w:cs="Arial"/>
          <w:szCs w:val="24"/>
        </w:rPr>
        <w:t xml:space="preserve"> flexibility to use its own bank accounts?</w:t>
      </w:r>
    </w:p>
    <w:p w14:paraId="6370870A" w14:textId="77777777" w:rsidR="00542252" w:rsidRPr="00B525D8" w:rsidRDefault="00542252" w:rsidP="00542252">
      <w:pPr>
        <w:pStyle w:val="ListParagraph"/>
        <w:widowControl/>
        <w:autoSpaceDE w:val="0"/>
        <w:autoSpaceDN w:val="0"/>
        <w:adjustRightInd w:val="0"/>
        <w:ind w:left="1440"/>
        <w:jc w:val="left"/>
        <w:rPr>
          <w:rFonts w:cs="Arial"/>
          <w:szCs w:val="24"/>
        </w:rPr>
      </w:pPr>
    </w:p>
    <w:p w14:paraId="6EF98583" w14:textId="77777777" w:rsidR="00A0415A" w:rsidRPr="00B525D8" w:rsidRDefault="00A0415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Are any alternative banking arrangements available? If so, briefly describe them.</w:t>
      </w:r>
    </w:p>
    <w:p w14:paraId="7583EE98" w14:textId="77777777" w:rsidR="00542252" w:rsidRPr="00B525D8" w:rsidRDefault="00542252" w:rsidP="00542252">
      <w:pPr>
        <w:pStyle w:val="BodyTextIndent2"/>
        <w:tabs>
          <w:tab w:val="clear" w:pos="288"/>
          <w:tab w:val="clear" w:pos="576"/>
          <w:tab w:val="clear" w:pos="900"/>
          <w:tab w:val="clear" w:pos="2592"/>
        </w:tabs>
        <w:ind w:left="540" w:firstLine="0"/>
        <w:rPr>
          <w:rFonts w:ascii="Arial" w:hAnsi="Arial" w:cs="Arial"/>
          <w:sz w:val="24"/>
          <w:szCs w:val="24"/>
        </w:rPr>
      </w:pPr>
    </w:p>
    <w:p w14:paraId="61652EBC" w14:textId="77777777" w:rsidR="00A0415A" w:rsidRPr="00B525D8" w:rsidRDefault="00A0415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What type of financial reports will be generated in conjunction with the banking</w:t>
      </w:r>
    </w:p>
    <w:p w14:paraId="01BEC355" w14:textId="77777777" w:rsidR="00A0415A" w:rsidRDefault="00A0415A" w:rsidP="00542252">
      <w:pPr>
        <w:pStyle w:val="BodyTextIndent2"/>
        <w:tabs>
          <w:tab w:val="clear" w:pos="288"/>
          <w:tab w:val="clear" w:pos="576"/>
          <w:tab w:val="clear" w:pos="900"/>
          <w:tab w:val="clear" w:pos="2592"/>
        </w:tabs>
        <w:ind w:left="540" w:firstLine="0"/>
        <w:rPr>
          <w:rFonts w:ascii="Arial" w:hAnsi="Arial" w:cs="Arial"/>
          <w:sz w:val="24"/>
          <w:szCs w:val="24"/>
        </w:rPr>
      </w:pPr>
      <w:r w:rsidRPr="00B525D8">
        <w:rPr>
          <w:rFonts w:ascii="Arial" w:hAnsi="Arial" w:cs="Arial"/>
          <w:sz w:val="24"/>
          <w:szCs w:val="24"/>
        </w:rPr>
        <w:t>reconciliations and editing/auditing procedures? Please show examples.</w:t>
      </w:r>
    </w:p>
    <w:p w14:paraId="0E584FFA" w14:textId="77777777" w:rsidR="006C7FB0" w:rsidRDefault="006C7FB0" w:rsidP="00542252">
      <w:pPr>
        <w:pStyle w:val="BodyTextIndent2"/>
        <w:tabs>
          <w:tab w:val="clear" w:pos="288"/>
          <w:tab w:val="clear" w:pos="576"/>
          <w:tab w:val="clear" w:pos="900"/>
          <w:tab w:val="clear" w:pos="2592"/>
        </w:tabs>
        <w:ind w:left="540" w:firstLine="0"/>
        <w:rPr>
          <w:rFonts w:ascii="Arial" w:hAnsi="Arial" w:cs="Arial"/>
          <w:sz w:val="24"/>
          <w:szCs w:val="24"/>
        </w:rPr>
      </w:pPr>
    </w:p>
    <w:p w14:paraId="6D00D0DC" w14:textId="77777777" w:rsidR="006C7FB0" w:rsidRPr="00B525D8" w:rsidRDefault="006C7FB0" w:rsidP="006C7FB0">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your process and payment requirements for invoicing plan sponsors for claims and for administrative fees.</w:t>
      </w:r>
    </w:p>
    <w:p w14:paraId="28613812" w14:textId="77777777" w:rsidR="00A0415A" w:rsidRPr="00B525D8" w:rsidRDefault="00A0415A" w:rsidP="00A0415A">
      <w:pPr>
        <w:pStyle w:val="Subtitle"/>
        <w:rPr>
          <w:rFonts w:ascii="Arial" w:hAnsi="Arial" w:cs="Arial"/>
          <w:sz w:val="24"/>
          <w:szCs w:val="24"/>
        </w:rPr>
      </w:pPr>
    </w:p>
    <w:p w14:paraId="34B0C8BB" w14:textId="77777777" w:rsidR="00A0415A" w:rsidRPr="00B525D8" w:rsidRDefault="00A0415A" w:rsidP="006F4D5D">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Privacy</w:t>
      </w:r>
    </w:p>
    <w:p w14:paraId="7D117EA1" w14:textId="77777777" w:rsidR="00542252" w:rsidRPr="00B525D8" w:rsidRDefault="00542252" w:rsidP="00542252">
      <w:pPr>
        <w:pStyle w:val="Subtitle"/>
        <w:ind w:left="1008"/>
        <w:rPr>
          <w:rFonts w:ascii="Arial" w:hAnsi="Arial" w:cs="Arial"/>
          <w:snapToGrid w:val="0"/>
          <w:spacing w:val="-3"/>
          <w:sz w:val="24"/>
          <w:szCs w:val="24"/>
        </w:rPr>
      </w:pPr>
    </w:p>
    <w:p w14:paraId="2333D862" w14:textId="77777777" w:rsidR="00A0415A" w:rsidRPr="00B525D8" w:rsidRDefault="00A0415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Are you HIPAA security and privacy compliant? Please describe your procedures to handle</w:t>
      </w:r>
      <w:r w:rsidR="00542252" w:rsidRPr="00B525D8">
        <w:rPr>
          <w:rFonts w:ascii="Arial" w:hAnsi="Arial" w:cs="Arial"/>
          <w:sz w:val="24"/>
          <w:szCs w:val="24"/>
        </w:rPr>
        <w:t xml:space="preserve"> </w:t>
      </w:r>
      <w:r w:rsidRPr="00B525D8">
        <w:rPr>
          <w:rFonts w:ascii="Arial" w:hAnsi="Arial" w:cs="Arial"/>
          <w:sz w:val="24"/>
          <w:szCs w:val="24"/>
        </w:rPr>
        <w:t>protected health information.</w:t>
      </w:r>
    </w:p>
    <w:p w14:paraId="1700DEAD" w14:textId="77777777" w:rsidR="00542252" w:rsidRPr="00B525D8" w:rsidRDefault="00542252" w:rsidP="00542252">
      <w:pPr>
        <w:pStyle w:val="BodyTextIndent2"/>
        <w:tabs>
          <w:tab w:val="clear" w:pos="288"/>
          <w:tab w:val="clear" w:pos="576"/>
          <w:tab w:val="clear" w:pos="900"/>
          <w:tab w:val="clear" w:pos="2592"/>
          <w:tab w:val="num" w:pos="540"/>
        </w:tabs>
        <w:ind w:left="540" w:firstLine="0"/>
        <w:rPr>
          <w:rFonts w:ascii="Arial" w:hAnsi="Arial" w:cs="Arial"/>
          <w:sz w:val="24"/>
          <w:szCs w:val="24"/>
        </w:rPr>
      </w:pPr>
    </w:p>
    <w:p w14:paraId="176B59BC" w14:textId="77777777" w:rsidR="00A0415A" w:rsidRPr="00B525D8" w:rsidRDefault="00542252"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the</w:t>
      </w:r>
      <w:r w:rsidR="00A0415A" w:rsidRPr="00B525D8">
        <w:rPr>
          <w:rFonts w:ascii="Arial" w:hAnsi="Arial" w:cs="Arial"/>
          <w:sz w:val="24"/>
          <w:szCs w:val="24"/>
        </w:rPr>
        <w:t xml:space="preserve"> security procedures that are in </w:t>
      </w:r>
      <w:r w:rsidRPr="00B525D8">
        <w:rPr>
          <w:rFonts w:ascii="Arial" w:hAnsi="Arial" w:cs="Arial"/>
          <w:sz w:val="24"/>
          <w:szCs w:val="24"/>
        </w:rPr>
        <w:t xml:space="preserve">place from the perspective of </w:t>
      </w:r>
      <w:r w:rsidR="00A0415A" w:rsidRPr="00B525D8">
        <w:rPr>
          <w:rFonts w:ascii="Arial" w:hAnsi="Arial" w:cs="Arial"/>
          <w:sz w:val="24"/>
          <w:szCs w:val="24"/>
        </w:rPr>
        <w:t>both physical security and network</w:t>
      </w:r>
      <w:r w:rsidRPr="00B525D8">
        <w:rPr>
          <w:rFonts w:ascii="Arial" w:hAnsi="Arial" w:cs="Arial"/>
          <w:sz w:val="24"/>
          <w:szCs w:val="24"/>
        </w:rPr>
        <w:t xml:space="preserve"> security to safeguard county and participant</w:t>
      </w:r>
      <w:r w:rsidR="00A0415A" w:rsidRPr="00B525D8">
        <w:rPr>
          <w:rFonts w:ascii="Arial" w:hAnsi="Arial" w:cs="Arial"/>
          <w:sz w:val="24"/>
          <w:szCs w:val="24"/>
        </w:rPr>
        <w:t xml:space="preserve"> information and other </w:t>
      </w:r>
      <w:r w:rsidR="00FF7D13" w:rsidRPr="00B525D8">
        <w:rPr>
          <w:rFonts w:ascii="Arial" w:hAnsi="Arial" w:cs="Arial"/>
          <w:sz w:val="24"/>
          <w:szCs w:val="24"/>
        </w:rPr>
        <w:t>documents.</w:t>
      </w:r>
    </w:p>
    <w:p w14:paraId="0C5E2E55" w14:textId="77777777" w:rsidR="00542252" w:rsidRPr="00B525D8" w:rsidRDefault="00542252" w:rsidP="00542252">
      <w:pPr>
        <w:pStyle w:val="Subtitle"/>
        <w:ind w:left="108"/>
        <w:rPr>
          <w:rFonts w:ascii="Arial" w:hAnsi="Arial" w:cs="Arial"/>
          <w:b w:val="0"/>
          <w:snapToGrid w:val="0"/>
          <w:spacing w:val="-3"/>
          <w:sz w:val="24"/>
          <w:szCs w:val="24"/>
        </w:rPr>
      </w:pPr>
    </w:p>
    <w:p w14:paraId="14242CBA" w14:textId="77777777" w:rsidR="00A0415A" w:rsidRPr="00391741" w:rsidRDefault="00A0415A" w:rsidP="006F4D5D">
      <w:pPr>
        <w:pStyle w:val="BodyTextIndent2"/>
        <w:numPr>
          <w:ilvl w:val="0"/>
          <w:numId w:val="24"/>
        </w:numPr>
        <w:tabs>
          <w:tab w:val="clear" w:pos="288"/>
          <w:tab w:val="clear" w:pos="576"/>
          <w:tab w:val="clear" w:pos="900"/>
          <w:tab w:val="clear" w:pos="2592"/>
        </w:tabs>
        <w:rPr>
          <w:rFonts w:ascii="Arial" w:hAnsi="Arial" w:cs="Arial"/>
          <w:sz w:val="24"/>
          <w:szCs w:val="24"/>
        </w:rPr>
      </w:pPr>
      <w:r w:rsidRPr="00391741">
        <w:rPr>
          <w:rFonts w:ascii="Arial" w:hAnsi="Arial" w:cs="Arial"/>
          <w:sz w:val="24"/>
          <w:szCs w:val="24"/>
        </w:rPr>
        <w:t>Describe your security procedures to include physical plant, electronic data, hard</w:t>
      </w:r>
      <w:r w:rsidR="00391741" w:rsidRPr="00391741">
        <w:rPr>
          <w:rFonts w:ascii="Arial" w:hAnsi="Arial" w:cs="Arial"/>
          <w:sz w:val="24"/>
          <w:szCs w:val="24"/>
        </w:rPr>
        <w:t xml:space="preserve"> </w:t>
      </w:r>
      <w:r w:rsidRPr="00391741">
        <w:rPr>
          <w:rFonts w:ascii="Arial" w:hAnsi="Arial" w:cs="Arial"/>
          <w:sz w:val="24"/>
          <w:szCs w:val="24"/>
        </w:rPr>
        <w:t>copy information, and employee security.</w:t>
      </w:r>
    </w:p>
    <w:p w14:paraId="4AD497BD" w14:textId="77777777" w:rsidR="00A0415A" w:rsidRPr="00B525D8" w:rsidRDefault="00A0415A" w:rsidP="006F4D5D">
      <w:pPr>
        <w:pStyle w:val="BodyTextIndent2"/>
        <w:numPr>
          <w:ilvl w:val="0"/>
          <w:numId w:val="24"/>
        </w:numPr>
        <w:tabs>
          <w:tab w:val="clear" w:pos="288"/>
          <w:tab w:val="clear" w:pos="576"/>
          <w:tab w:val="clear" w:pos="900"/>
          <w:tab w:val="clear" w:pos="2592"/>
        </w:tabs>
        <w:rPr>
          <w:rFonts w:ascii="Arial" w:hAnsi="Arial" w:cs="Arial"/>
          <w:sz w:val="24"/>
          <w:szCs w:val="24"/>
        </w:rPr>
      </w:pPr>
      <w:r w:rsidRPr="00B525D8">
        <w:rPr>
          <w:rFonts w:ascii="Arial" w:hAnsi="Arial" w:cs="Arial"/>
          <w:sz w:val="24"/>
          <w:szCs w:val="24"/>
        </w:rPr>
        <w:t>Explain your point of accountability for all components of the security process.</w:t>
      </w:r>
    </w:p>
    <w:p w14:paraId="58CE0207" w14:textId="77777777" w:rsidR="00A0415A" w:rsidRPr="00B525D8" w:rsidRDefault="00A0415A" w:rsidP="006F4D5D">
      <w:pPr>
        <w:pStyle w:val="BodyTextIndent2"/>
        <w:numPr>
          <w:ilvl w:val="0"/>
          <w:numId w:val="24"/>
        </w:numPr>
        <w:tabs>
          <w:tab w:val="clear" w:pos="288"/>
          <w:tab w:val="clear" w:pos="576"/>
          <w:tab w:val="clear" w:pos="900"/>
          <w:tab w:val="clear" w:pos="2592"/>
        </w:tabs>
        <w:rPr>
          <w:rFonts w:ascii="Arial" w:hAnsi="Arial" w:cs="Arial"/>
          <w:sz w:val="24"/>
          <w:szCs w:val="24"/>
        </w:rPr>
      </w:pPr>
      <w:r w:rsidRPr="00B525D8">
        <w:rPr>
          <w:rFonts w:ascii="Arial" w:hAnsi="Arial" w:cs="Arial"/>
          <w:sz w:val="24"/>
          <w:szCs w:val="24"/>
        </w:rPr>
        <w:t>Describe the results of any third party security audits in the last five (5) years.</w:t>
      </w:r>
    </w:p>
    <w:p w14:paraId="7230B49C" w14:textId="77777777" w:rsidR="00542252" w:rsidRPr="00B525D8" w:rsidRDefault="00542252" w:rsidP="00542252">
      <w:pPr>
        <w:pStyle w:val="BodyTextIndent2"/>
        <w:tabs>
          <w:tab w:val="clear" w:pos="288"/>
          <w:tab w:val="clear" w:pos="576"/>
          <w:tab w:val="clear" w:pos="900"/>
          <w:tab w:val="clear" w:pos="2592"/>
        </w:tabs>
        <w:ind w:firstLine="0"/>
        <w:rPr>
          <w:rFonts w:ascii="Arial" w:hAnsi="Arial" w:cs="Arial"/>
          <w:sz w:val="24"/>
          <w:szCs w:val="24"/>
        </w:rPr>
      </w:pPr>
    </w:p>
    <w:p w14:paraId="518DBE5B" w14:textId="582C56CD" w:rsidR="006C7FB0" w:rsidRDefault="00A0415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391741">
        <w:rPr>
          <w:rFonts w:ascii="Arial" w:hAnsi="Arial" w:cs="Arial"/>
          <w:sz w:val="24"/>
          <w:szCs w:val="24"/>
        </w:rPr>
        <w:t>How do you maintain a secure environment for communicating and transacting business</w:t>
      </w:r>
      <w:r w:rsidR="00391741" w:rsidRPr="00391741">
        <w:rPr>
          <w:rFonts w:ascii="Arial" w:hAnsi="Arial" w:cs="Arial"/>
          <w:sz w:val="24"/>
          <w:szCs w:val="24"/>
        </w:rPr>
        <w:t xml:space="preserve"> </w:t>
      </w:r>
      <w:r w:rsidRPr="00391741">
        <w:rPr>
          <w:rFonts w:ascii="Arial" w:hAnsi="Arial" w:cs="Arial"/>
          <w:sz w:val="24"/>
          <w:szCs w:val="24"/>
        </w:rPr>
        <w:t xml:space="preserve">with plan participants, physicians, pharmacies, and plan sponsors? </w:t>
      </w:r>
    </w:p>
    <w:p w14:paraId="380ACB4B" w14:textId="77777777" w:rsidR="008A4ACD" w:rsidRDefault="008A4ACD" w:rsidP="008A4ACD">
      <w:pPr>
        <w:pStyle w:val="BodyTextIndent2"/>
        <w:tabs>
          <w:tab w:val="clear" w:pos="288"/>
          <w:tab w:val="clear" w:pos="576"/>
          <w:tab w:val="clear" w:pos="900"/>
          <w:tab w:val="clear" w:pos="2592"/>
        </w:tabs>
        <w:ind w:left="540" w:firstLine="0"/>
        <w:rPr>
          <w:rFonts w:ascii="Arial" w:hAnsi="Arial" w:cs="Arial"/>
          <w:sz w:val="24"/>
          <w:szCs w:val="24"/>
        </w:rPr>
      </w:pPr>
    </w:p>
    <w:p w14:paraId="45CC824C" w14:textId="77777777" w:rsidR="00A0415A" w:rsidRPr="00391741" w:rsidRDefault="00A0415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391741">
        <w:rPr>
          <w:rFonts w:ascii="Arial" w:hAnsi="Arial" w:cs="Arial"/>
          <w:sz w:val="24"/>
          <w:szCs w:val="24"/>
        </w:rPr>
        <w:t>Briefly summarize your</w:t>
      </w:r>
      <w:r w:rsidR="00391741" w:rsidRPr="00391741">
        <w:rPr>
          <w:rFonts w:ascii="Arial" w:hAnsi="Arial" w:cs="Arial"/>
          <w:sz w:val="24"/>
          <w:szCs w:val="24"/>
        </w:rPr>
        <w:t xml:space="preserve"> </w:t>
      </w:r>
      <w:r w:rsidRPr="00391741">
        <w:rPr>
          <w:rFonts w:ascii="Arial" w:hAnsi="Arial" w:cs="Arial"/>
          <w:sz w:val="24"/>
          <w:szCs w:val="24"/>
        </w:rPr>
        <w:t>patient privacy policy.</w:t>
      </w:r>
    </w:p>
    <w:p w14:paraId="51AF8443" w14:textId="77777777" w:rsidR="00542252" w:rsidRPr="00B525D8" w:rsidRDefault="00542252" w:rsidP="00391741">
      <w:pPr>
        <w:pStyle w:val="BodyTextIndent2"/>
        <w:tabs>
          <w:tab w:val="clear" w:pos="288"/>
          <w:tab w:val="clear" w:pos="576"/>
          <w:tab w:val="clear" w:pos="900"/>
          <w:tab w:val="clear" w:pos="2592"/>
        </w:tabs>
        <w:ind w:left="540" w:firstLine="0"/>
        <w:rPr>
          <w:rFonts w:ascii="Arial" w:hAnsi="Arial" w:cs="Arial"/>
          <w:sz w:val="24"/>
          <w:szCs w:val="24"/>
        </w:rPr>
      </w:pPr>
    </w:p>
    <w:p w14:paraId="5571D255" w14:textId="77777777" w:rsidR="00A0415A" w:rsidRPr="00391741" w:rsidRDefault="00A0415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391741">
        <w:rPr>
          <w:rFonts w:ascii="Arial" w:hAnsi="Arial" w:cs="Arial"/>
          <w:sz w:val="24"/>
          <w:szCs w:val="24"/>
        </w:rPr>
        <w:t xml:space="preserve">How do you address privacy concerns of the </w:t>
      </w:r>
      <w:r w:rsidR="00E20E52">
        <w:rPr>
          <w:rFonts w:ascii="Arial" w:hAnsi="Arial" w:cs="Arial"/>
          <w:sz w:val="24"/>
          <w:szCs w:val="24"/>
        </w:rPr>
        <w:t>participant</w:t>
      </w:r>
      <w:r w:rsidRPr="00391741">
        <w:rPr>
          <w:rFonts w:ascii="Arial" w:hAnsi="Arial" w:cs="Arial"/>
          <w:sz w:val="24"/>
          <w:szCs w:val="24"/>
        </w:rPr>
        <w:t xml:space="preserve">s when conducting initial </w:t>
      </w:r>
      <w:r w:rsidR="00E20E52">
        <w:rPr>
          <w:rFonts w:ascii="Arial" w:hAnsi="Arial" w:cs="Arial"/>
          <w:sz w:val="24"/>
          <w:szCs w:val="24"/>
        </w:rPr>
        <w:t>participant</w:t>
      </w:r>
      <w:r w:rsidR="00391741" w:rsidRPr="00391741">
        <w:rPr>
          <w:rFonts w:ascii="Arial" w:hAnsi="Arial" w:cs="Arial"/>
          <w:sz w:val="24"/>
          <w:szCs w:val="24"/>
        </w:rPr>
        <w:t xml:space="preserve"> </w:t>
      </w:r>
      <w:r w:rsidRPr="00391741">
        <w:rPr>
          <w:rFonts w:ascii="Arial" w:hAnsi="Arial" w:cs="Arial"/>
          <w:sz w:val="24"/>
          <w:szCs w:val="24"/>
        </w:rPr>
        <w:t>outreach?</w:t>
      </w:r>
    </w:p>
    <w:p w14:paraId="0A9EF879" w14:textId="77777777" w:rsidR="00542252" w:rsidRPr="00B525D8" w:rsidRDefault="00542252" w:rsidP="00542252">
      <w:pPr>
        <w:pStyle w:val="BodyTextIndent2"/>
        <w:tabs>
          <w:tab w:val="clear" w:pos="288"/>
          <w:tab w:val="clear" w:pos="576"/>
          <w:tab w:val="clear" w:pos="900"/>
          <w:tab w:val="clear" w:pos="2592"/>
        </w:tabs>
        <w:ind w:left="540" w:firstLine="0"/>
        <w:rPr>
          <w:rFonts w:ascii="Arial" w:hAnsi="Arial" w:cs="Arial"/>
          <w:sz w:val="24"/>
          <w:szCs w:val="24"/>
        </w:rPr>
      </w:pPr>
    </w:p>
    <w:p w14:paraId="0FAEFB86" w14:textId="77777777" w:rsidR="00A0415A" w:rsidRPr="00B525D8" w:rsidRDefault="00A0415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What are the mechanisms for passing protected health information (PHI) electronically between FCG and your organization?</w:t>
      </w:r>
    </w:p>
    <w:p w14:paraId="46F3F4AF" w14:textId="77777777" w:rsidR="00A0415A" w:rsidRPr="00B525D8" w:rsidRDefault="00A0415A" w:rsidP="00542252">
      <w:pPr>
        <w:pStyle w:val="BodyTextIndent2"/>
        <w:tabs>
          <w:tab w:val="clear" w:pos="288"/>
          <w:tab w:val="clear" w:pos="576"/>
          <w:tab w:val="clear" w:pos="900"/>
          <w:tab w:val="clear" w:pos="2592"/>
        </w:tabs>
        <w:ind w:left="540" w:firstLine="0"/>
        <w:rPr>
          <w:rFonts w:ascii="Arial" w:hAnsi="Arial" w:cs="Arial"/>
          <w:sz w:val="24"/>
          <w:szCs w:val="24"/>
        </w:rPr>
      </w:pPr>
    </w:p>
    <w:p w14:paraId="17FEAF79" w14:textId="77777777" w:rsidR="00A0415A" w:rsidRPr="00B525D8" w:rsidRDefault="00A0415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What is the process to obtain patient consent?</w:t>
      </w:r>
    </w:p>
    <w:p w14:paraId="209E7CE4" w14:textId="77777777" w:rsidR="00542252" w:rsidRPr="00B525D8" w:rsidRDefault="00542252" w:rsidP="00542252">
      <w:pPr>
        <w:pStyle w:val="BodyTextIndent2"/>
        <w:tabs>
          <w:tab w:val="clear" w:pos="288"/>
          <w:tab w:val="clear" w:pos="576"/>
          <w:tab w:val="clear" w:pos="900"/>
          <w:tab w:val="clear" w:pos="2592"/>
        </w:tabs>
        <w:ind w:left="0" w:firstLine="0"/>
        <w:rPr>
          <w:rFonts w:ascii="Arial" w:hAnsi="Arial" w:cs="Arial"/>
          <w:sz w:val="24"/>
          <w:szCs w:val="24"/>
        </w:rPr>
      </w:pPr>
    </w:p>
    <w:p w14:paraId="7B29F8B0" w14:textId="77777777" w:rsidR="00B525D8" w:rsidRPr="00B525D8" w:rsidRDefault="00A0415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Please describe how you maintain compliance with HIPAA standards.</w:t>
      </w:r>
    </w:p>
    <w:p w14:paraId="653CAEDA" w14:textId="77777777" w:rsidR="0014473A" w:rsidRPr="00B525D8" w:rsidRDefault="0014473A" w:rsidP="00B525D8">
      <w:pPr>
        <w:pStyle w:val="ListParagraph"/>
        <w:rPr>
          <w:rFonts w:cs="Arial"/>
          <w:szCs w:val="24"/>
        </w:rPr>
      </w:pPr>
    </w:p>
    <w:p w14:paraId="640CC8F8" w14:textId="5A3DE3BB" w:rsidR="00B525D8" w:rsidRPr="00B525D8" w:rsidRDefault="00A0415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Please identify any HIPAA breaches that occurred during </w:t>
      </w:r>
      <w:r w:rsidR="006C1A66">
        <w:rPr>
          <w:rFonts w:ascii="Arial" w:hAnsi="Arial" w:cs="Arial"/>
          <w:sz w:val="24"/>
          <w:szCs w:val="24"/>
        </w:rPr>
        <w:t>201</w:t>
      </w:r>
      <w:r w:rsidR="008A4ACD">
        <w:rPr>
          <w:rFonts w:ascii="Arial" w:hAnsi="Arial" w:cs="Arial"/>
          <w:sz w:val="24"/>
          <w:szCs w:val="24"/>
        </w:rPr>
        <w:t>8</w:t>
      </w:r>
      <w:r w:rsidR="006C1A66" w:rsidRPr="00B525D8">
        <w:rPr>
          <w:rFonts w:ascii="Arial" w:hAnsi="Arial" w:cs="Arial"/>
          <w:sz w:val="24"/>
          <w:szCs w:val="24"/>
        </w:rPr>
        <w:t xml:space="preserve"> </w:t>
      </w:r>
      <w:r w:rsidRPr="00B525D8">
        <w:rPr>
          <w:rFonts w:ascii="Arial" w:hAnsi="Arial" w:cs="Arial"/>
          <w:sz w:val="24"/>
          <w:szCs w:val="24"/>
        </w:rPr>
        <w:t xml:space="preserve">and YTD </w:t>
      </w:r>
      <w:r w:rsidR="00A45316">
        <w:rPr>
          <w:rFonts w:ascii="Arial" w:hAnsi="Arial" w:cs="Arial"/>
          <w:sz w:val="24"/>
          <w:szCs w:val="24"/>
        </w:rPr>
        <w:t>201</w:t>
      </w:r>
      <w:r w:rsidR="008A4ACD">
        <w:rPr>
          <w:rFonts w:ascii="Arial" w:hAnsi="Arial" w:cs="Arial"/>
          <w:sz w:val="24"/>
          <w:szCs w:val="24"/>
        </w:rPr>
        <w:t>9</w:t>
      </w:r>
      <w:r w:rsidRPr="00B525D8">
        <w:rPr>
          <w:rFonts w:ascii="Arial" w:hAnsi="Arial" w:cs="Arial"/>
          <w:sz w:val="24"/>
          <w:szCs w:val="24"/>
        </w:rPr>
        <w:t>, as</w:t>
      </w:r>
      <w:r w:rsidR="00B525D8" w:rsidRPr="00B525D8">
        <w:rPr>
          <w:rFonts w:ascii="Arial" w:hAnsi="Arial" w:cs="Arial"/>
          <w:sz w:val="24"/>
          <w:szCs w:val="24"/>
        </w:rPr>
        <w:t xml:space="preserve"> </w:t>
      </w:r>
      <w:r w:rsidRPr="00B525D8">
        <w:rPr>
          <w:rFonts w:ascii="Arial" w:hAnsi="Arial" w:cs="Arial"/>
          <w:sz w:val="24"/>
          <w:szCs w:val="24"/>
        </w:rPr>
        <w:t>well as the reason for the breach, the result of the breach and subsequent actions to</w:t>
      </w:r>
      <w:r w:rsidR="00B525D8" w:rsidRPr="00B525D8">
        <w:rPr>
          <w:rFonts w:ascii="Arial" w:hAnsi="Arial" w:cs="Arial"/>
          <w:sz w:val="24"/>
          <w:szCs w:val="24"/>
        </w:rPr>
        <w:t xml:space="preserve"> </w:t>
      </w:r>
      <w:r w:rsidRPr="00B525D8">
        <w:rPr>
          <w:rFonts w:ascii="Arial" w:hAnsi="Arial" w:cs="Arial"/>
          <w:sz w:val="24"/>
          <w:szCs w:val="24"/>
        </w:rPr>
        <w:t>address the breaches.</w:t>
      </w:r>
    </w:p>
    <w:p w14:paraId="5986CD59" w14:textId="77777777" w:rsidR="00B525D8" w:rsidRPr="00B525D8" w:rsidRDefault="00B525D8" w:rsidP="00B525D8">
      <w:pPr>
        <w:pStyle w:val="ListParagraph"/>
        <w:rPr>
          <w:rFonts w:cs="Arial"/>
          <w:szCs w:val="24"/>
        </w:rPr>
      </w:pPr>
    </w:p>
    <w:p w14:paraId="2380C7D2" w14:textId="77777777" w:rsidR="00A0415A" w:rsidRDefault="00A0415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 What is your HIPAA notification process when a breach occurs?</w:t>
      </w:r>
    </w:p>
    <w:p w14:paraId="1E7E79C4" w14:textId="77777777" w:rsidR="00FF7D13" w:rsidRDefault="00FF7D13" w:rsidP="00FF7D13">
      <w:pPr>
        <w:pStyle w:val="ListParagraph"/>
        <w:rPr>
          <w:rFonts w:cs="Arial"/>
          <w:szCs w:val="24"/>
        </w:rPr>
      </w:pPr>
    </w:p>
    <w:p w14:paraId="751209B3" w14:textId="77777777" w:rsidR="00FF7D13" w:rsidRDefault="00FF7D13" w:rsidP="00FF7D13">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Complete the following table, indicating whether you agree with each statement regarding your HIPAA compliance efforts:</w:t>
      </w:r>
    </w:p>
    <w:p w14:paraId="500B0C64" w14:textId="77777777" w:rsidR="00FF7D13" w:rsidRDefault="00FF7D13" w:rsidP="00FF7D13">
      <w:pPr>
        <w:pStyle w:val="BodyTextIndent2"/>
        <w:tabs>
          <w:tab w:val="clear" w:pos="288"/>
          <w:tab w:val="clear" w:pos="576"/>
          <w:tab w:val="clear" w:pos="900"/>
          <w:tab w:val="clear" w:pos="2592"/>
        </w:tabs>
        <w:ind w:left="0" w:firstLine="0"/>
        <w:rPr>
          <w:rFonts w:ascii="Arial" w:hAnsi="Arial" w:cs="Arial"/>
          <w:sz w:val="24"/>
          <w:szCs w:val="24"/>
        </w:rPr>
      </w:pPr>
    </w:p>
    <w:tbl>
      <w:tblPr>
        <w:tblW w:w="8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4248"/>
        <w:gridCol w:w="801"/>
        <w:gridCol w:w="1017"/>
        <w:gridCol w:w="2511"/>
      </w:tblGrid>
      <w:tr w:rsidR="00FF7D13" w:rsidRPr="00B33EF3" w14:paraId="680A43C6" w14:textId="77777777" w:rsidTr="00FF7D13">
        <w:trPr>
          <w:cantSplit/>
          <w:trHeight w:val="540"/>
          <w:tblHeader/>
        </w:trPr>
        <w:tc>
          <w:tcPr>
            <w:tcW w:w="4248" w:type="dxa"/>
            <w:shd w:val="clear" w:color="000000" w:fill="F2F2F2" w:themeFill="background1" w:themeFillShade="F2"/>
            <w:vAlign w:val="center"/>
          </w:tcPr>
          <w:p w14:paraId="52E7359D" w14:textId="77777777" w:rsidR="00FF7D13" w:rsidRPr="00B33EF3" w:rsidRDefault="00FF7D13" w:rsidP="00FF7D13">
            <w:pPr>
              <w:widowControl/>
              <w:jc w:val="left"/>
              <w:rPr>
                <w:rFonts w:cs="Arial"/>
                <w:b/>
                <w:i/>
                <w:sz w:val="20"/>
              </w:rPr>
            </w:pPr>
          </w:p>
        </w:tc>
        <w:tc>
          <w:tcPr>
            <w:tcW w:w="801" w:type="dxa"/>
            <w:shd w:val="clear" w:color="000000" w:fill="F2F2F2" w:themeFill="background1" w:themeFillShade="F2"/>
            <w:vAlign w:val="center"/>
          </w:tcPr>
          <w:p w14:paraId="0B00A759" w14:textId="77777777" w:rsidR="00FF7D13" w:rsidRPr="00B33EF3" w:rsidRDefault="00FF7D13" w:rsidP="00FF7D13">
            <w:pPr>
              <w:widowControl/>
              <w:jc w:val="center"/>
              <w:rPr>
                <w:rFonts w:cs="Arial"/>
                <w:b/>
                <w:i/>
                <w:sz w:val="20"/>
              </w:rPr>
            </w:pPr>
            <w:r w:rsidRPr="00B33EF3">
              <w:rPr>
                <w:rFonts w:cs="Arial"/>
                <w:b/>
                <w:i/>
                <w:sz w:val="20"/>
              </w:rPr>
              <w:t>Yes</w:t>
            </w:r>
          </w:p>
        </w:tc>
        <w:tc>
          <w:tcPr>
            <w:tcW w:w="1017" w:type="dxa"/>
            <w:shd w:val="clear" w:color="000000" w:fill="F2F2F2" w:themeFill="background1" w:themeFillShade="F2"/>
            <w:vAlign w:val="center"/>
          </w:tcPr>
          <w:p w14:paraId="3320B69B" w14:textId="77777777" w:rsidR="00FF7D13" w:rsidRPr="00B33EF3" w:rsidRDefault="00FF7D13" w:rsidP="00FF7D13">
            <w:pPr>
              <w:widowControl/>
              <w:jc w:val="center"/>
              <w:rPr>
                <w:rFonts w:cs="Arial"/>
                <w:b/>
                <w:i/>
                <w:sz w:val="20"/>
              </w:rPr>
            </w:pPr>
            <w:r w:rsidRPr="00B33EF3">
              <w:rPr>
                <w:rFonts w:cs="Arial"/>
                <w:b/>
                <w:i/>
                <w:sz w:val="20"/>
              </w:rPr>
              <w:t>No</w:t>
            </w:r>
          </w:p>
        </w:tc>
        <w:tc>
          <w:tcPr>
            <w:tcW w:w="2511" w:type="dxa"/>
            <w:shd w:val="clear" w:color="000000" w:fill="F2F2F2" w:themeFill="background1" w:themeFillShade="F2"/>
            <w:vAlign w:val="center"/>
          </w:tcPr>
          <w:p w14:paraId="090A37C5" w14:textId="77777777" w:rsidR="00FF7D13" w:rsidRPr="00B33EF3" w:rsidRDefault="00FF7D13" w:rsidP="00FF7D13">
            <w:pPr>
              <w:widowControl/>
              <w:jc w:val="center"/>
              <w:rPr>
                <w:rFonts w:cs="Arial"/>
                <w:b/>
                <w:i/>
                <w:sz w:val="20"/>
              </w:rPr>
            </w:pPr>
            <w:r w:rsidRPr="00B33EF3">
              <w:rPr>
                <w:rFonts w:cs="Arial"/>
                <w:b/>
                <w:i/>
                <w:sz w:val="20"/>
              </w:rPr>
              <w:t>Comments</w:t>
            </w:r>
          </w:p>
        </w:tc>
      </w:tr>
      <w:tr w:rsidR="00FF7D13" w:rsidRPr="00B33EF3" w14:paraId="29A98395" w14:textId="77777777" w:rsidTr="00FF7D13">
        <w:trPr>
          <w:trHeight w:val="1560"/>
        </w:trPr>
        <w:tc>
          <w:tcPr>
            <w:tcW w:w="4248" w:type="dxa"/>
            <w:shd w:val="clear" w:color="000000" w:fill="auto"/>
            <w:vAlign w:val="center"/>
            <w:hideMark/>
          </w:tcPr>
          <w:p w14:paraId="6CD70082" w14:textId="77777777" w:rsidR="00FF7D13" w:rsidRPr="00B33EF3" w:rsidRDefault="00FF7D13" w:rsidP="00FF7D13">
            <w:pPr>
              <w:widowControl/>
              <w:jc w:val="left"/>
              <w:rPr>
                <w:rFonts w:cs="Arial"/>
                <w:sz w:val="20"/>
              </w:rPr>
            </w:pPr>
            <w:r w:rsidRPr="00B33EF3">
              <w:rPr>
                <w:rFonts w:cs="Arial"/>
                <w:sz w:val="20"/>
              </w:rPr>
              <w:t>Offeror certifies that it reports to the national Healthcare Integrity and Protection Databank (HIPDB) as required and, as may be necessary, submits inquiries to the HIPDB to determine whether any final adverse legal actions have been taken against its members.</w:t>
            </w:r>
          </w:p>
        </w:tc>
        <w:tc>
          <w:tcPr>
            <w:tcW w:w="801" w:type="dxa"/>
            <w:shd w:val="clear" w:color="000000" w:fill="auto"/>
            <w:vAlign w:val="center"/>
          </w:tcPr>
          <w:p w14:paraId="0F3B658E" w14:textId="77777777" w:rsidR="00FF7D13" w:rsidRPr="00B33EF3" w:rsidRDefault="00FF7D13" w:rsidP="00FF7D13">
            <w:pPr>
              <w:widowControl/>
              <w:jc w:val="center"/>
              <w:rPr>
                <w:rFonts w:cs="Arial"/>
                <w:sz w:val="20"/>
              </w:rPr>
            </w:pPr>
          </w:p>
        </w:tc>
        <w:tc>
          <w:tcPr>
            <w:tcW w:w="1017" w:type="dxa"/>
            <w:shd w:val="clear" w:color="000000" w:fill="auto"/>
            <w:vAlign w:val="center"/>
          </w:tcPr>
          <w:p w14:paraId="74B3A278" w14:textId="77777777" w:rsidR="00FF7D13" w:rsidRPr="00B33EF3" w:rsidRDefault="00FF7D13" w:rsidP="00FF7D13">
            <w:pPr>
              <w:widowControl/>
              <w:jc w:val="center"/>
              <w:rPr>
                <w:rFonts w:cs="Arial"/>
                <w:sz w:val="20"/>
              </w:rPr>
            </w:pPr>
          </w:p>
        </w:tc>
        <w:tc>
          <w:tcPr>
            <w:tcW w:w="2511" w:type="dxa"/>
            <w:shd w:val="clear" w:color="000000" w:fill="auto"/>
            <w:vAlign w:val="center"/>
          </w:tcPr>
          <w:p w14:paraId="2A6CC40A" w14:textId="77777777" w:rsidR="00FF7D13" w:rsidRPr="00B33EF3" w:rsidRDefault="00FF7D13" w:rsidP="00FF7D13">
            <w:pPr>
              <w:widowControl/>
              <w:jc w:val="center"/>
              <w:rPr>
                <w:rFonts w:cs="Arial"/>
                <w:sz w:val="20"/>
              </w:rPr>
            </w:pPr>
          </w:p>
        </w:tc>
      </w:tr>
      <w:tr w:rsidR="00FF7D13" w:rsidRPr="00B33EF3" w14:paraId="7FBC4A5F" w14:textId="77777777" w:rsidTr="00FF7D13">
        <w:trPr>
          <w:trHeight w:val="1050"/>
        </w:trPr>
        <w:tc>
          <w:tcPr>
            <w:tcW w:w="4248" w:type="dxa"/>
            <w:shd w:val="clear" w:color="000000" w:fill="auto"/>
            <w:vAlign w:val="center"/>
            <w:hideMark/>
          </w:tcPr>
          <w:p w14:paraId="6729BDB3" w14:textId="77777777" w:rsidR="00FF7D13" w:rsidRPr="00B33EF3" w:rsidRDefault="00FF7D13" w:rsidP="00FF7D13">
            <w:pPr>
              <w:widowControl/>
              <w:jc w:val="left"/>
              <w:rPr>
                <w:rFonts w:cs="Arial"/>
                <w:sz w:val="20"/>
              </w:rPr>
            </w:pPr>
            <w:r w:rsidRPr="00B33EF3">
              <w:rPr>
                <w:rFonts w:cs="Arial"/>
                <w:sz w:val="20"/>
              </w:rPr>
              <w:t>Offeror certifies that, if it conducts Standard Transactions, it is in full compliance with HIPAA's administrative simplification standards relating to electronic data interchange (EDI).</w:t>
            </w:r>
          </w:p>
        </w:tc>
        <w:tc>
          <w:tcPr>
            <w:tcW w:w="801" w:type="dxa"/>
            <w:shd w:val="clear" w:color="000000" w:fill="auto"/>
            <w:vAlign w:val="center"/>
          </w:tcPr>
          <w:p w14:paraId="475F5C4F" w14:textId="77777777" w:rsidR="00FF7D13" w:rsidRPr="00B33EF3" w:rsidRDefault="00FF7D13" w:rsidP="00FF7D13">
            <w:pPr>
              <w:widowControl/>
              <w:jc w:val="center"/>
              <w:rPr>
                <w:rFonts w:cs="Arial"/>
                <w:sz w:val="20"/>
              </w:rPr>
            </w:pPr>
          </w:p>
        </w:tc>
        <w:tc>
          <w:tcPr>
            <w:tcW w:w="1017" w:type="dxa"/>
            <w:shd w:val="clear" w:color="000000" w:fill="auto"/>
            <w:vAlign w:val="center"/>
          </w:tcPr>
          <w:p w14:paraId="30652C33" w14:textId="77777777" w:rsidR="00FF7D13" w:rsidRPr="00B33EF3" w:rsidRDefault="00FF7D13" w:rsidP="00FF7D13">
            <w:pPr>
              <w:widowControl/>
              <w:jc w:val="center"/>
              <w:rPr>
                <w:rFonts w:cs="Arial"/>
                <w:sz w:val="20"/>
              </w:rPr>
            </w:pPr>
          </w:p>
        </w:tc>
        <w:tc>
          <w:tcPr>
            <w:tcW w:w="2511" w:type="dxa"/>
            <w:shd w:val="clear" w:color="000000" w:fill="auto"/>
            <w:vAlign w:val="center"/>
          </w:tcPr>
          <w:p w14:paraId="345D70C7" w14:textId="77777777" w:rsidR="00FF7D13" w:rsidRPr="00B33EF3" w:rsidRDefault="00FF7D13" w:rsidP="00FF7D13">
            <w:pPr>
              <w:widowControl/>
              <w:jc w:val="center"/>
              <w:rPr>
                <w:rFonts w:cs="Arial"/>
                <w:sz w:val="20"/>
              </w:rPr>
            </w:pPr>
          </w:p>
        </w:tc>
      </w:tr>
      <w:tr w:rsidR="00FF7D13" w:rsidRPr="00B33EF3" w14:paraId="1E690D4A" w14:textId="77777777" w:rsidTr="00FF7D13">
        <w:trPr>
          <w:trHeight w:val="795"/>
        </w:trPr>
        <w:tc>
          <w:tcPr>
            <w:tcW w:w="4248" w:type="dxa"/>
            <w:shd w:val="clear" w:color="000000" w:fill="auto"/>
            <w:vAlign w:val="center"/>
          </w:tcPr>
          <w:p w14:paraId="757E14AC" w14:textId="77777777" w:rsidR="00FF7D13" w:rsidRPr="00B33EF3" w:rsidRDefault="00FF7D13" w:rsidP="00073676">
            <w:pPr>
              <w:widowControl/>
              <w:jc w:val="left"/>
              <w:rPr>
                <w:rFonts w:cs="Arial"/>
                <w:sz w:val="20"/>
              </w:rPr>
            </w:pPr>
            <w:r w:rsidRPr="00B33EF3">
              <w:rPr>
                <w:rFonts w:cs="Arial"/>
                <w:sz w:val="20"/>
              </w:rPr>
              <w:t xml:space="preserve">Offeror will not require that enrollment and eligibility information electronically transmitted by </w:t>
            </w:r>
            <w:r w:rsidR="00073676">
              <w:rPr>
                <w:rFonts w:cs="Arial"/>
                <w:sz w:val="20"/>
              </w:rPr>
              <w:t>FCG</w:t>
            </w:r>
            <w:r w:rsidR="00073676" w:rsidRPr="00B33EF3">
              <w:rPr>
                <w:rFonts w:cs="Arial"/>
                <w:sz w:val="20"/>
              </w:rPr>
              <w:t xml:space="preserve"> </w:t>
            </w:r>
            <w:r w:rsidRPr="00B33EF3">
              <w:rPr>
                <w:rFonts w:cs="Arial"/>
                <w:sz w:val="20"/>
              </w:rPr>
              <w:t>to Offeror comply with EDI.</w:t>
            </w:r>
          </w:p>
        </w:tc>
        <w:tc>
          <w:tcPr>
            <w:tcW w:w="801" w:type="dxa"/>
            <w:shd w:val="clear" w:color="000000" w:fill="auto"/>
            <w:vAlign w:val="center"/>
          </w:tcPr>
          <w:p w14:paraId="00EBF590" w14:textId="77777777" w:rsidR="00FF7D13" w:rsidRPr="00B33EF3" w:rsidRDefault="00FF7D13" w:rsidP="00FF7D13">
            <w:pPr>
              <w:widowControl/>
              <w:jc w:val="center"/>
              <w:rPr>
                <w:rFonts w:cs="Arial"/>
                <w:sz w:val="20"/>
              </w:rPr>
            </w:pPr>
          </w:p>
        </w:tc>
        <w:tc>
          <w:tcPr>
            <w:tcW w:w="1017" w:type="dxa"/>
            <w:shd w:val="clear" w:color="000000" w:fill="auto"/>
            <w:vAlign w:val="center"/>
          </w:tcPr>
          <w:p w14:paraId="77383827" w14:textId="77777777" w:rsidR="00FF7D13" w:rsidRPr="00B33EF3" w:rsidRDefault="00FF7D13" w:rsidP="00FF7D13">
            <w:pPr>
              <w:widowControl/>
              <w:jc w:val="center"/>
              <w:rPr>
                <w:rFonts w:cs="Arial"/>
                <w:sz w:val="20"/>
              </w:rPr>
            </w:pPr>
          </w:p>
        </w:tc>
        <w:tc>
          <w:tcPr>
            <w:tcW w:w="2511" w:type="dxa"/>
            <w:shd w:val="clear" w:color="000000" w:fill="auto"/>
            <w:vAlign w:val="center"/>
          </w:tcPr>
          <w:p w14:paraId="42CF1BC4" w14:textId="77777777" w:rsidR="00FF7D13" w:rsidRPr="00B33EF3" w:rsidRDefault="00FF7D13" w:rsidP="00FF7D13">
            <w:pPr>
              <w:widowControl/>
              <w:jc w:val="center"/>
              <w:rPr>
                <w:rFonts w:cs="Arial"/>
                <w:sz w:val="20"/>
              </w:rPr>
            </w:pPr>
          </w:p>
        </w:tc>
      </w:tr>
      <w:tr w:rsidR="00FF7D13" w:rsidRPr="00B33EF3" w14:paraId="34F0C6A4" w14:textId="77777777" w:rsidTr="00FF7D13">
        <w:trPr>
          <w:trHeight w:val="2325"/>
        </w:trPr>
        <w:tc>
          <w:tcPr>
            <w:tcW w:w="4248" w:type="dxa"/>
            <w:shd w:val="clear" w:color="000000" w:fill="auto"/>
            <w:vAlign w:val="center"/>
            <w:hideMark/>
          </w:tcPr>
          <w:p w14:paraId="3F2F969E" w14:textId="77777777" w:rsidR="00FF7D13" w:rsidRPr="00B33EF3" w:rsidRDefault="00FF7D13" w:rsidP="00FF7D13">
            <w:pPr>
              <w:widowControl/>
              <w:jc w:val="left"/>
              <w:rPr>
                <w:rFonts w:cs="Arial"/>
                <w:sz w:val="20"/>
              </w:rPr>
            </w:pPr>
            <w:r w:rsidRPr="00B33EF3">
              <w:rPr>
                <w:rFonts w:cs="Arial"/>
                <w:sz w:val="20"/>
              </w:rPr>
              <w:t xml:space="preserve">The Offeror agrees to make internal practices, books, and records relating to the use and disclosure of PHI received from, or created or received by </w:t>
            </w:r>
            <w:r w:rsidR="00073676" w:rsidRPr="00B33EF3">
              <w:rPr>
                <w:rFonts w:cs="Arial"/>
                <w:sz w:val="20"/>
              </w:rPr>
              <w:t>organization available</w:t>
            </w:r>
            <w:r w:rsidRPr="00B33EF3">
              <w:rPr>
                <w:rFonts w:cs="Arial"/>
                <w:sz w:val="20"/>
              </w:rPr>
              <w:t xml:space="preserve"> to the Secretary of the Department of Health and Human Services for purposes of the Secretary of the Department of Health and Human Services determining organization’s compliance with the privacy rules.</w:t>
            </w:r>
          </w:p>
        </w:tc>
        <w:tc>
          <w:tcPr>
            <w:tcW w:w="801" w:type="dxa"/>
            <w:shd w:val="clear" w:color="000000" w:fill="auto"/>
            <w:vAlign w:val="center"/>
          </w:tcPr>
          <w:p w14:paraId="1FB1F0DC" w14:textId="77777777" w:rsidR="00FF7D13" w:rsidRPr="00B33EF3" w:rsidRDefault="00FF7D13" w:rsidP="00FF7D13">
            <w:pPr>
              <w:widowControl/>
              <w:jc w:val="center"/>
              <w:rPr>
                <w:rFonts w:cs="Arial"/>
                <w:sz w:val="20"/>
              </w:rPr>
            </w:pPr>
          </w:p>
        </w:tc>
        <w:tc>
          <w:tcPr>
            <w:tcW w:w="1017" w:type="dxa"/>
            <w:shd w:val="clear" w:color="000000" w:fill="auto"/>
            <w:vAlign w:val="center"/>
          </w:tcPr>
          <w:p w14:paraId="0871EA03" w14:textId="77777777" w:rsidR="00FF7D13" w:rsidRPr="00B33EF3" w:rsidRDefault="00FF7D13" w:rsidP="00FF7D13">
            <w:pPr>
              <w:widowControl/>
              <w:jc w:val="center"/>
              <w:rPr>
                <w:rFonts w:cs="Arial"/>
                <w:sz w:val="20"/>
              </w:rPr>
            </w:pPr>
          </w:p>
        </w:tc>
        <w:tc>
          <w:tcPr>
            <w:tcW w:w="2511" w:type="dxa"/>
            <w:shd w:val="clear" w:color="000000" w:fill="auto"/>
            <w:vAlign w:val="center"/>
          </w:tcPr>
          <w:p w14:paraId="152B3083" w14:textId="77777777" w:rsidR="00FF7D13" w:rsidRPr="00B33EF3" w:rsidRDefault="00FF7D13" w:rsidP="00FF7D13">
            <w:pPr>
              <w:widowControl/>
              <w:jc w:val="center"/>
              <w:rPr>
                <w:rFonts w:cs="Arial"/>
                <w:sz w:val="20"/>
              </w:rPr>
            </w:pPr>
          </w:p>
        </w:tc>
      </w:tr>
      <w:tr w:rsidR="00FF7D13" w:rsidRPr="00B33EF3" w14:paraId="63EC5EC7" w14:textId="77777777" w:rsidTr="00FF7D13">
        <w:trPr>
          <w:trHeight w:val="1305"/>
        </w:trPr>
        <w:tc>
          <w:tcPr>
            <w:tcW w:w="4248" w:type="dxa"/>
            <w:shd w:val="clear" w:color="000000" w:fill="auto"/>
            <w:vAlign w:val="center"/>
            <w:hideMark/>
          </w:tcPr>
          <w:p w14:paraId="14014C23" w14:textId="77777777" w:rsidR="00FF7D13" w:rsidRPr="00B33EF3" w:rsidRDefault="00FF7D13" w:rsidP="00FF7D13">
            <w:pPr>
              <w:widowControl/>
              <w:jc w:val="left"/>
              <w:rPr>
                <w:rFonts w:cs="Arial"/>
                <w:sz w:val="20"/>
              </w:rPr>
            </w:pPr>
            <w:r w:rsidRPr="00B33EF3">
              <w:rPr>
                <w:rFonts w:cs="Arial"/>
                <w:sz w:val="20"/>
              </w:rPr>
              <w:t xml:space="preserve">The Offeror adopts and implements written confidentiality policies and procedures in accordance with applicable law to ensure the confidentiality of </w:t>
            </w:r>
            <w:r>
              <w:rPr>
                <w:rFonts w:cs="Arial"/>
                <w:sz w:val="20"/>
              </w:rPr>
              <w:t>participant</w:t>
            </w:r>
            <w:r w:rsidRPr="00B33EF3">
              <w:rPr>
                <w:rFonts w:cs="Arial"/>
                <w:sz w:val="20"/>
              </w:rPr>
              <w:t xml:space="preserve"> information used for any purpose.</w:t>
            </w:r>
          </w:p>
        </w:tc>
        <w:tc>
          <w:tcPr>
            <w:tcW w:w="801" w:type="dxa"/>
            <w:shd w:val="clear" w:color="000000" w:fill="auto"/>
            <w:vAlign w:val="center"/>
          </w:tcPr>
          <w:p w14:paraId="10D283EE" w14:textId="77777777" w:rsidR="00FF7D13" w:rsidRPr="00B33EF3" w:rsidRDefault="00FF7D13" w:rsidP="00FF7D13">
            <w:pPr>
              <w:widowControl/>
              <w:jc w:val="center"/>
              <w:rPr>
                <w:rFonts w:cs="Arial"/>
                <w:sz w:val="20"/>
              </w:rPr>
            </w:pPr>
          </w:p>
        </w:tc>
        <w:tc>
          <w:tcPr>
            <w:tcW w:w="1017" w:type="dxa"/>
            <w:shd w:val="clear" w:color="000000" w:fill="auto"/>
            <w:vAlign w:val="center"/>
          </w:tcPr>
          <w:p w14:paraId="771BF130" w14:textId="77777777" w:rsidR="00FF7D13" w:rsidRPr="00B33EF3" w:rsidRDefault="00FF7D13" w:rsidP="00FF7D13">
            <w:pPr>
              <w:widowControl/>
              <w:jc w:val="center"/>
              <w:rPr>
                <w:rFonts w:cs="Arial"/>
                <w:sz w:val="20"/>
              </w:rPr>
            </w:pPr>
          </w:p>
        </w:tc>
        <w:tc>
          <w:tcPr>
            <w:tcW w:w="2511" w:type="dxa"/>
            <w:shd w:val="clear" w:color="000000" w:fill="auto"/>
            <w:vAlign w:val="center"/>
          </w:tcPr>
          <w:p w14:paraId="0600B354" w14:textId="77777777" w:rsidR="00FF7D13" w:rsidRPr="00B33EF3" w:rsidRDefault="00FF7D13" w:rsidP="00FF7D13">
            <w:pPr>
              <w:widowControl/>
              <w:jc w:val="center"/>
              <w:rPr>
                <w:rFonts w:cs="Arial"/>
                <w:sz w:val="20"/>
              </w:rPr>
            </w:pPr>
          </w:p>
        </w:tc>
      </w:tr>
      <w:tr w:rsidR="00FF7D13" w:rsidRPr="00B33EF3" w14:paraId="6D07F8D4" w14:textId="77777777" w:rsidTr="00FF7D13">
        <w:trPr>
          <w:trHeight w:val="1050"/>
        </w:trPr>
        <w:tc>
          <w:tcPr>
            <w:tcW w:w="4248" w:type="dxa"/>
            <w:shd w:val="clear" w:color="000000" w:fill="auto"/>
            <w:vAlign w:val="center"/>
            <w:hideMark/>
          </w:tcPr>
          <w:p w14:paraId="7DFCDA25" w14:textId="77777777" w:rsidR="00FF7D13" w:rsidRPr="00B33EF3" w:rsidRDefault="00FF7D13" w:rsidP="00FF7D13">
            <w:pPr>
              <w:widowControl/>
              <w:jc w:val="left"/>
              <w:rPr>
                <w:rFonts w:cs="Arial"/>
                <w:sz w:val="20"/>
              </w:rPr>
            </w:pPr>
            <w:r w:rsidRPr="00B33EF3">
              <w:rPr>
                <w:rFonts w:cs="Arial"/>
                <w:sz w:val="20"/>
              </w:rPr>
              <w:t>The Offeror will not use or further disclose protected health information (PHI) other than as permitted or required by the Business Associate Agreement or as required by law.</w:t>
            </w:r>
          </w:p>
        </w:tc>
        <w:tc>
          <w:tcPr>
            <w:tcW w:w="801" w:type="dxa"/>
            <w:shd w:val="clear" w:color="000000" w:fill="auto"/>
            <w:vAlign w:val="center"/>
          </w:tcPr>
          <w:p w14:paraId="6849C62F" w14:textId="77777777" w:rsidR="00FF7D13" w:rsidRPr="00B33EF3" w:rsidRDefault="00FF7D13" w:rsidP="00FF7D13">
            <w:pPr>
              <w:widowControl/>
              <w:jc w:val="center"/>
              <w:rPr>
                <w:rFonts w:cs="Arial"/>
                <w:sz w:val="20"/>
              </w:rPr>
            </w:pPr>
          </w:p>
        </w:tc>
        <w:tc>
          <w:tcPr>
            <w:tcW w:w="1017" w:type="dxa"/>
            <w:shd w:val="clear" w:color="000000" w:fill="auto"/>
            <w:vAlign w:val="center"/>
          </w:tcPr>
          <w:p w14:paraId="7144E5F1" w14:textId="77777777" w:rsidR="00FF7D13" w:rsidRPr="00B33EF3" w:rsidRDefault="00FF7D13" w:rsidP="00FF7D13">
            <w:pPr>
              <w:widowControl/>
              <w:jc w:val="center"/>
              <w:rPr>
                <w:rFonts w:cs="Arial"/>
                <w:sz w:val="20"/>
              </w:rPr>
            </w:pPr>
          </w:p>
        </w:tc>
        <w:tc>
          <w:tcPr>
            <w:tcW w:w="2511" w:type="dxa"/>
            <w:shd w:val="clear" w:color="000000" w:fill="auto"/>
            <w:vAlign w:val="center"/>
          </w:tcPr>
          <w:p w14:paraId="7B364BD4" w14:textId="77777777" w:rsidR="00FF7D13" w:rsidRPr="00B33EF3" w:rsidRDefault="00FF7D13" w:rsidP="00FF7D13">
            <w:pPr>
              <w:widowControl/>
              <w:jc w:val="center"/>
              <w:rPr>
                <w:rFonts w:cs="Arial"/>
                <w:sz w:val="20"/>
              </w:rPr>
            </w:pPr>
          </w:p>
        </w:tc>
      </w:tr>
      <w:tr w:rsidR="00FF7D13" w:rsidRPr="00B33EF3" w14:paraId="54266AA4" w14:textId="77777777" w:rsidTr="00FF7D13">
        <w:trPr>
          <w:trHeight w:val="1305"/>
        </w:trPr>
        <w:tc>
          <w:tcPr>
            <w:tcW w:w="4248" w:type="dxa"/>
            <w:shd w:val="clear" w:color="000000" w:fill="auto"/>
            <w:vAlign w:val="center"/>
            <w:hideMark/>
          </w:tcPr>
          <w:p w14:paraId="65E1BDBF" w14:textId="77777777" w:rsidR="00FF7D13" w:rsidRPr="00B33EF3" w:rsidRDefault="00FF7D13" w:rsidP="00FF7D13">
            <w:pPr>
              <w:widowControl/>
              <w:jc w:val="left"/>
              <w:rPr>
                <w:rFonts w:cs="Arial"/>
                <w:sz w:val="20"/>
              </w:rPr>
            </w:pPr>
            <w:r w:rsidRPr="00B33EF3">
              <w:rPr>
                <w:rFonts w:cs="Arial"/>
                <w:sz w:val="20"/>
              </w:rPr>
              <w:t>The Offeror agrees to use appropriate safeguards to prevent the unauthorized use or disclosure of the PHI.  Offeror agrees to report to the plan sponsor any unauthorized use or disclosure of the PHI.</w:t>
            </w:r>
          </w:p>
        </w:tc>
        <w:tc>
          <w:tcPr>
            <w:tcW w:w="801" w:type="dxa"/>
            <w:shd w:val="clear" w:color="000000" w:fill="auto"/>
            <w:vAlign w:val="center"/>
          </w:tcPr>
          <w:p w14:paraId="20393569" w14:textId="77777777" w:rsidR="00FF7D13" w:rsidRPr="00B33EF3" w:rsidRDefault="00FF7D13" w:rsidP="00FF7D13">
            <w:pPr>
              <w:widowControl/>
              <w:jc w:val="center"/>
              <w:rPr>
                <w:rFonts w:cs="Arial"/>
                <w:sz w:val="20"/>
              </w:rPr>
            </w:pPr>
          </w:p>
        </w:tc>
        <w:tc>
          <w:tcPr>
            <w:tcW w:w="1017" w:type="dxa"/>
            <w:shd w:val="clear" w:color="000000" w:fill="auto"/>
            <w:vAlign w:val="center"/>
          </w:tcPr>
          <w:p w14:paraId="4DC2BBA2" w14:textId="77777777" w:rsidR="00FF7D13" w:rsidRPr="00B33EF3" w:rsidRDefault="00FF7D13" w:rsidP="00FF7D13">
            <w:pPr>
              <w:widowControl/>
              <w:jc w:val="center"/>
              <w:rPr>
                <w:rFonts w:cs="Arial"/>
                <w:sz w:val="20"/>
              </w:rPr>
            </w:pPr>
          </w:p>
        </w:tc>
        <w:tc>
          <w:tcPr>
            <w:tcW w:w="2511" w:type="dxa"/>
            <w:shd w:val="clear" w:color="000000" w:fill="auto"/>
            <w:vAlign w:val="center"/>
          </w:tcPr>
          <w:p w14:paraId="42A5226C" w14:textId="77777777" w:rsidR="00FF7D13" w:rsidRPr="00B33EF3" w:rsidRDefault="00FF7D13" w:rsidP="00FF7D13">
            <w:pPr>
              <w:widowControl/>
              <w:jc w:val="center"/>
              <w:rPr>
                <w:rFonts w:cs="Arial"/>
                <w:sz w:val="20"/>
              </w:rPr>
            </w:pPr>
          </w:p>
        </w:tc>
      </w:tr>
      <w:tr w:rsidR="00FF7D13" w:rsidRPr="00B33EF3" w14:paraId="2FEA0725" w14:textId="77777777" w:rsidTr="00FF7D13">
        <w:trPr>
          <w:trHeight w:val="1305"/>
        </w:trPr>
        <w:tc>
          <w:tcPr>
            <w:tcW w:w="4248" w:type="dxa"/>
            <w:shd w:val="clear" w:color="000000" w:fill="auto"/>
            <w:vAlign w:val="center"/>
            <w:hideMark/>
          </w:tcPr>
          <w:p w14:paraId="60D5F483" w14:textId="77777777" w:rsidR="00FF7D13" w:rsidRPr="00B33EF3" w:rsidRDefault="00FF7D13" w:rsidP="00FF7D13">
            <w:pPr>
              <w:widowControl/>
              <w:jc w:val="left"/>
              <w:rPr>
                <w:rFonts w:cs="Arial"/>
                <w:sz w:val="20"/>
              </w:rPr>
            </w:pPr>
            <w:r w:rsidRPr="00B33EF3">
              <w:rPr>
                <w:rFonts w:cs="Arial"/>
                <w:sz w:val="20"/>
              </w:rPr>
              <w:lastRenderedPageBreak/>
              <w:t>The Offeror agrees to mitigate, to the extent practicable, any harmful effect that is known to Offeror of a use or disclosure of PHI by Offeror in violation of the requirements of the federal privacy rule.</w:t>
            </w:r>
          </w:p>
        </w:tc>
        <w:tc>
          <w:tcPr>
            <w:tcW w:w="801" w:type="dxa"/>
            <w:shd w:val="clear" w:color="000000" w:fill="auto"/>
            <w:vAlign w:val="center"/>
          </w:tcPr>
          <w:p w14:paraId="0B1224C1" w14:textId="77777777" w:rsidR="00FF7D13" w:rsidRPr="00B33EF3" w:rsidRDefault="00FF7D13" w:rsidP="00FF7D13">
            <w:pPr>
              <w:widowControl/>
              <w:jc w:val="center"/>
              <w:rPr>
                <w:rFonts w:cs="Arial"/>
                <w:sz w:val="20"/>
              </w:rPr>
            </w:pPr>
          </w:p>
        </w:tc>
        <w:tc>
          <w:tcPr>
            <w:tcW w:w="1017" w:type="dxa"/>
            <w:shd w:val="clear" w:color="000000" w:fill="auto"/>
            <w:vAlign w:val="center"/>
          </w:tcPr>
          <w:p w14:paraId="5218A773" w14:textId="77777777" w:rsidR="00FF7D13" w:rsidRPr="00B33EF3" w:rsidRDefault="00FF7D13" w:rsidP="00FF7D13">
            <w:pPr>
              <w:widowControl/>
              <w:jc w:val="center"/>
              <w:rPr>
                <w:rFonts w:cs="Arial"/>
                <w:sz w:val="20"/>
              </w:rPr>
            </w:pPr>
          </w:p>
        </w:tc>
        <w:tc>
          <w:tcPr>
            <w:tcW w:w="2511" w:type="dxa"/>
            <w:shd w:val="clear" w:color="000000" w:fill="auto"/>
            <w:vAlign w:val="center"/>
          </w:tcPr>
          <w:p w14:paraId="16DCCE7B" w14:textId="77777777" w:rsidR="00FF7D13" w:rsidRPr="00B33EF3" w:rsidRDefault="00FF7D13" w:rsidP="00FF7D13">
            <w:pPr>
              <w:widowControl/>
              <w:jc w:val="center"/>
              <w:rPr>
                <w:rFonts w:cs="Arial"/>
                <w:sz w:val="20"/>
              </w:rPr>
            </w:pPr>
          </w:p>
        </w:tc>
      </w:tr>
      <w:tr w:rsidR="00FF7D13" w:rsidRPr="00B33EF3" w14:paraId="2FF71440" w14:textId="77777777" w:rsidTr="00FF7D13">
        <w:trPr>
          <w:trHeight w:val="1560"/>
        </w:trPr>
        <w:tc>
          <w:tcPr>
            <w:tcW w:w="4248" w:type="dxa"/>
            <w:shd w:val="clear" w:color="000000" w:fill="auto"/>
            <w:vAlign w:val="center"/>
            <w:hideMark/>
          </w:tcPr>
          <w:p w14:paraId="4020F4B4" w14:textId="77777777" w:rsidR="00FF7D13" w:rsidRPr="00B33EF3" w:rsidRDefault="00FF7D13" w:rsidP="00FF7D13">
            <w:pPr>
              <w:widowControl/>
              <w:jc w:val="left"/>
              <w:rPr>
                <w:rFonts w:cs="Arial"/>
                <w:sz w:val="20"/>
              </w:rPr>
            </w:pPr>
            <w:r w:rsidRPr="00B33EF3">
              <w:rPr>
                <w:rFonts w:cs="Arial"/>
                <w:sz w:val="20"/>
              </w:rPr>
              <w:t>The Offeror agrees to ensure that any agent, including a subcontractor, to whom it provides PHI received from, or created or received by the Offeror agrees to the same restrictions and conditions that apply to Offeror with respect to such information.</w:t>
            </w:r>
          </w:p>
        </w:tc>
        <w:tc>
          <w:tcPr>
            <w:tcW w:w="801" w:type="dxa"/>
            <w:shd w:val="clear" w:color="000000" w:fill="auto"/>
            <w:vAlign w:val="center"/>
          </w:tcPr>
          <w:p w14:paraId="4B586433" w14:textId="77777777" w:rsidR="00FF7D13" w:rsidRPr="00B33EF3" w:rsidRDefault="00FF7D13" w:rsidP="00FF7D13">
            <w:pPr>
              <w:widowControl/>
              <w:jc w:val="center"/>
              <w:rPr>
                <w:rFonts w:cs="Arial"/>
                <w:sz w:val="20"/>
              </w:rPr>
            </w:pPr>
          </w:p>
        </w:tc>
        <w:tc>
          <w:tcPr>
            <w:tcW w:w="1017" w:type="dxa"/>
            <w:shd w:val="clear" w:color="000000" w:fill="auto"/>
            <w:vAlign w:val="center"/>
          </w:tcPr>
          <w:p w14:paraId="1908C4F5" w14:textId="77777777" w:rsidR="00FF7D13" w:rsidRPr="00B33EF3" w:rsidRDefault="00FF7D13" w:rsidP="00FF7D13">
            <w:pPr>
              <w:widowControl/>
              <w:jc w:val="center"/>
              <w:rPr>
                <w:rFonts w:cs="Arial"/>
                <w:sz w:val="20"/>
              </w:rPr>
            </w:pPr>
          </w:p>
        </w:tc>
        <w:tc>
          <w:tcPr>
            <w:tcW w:w="2511" w:type="dxa"/>
            <w:shd w:val="clear" w:color="000000" w:fill="auto"/>
            <w:vAlign w:val="center"/>
          </w:tcPr>
          <w:p w14:paraId="0078A8F9" w14:textId="77777777" w:rsidR="00FF7D13" w:rsidRPr="00B33EF3" w:rsidRDefault="00FF7D13" w:rsidP="00FF7D13">
            <w:pPr>
              <w:widowControl/>
              <w:jc w:val="center"/>
              <w:rPr>
                <w:rFonts w:cs="Arial"/>
                <w:sz w:val="20"/>
              </w:rPr>
            </w:pPr>
          </w:p>
        </w:tc>
      </w:tr>
      <w:tr w:rsidR="00FF7D13" w:rsidRPr="00B33EF3" w14:paraId="1BE20EF2" w14:textId="77777777" w:rsidTr="00FF7D13">
        <w:trPr>
          <w:trHeight w:val="795"/>
        </w:trPr>
        <w:tc>
          <w:tcPr>
            <w:tcW w:w="4248" w:type="dxa"/>
            <w:shd w:val="clear" w:color="000000" w:fill="auto"/>
            <w:vAlign w:val="center"/>
            <w:hideMark/>
          </w:tcPr>
          <w:p w14:paraId="34D0B325" w14:textId="77777777" w:rsidR="00FF7D13" w:rsidRPr="00B33EF3" w:rsidRDefault="00FF7D13" w:rsidP="00FF7D13">
            <w:pPr>
              <w:widowControl/>
              <w:jc w:val="left"/>
              <w:rPr>
                <w:rFonts w:cs="Arial"/>
                <w:sz w:val="20"/>
              </w:rPr>
            </w:pPr>
            <w:r w:rsidRPr="00B33EF3">
              <w:rPr>
                <w:rFonts w:cs="Arial"/>
                <w:sz w:val="20"/>
              </w:rPr>
              <w:t>The Offeror agrees to provide access to PHI in a "designated record set" in order to meet the requirements under 45 CFR §164.524.</w:t>
            </w:r>
          </w:p>
        </w:tc>
        <w:tc>
          <w:tcPr>
            <w:tcW w:w="801" w:type="dxa"/>
            <w:shd w:val="clear" w:color="000000" w:fill="auto"/>
            <w:vAlign w:val="center"/>
          </w:tcPr>
          <w:p w14:paraId="457553E4" w14:textId="77777777" w:rsidR="00FF7D13" w:rsidRPr="00B33EF3" w:rsidRDefault="00FF7D13" w:rsidP="00FF7D13">
            <w:pPr>
              <w:widowControl/>
              <w:jc w:val="center"/>
              <w:rPr>
                <w:rFonts w:cs="Arial"/>
                <w:sz w:val="20"/>
              </w:rPr>
            </w:pPr>
          </w:p>
        </w:tc>
        <w:tc>
          <w:tcPr>
            <w:tcW w:w="1017" w:type="dxa"/>
            <w:shd w:val="clear" w:color="000000" w:fill="auto"/>
            <w:vAlign w:val="center"/>
          </w:tcPr>
          <w:p w14:paraId="412031ED" w14:textId="77777777" w:rsidR="00FF7D13" w:rsidRPr="00B33EF3" w:rsidRDefault="00FF7D13" w:rsidP="00FF7D13">
            <w:pPr>
              <w:widowControl/>
              <w:jc w:val="center"/>
              <w:rPr>
                <w:rFonts w:cs="Arial"/>
                <w:sz w:val="20"/>
              </w:rPr>
            </w:pPr>
          </w:p>
        </w:tc>
        <w:tc>
          <w:tcPr>
            <w:tcW w:w="2511" w:type="dxa"/>
            <w:shd w:val="clear" w:color="000000" w:fill="auto"/>
            <w:vAlign w:val="center"/>
          </w:tcPr>
          <w:p w14:paraId="0B281609" w14:textId="77777777" w:rsidR="00FF7D13" w:rsidRPr="00B33EF3" w:rsidRDefault="00FF7D13" w:rsidP="00FF7D13">
            <w:pPr>
              <w:widowControl/>
              <w:jc w:val="center"/>
              <w:rPr>
                <w:rFonts w:cs="Arial"/>
                <w:sz w:val="20"/>
              </w:rPr>
            </w:pPr>
          </w:p>
        </w:tc>
      </w:tr>
      <w:tr w:rsidR="00FF7D13" w:rsidRPr="00B33EF3" w14:paraId="50B4CE97" w14:textId="77777777" w:rsidTr="00FF7D13">
        <w:trPr>
          <w:trHeight w:val="795"/>
        </w:trPr>
        <w:tc>
          <w:tcPr>
            <w:tcW w:w="4248" w:type="dxa"/>
            <w:shd w:val="clear" w:color="000000" w:fill="auto"/>
            <w:vAlign w:val="center"/>
            <w:hideMark/>
          </w:tcPr>
          <w:p w14:paraId="4A640BD1" w14:textId="77777777" w:rsidR="00FF7D13" w:rsidRPr="00B33EF3" w:rsidRDefault="00FF7D13" w:rsidP="00FF7D13">
            <w:pPr>
              <w:widowControl/>
              <w:jc w:val="left"/>
              <w:rPr>
                <w:rFonts w:cs="Arial"/>
                <w:sz w:val="20"/>
              </w:rPr>
            </w:pPr>
            <w:r w:rsidRPr="00B33EF3">
              <w:rPr>
                <w:rFonts w:cs="Arial"/>
                <w:sz w:val="20"/>
              </w:rPr>
              <w:t>The Offeror agrees to make any amendment(s) to PHI in a "designated record set" pursuant to 45 CFR §164.526.</w:t>
            </w:r>
          </w:p>
        </w:tc>
        <w:tc>
          <w:tcPr>
            <w:tcW w:w="801" w:type="dxa"/>
            <w:shd w:val="clear" w:color="000000" w:fill="auto"/>
            <w:vAlign w:val="center"/>
          </w:tcPr>
          <w:p w14:paraId="7B2629B6" w14:textId="77777777" w:rsidR="00FF7D13" w:rsidRPr="00B33EF3" w:rsidRDefault="00FF7D13" w:rsidP="00FF7D13">
            <w:pPr>
              <w:widowControl/>
              <w:jc w:val="center"/>
              <w:rPr>
                <w:rFonts w:cs="Arial"/>
                <w:sz w:val="20"/>
              </w:rPr>
            </w:pPr>
          </w:p>
        </w:tc>
        <w:tc>
          <w:tcPr>
            <w:tcW w:w="1017" w:type="dxa"/>
            <w:shd w:val="clear" w:color="000000" w:fill="auto"/>
            <w:vAlign w:val="center"/>
          </w:tcPr>
          <w:p w14:paraId="021B34B1" w14:textId="77777777" w:rsidR="00FF7D13" w:rsidRPr="00B33EF3" w:rsidRDefault="00FF7D13" w:rsidP="00FF7D13">
            <w:pPr>
              <w:widowControl/>
              <w:jc w:val="center"/>
              <w:rPr>
                <w:rFonts w:cs="Arial"/>
                <w:sz w:val="20"/>
              </w:rPr>
            </w:pPr>
          </w:p>
        </w:tc>
        <w:tc>
          <w:tcPr>
            <w:tcW w:w="2511" w:type="dxa"/>
            <w:shd w:val="clear" w:color="000000" w:fill="auto"/>
            <w:vAlign w:val="center"/>
          </w:tcPr>
          <w:p w14:paraId="68C10A4B" w14:textId="77777777" w:rsidR="00FF7D13" w:rsidRPr="00B33EF3" w:rsidRDefault="00FF7D13" w:rsidP="00FF7D13">
            <w:pPr>
              <w:widowControl/>
              <w:jc w:val="center"/>
              <w:rPr>
                <w:rFonts w:cs="Arial"/>
                <w:sz w:val="20"/>
              </w:rPr>
            </w:pPr>
          </w:p>
        </w:tc>
      </w:tr>
      <w:tr w:rsidR="00FF7D13" w:rsidRPr="00B33EF3" w14:paraId="4D12BECD" w14:textId="77777777" w:rsidTr="00FF7D13">
        <w:trPr>
          <w:trHeight w:val="1560"/>
        </w:trPr>
        <w:tc>
          <w:tcPr>
            <w:tcW w:w="4248" w:type="dxa"/>
            <w:shd w:val="clear" w:color="000000" w:fill="auto"/>
            <w:vAlign w:val="center"/>
            <w:hideMark/>
          </w:tcPr>
          <w:p w14:paraId="4366648D" w14:textId="77777777" w:rsidR="00FF7D13" w:rsidRPr="00B33EF3" w:rsidRDefault="00FF7D13" w:rsidP="00FF7D13">
            <w:pPr>
              <w:widowControl/>
              <w:jc w:val="left"/>
              <w:rPr>
                <w:rFonts w:cs="Arial"/>
                <w:sz w:val="20"/>
              </w:rPr>
            </w:pPr>
            <w:r w:rsidRPr="00B33EF3">
              <w:rPr>
                <w:rFonts w:cs="Arial"/>
                <w:sz w:val="20"/>
              </w:rPr>
              <w:t>The Offeror agrees to document such disclosures of PHI and information related to such disclosures as would be required to respond to a request by an individual for an accounting of disclosures of PHI in accordance with 45 CFR §164.528.</w:t>
            </w:r>
          </w:p>
        </w:tc>
        <w:tc>
          <w:tcPr>
            <w:tcW w:w="801" w:type="dxa"/>
            <w:shd w:val="clear" w:color="000000" w:fill="auto"/>
            <w:vAlign w:val="center"/>
          </w:tcPr>
          <w:p w14:paraId="4A2C4C10" w14:textId="77777777" w:rsidR="00FF7D13" w:rsidRPr="00B33EF3" w:rsidRDefault="00FF7D13" w:rsidP="00FF7D13">
            <w:pPr>
              <w:widowControl/>
              <w:jc w:val="center"/>
              <w:rPr>
                <w:rFonts w:cs="Arial"/>
                <w:sz w:val="20"/>
              </w:rPr>
            </w:pPr>
          </w:p>
        </w:tc>
        <w:tc>
          <w:tcPr>
            <w:tcW w:w="1017" w:type="dxa"/>
            <w:shd w:val="clear" w:color="000000" w:fill="auto"/>
            <w:vAlign w:val="center"/>
          </w:tcPr>
          <w:p w14:paraId="206EEFA9" w14:textId="77777777" w:rsidR="00FF7D13" w:rsidRPr="00B33EF3" w:rsidRDefault="00FF7D13" w:rsidP="00FF7D13">
            <w:pPr>
              <w:widowControl/>
              <w:jc w:val="center"/>
              <w:rPr>
                <w:rFonts w:cs="Arial"/>
                <w:sz w:val="20"/>
              </w:rPr>
            </w:pPr>
          </w:p>
        </w:tc>
        <w:tc>
          <w:tcPr>
            <w:tcW w:w="2511" w:type="dxa"/>
            <w:shd w:val="clear" w:color="000000" w:fill="auto"/>
            <w:vAlign w:val="center"/>
          </w:tcPr>
          <w:p w14:paraId="5AECE4CF" w14:textId="77777777" w:rsidR="00FF7D13" w:rsidRPr="00B33EF3" w:rsidRDefault="00FF7D13" w:rsidP="00FF7D13">
            <w:pPr>
              <w:widowControl/>
              <w:jc w:val="center"/>
              <w:rPr>
                <w:rFonts w:cs="Arial"/>
                <w:sz w:val="20"/>
              </w:rPr>
            </w:pPr>
          </w:p>
        </w:tc>
      </w:tr>
      <w:tr w:rsidR="00FF7D13" w:rsidRPr="00B33EF3" w14:paraId="14AA1594" w14:textId="77777777" w:rsidTr="00FF7D13">
        <w:trPr>
          <w:trHeight w:val="3600"/>
        </w:trPr>
        <w:tc>
          <w:tcPr>
            <w:tcW w:w="4248" w:type="dxa"/>
            <w:shd w:val="clear" w:color="000000" w:fill="auto"/>
            <w:vAlign w:val="center"/>
            <w:hideMark/>
          </w:tcPr>
          <w:p w14:paraId="632EA400" w14:textId="77777777" w:rsidR="00FF7D13" w:rsidRPr="00B33EF3" w:rsidRDefault="00FF7D13" w:rsidP="00FF7D13">
            <w:pPr>
              <w:widowControl/>
              <w:jc w:val="left"/>
              <w:rPr>
                <w:rFonts w:cs="Arial"/>
                <w:sz w:val="20"/>
              </w:rPr>
            </w:pPr>
            <w:r w:rsidRPr="00B33EF3">
              <w:rPr>
                <w:rFonts w:cs="Arial"/>
                <w:sz w:val="20"/>
              </w:rPr>
              <w:t>The Offeror agrees to (i) implement administrative, physical, and technical safeguards that reasonably and appropriately protect the confidentiality, integrity, and availability of the electronic PHI that it creates, receives, maintains, or transmits, (ii) report to the plan sponsor any security incident (within the meaning of 45 CFR § 164.304) of which Offeror becomes aware, and (iii) ensure that any vendor employee or agent, including any subcontractor to whom it provides PHI received from, or created or received by the vendor agrees to implement reasonable and appropriate safeguards to protect such PHI.</w:t>
            </w:r>
          </w:p>
        </w:tc>
        <w:tc>
          <w:tcPr>
            <w:tcW w:w="801" w:type="dxa"/>
            <w:shd w:val="clear" w:color="000000" w:fill="auto"/>
            <w:vAlign w:val="center"/>
          </w:tcPr>
          <w:p w14:paraId="0F567290" w14:textId="77777777" w:rsidR="00FF7D13" w:rsidRPr="00B33EF3" w:rsidRDefault="00FF7D13" w:rsidP="00FF7D13">
            <w:pPr>
              <w:widowControl/>
              <w:jc w:val="center"/>
              <w:rPr>
                <w:rFonts w:cs="Arial"/>
                <w:sz w:val="20"/>
              </w:rPr>
            </w:pPr>
          </w:p>
        </w:tc>
        <w:tc>
          <w:tcPr>
            <w:tcW w:w="1017" w:type="dxa"/>
            <w:shd w:val="clear" w:color="000000" w:fill="auto"/>
            <w:vAlign w:val="center"/>
          </w:tcPr>
          <w:p w14:paraId="0275BAA2" w14:textId="77777777" w:rsidR="00FF7D13" w:rsidRPr="00B33EF3" w:rsidRDefault="00FF7D13" w:rsidP="00FF7D13">
            <w:pPr>
              <w:widowControl/>
              <w:jc w:val="center"/>
              <w:rPr>
                <w:rFonts w:cs="Arial"/>
                <w:sz w:val="20"/>
              </w:rPr>
            </w:pPr>
          </w:p>
        </w:tc>
        <w:tc>
          <w:tcPr>
            <w:tcW w:w="2511" w:type="dxa"/>
            <w:shd w:val="clear" w:color="000000" w:fill="auto"/>
            <w:vAlign w:val="center"/>
          </w:tcPr>
          <w:p w14:paraId="798594CA" w14:textId="77777777" w:rsidR="00FF7D13" w:rsidRPr="00B33EF3" w:rsidRDefault="00FF7D13" w:rsidP="00FF7D13">
            <w:pPr>
              <w:widowControl/>
              <w:jc w:val="center"/>
              <w:rPr>
                <w:rFonts w:cs="Arial"/>
                <w:sz w:val="20"/>
              </w:rPr>
            </w:pPr>
          </w:p>
        </w:tc>
      </w:tr>
    </w:tbl>
    <w:p w14:paraId="5C0A9379" w14:textId="77777777" w:rsidR="00FF7D13" w:rsidRDefault="00FF7D13" w:rsidP="00FF7D13">
      <w:pPr>
        <w:pStyle w:val="BodyTextIndent2"/>
        <w:tabs>
          <w:tab w:val="clear" w:pos="288"/>
          <w:tab w:val="clear" w:pos="576"/>
          <w:tab w:val="clear" w:pos="900"/>
          <w:tab w:val="clear" w:pos="2592"/>
        </w:tabs>
        <w:ind w:left="540" w:firstLine="0"/>
        <w:rPr>
          <w:rFonts w:ascii="Arial" w:hAnsi="Arial" w:cs="Arial"/>
          <w:sz w:val="24"/>
          <w:szCs w:val="24"/>
        </w:rPr>
      </w:pPr>
    </w:p>
    <w:p w14:paraId="51C1B868" w14:textId="77777777" w:rsidR="001376B5" w:rsidRPr="00563B3C" w:rsidRDefault="001376B5" w:rsidP="001376B5">
      <w:pPr>
        <w:pStyle w:val="Subtitle"/>
        <w:numPr>
          <w:ilvl w:val="0"/>
          <w:numId w:val="8"/>
        </w:numPr>
        <w:jc w:val="center"/>
        <w:rPr>
          <w:rFonts w:ascii="Arial" w:hAnsi="Arial" w:cs="Arial"/>
          <w:snapToGrid w:val="0"/>
          <w:spacing w:val="-3"/>
          <w:sz w:val="24"/>
          <w:szCs w:val="24"/>
        </w:rPr>
      </w:pPr>
      <w:r w:rsidRPr="00B525D8">
        <w:rPr>
          <w:rFonts w:ascii="Arial" w:hAnsi="Arial" w:cs="Arial"/>
          <w:snapToGrid w:val="0"/>
          <w:spacing w:val="-3"/>
          <w:sz w:val="24"/>
          <w:szCs w:val="24"/>
        </w:rPr>
        <w:t>Wellness and Health Promotion</w:t>
      </w:r>
    </w:p>
    <w:p w14:paraId="0FCC4573" w14:textId="77777777" w:rsidR="001376B5" w:rsidRPr="00B525D8" w:rsidRDefault="001376B5" w:rsidP="00230D9C">
      <w:pPr>
        <w:autoSpaceDE w:val="0"/>
        <w:autoSpaceDN w:val="0"/>
        <w:adjustRightInd w:val="0"/>
        <w:jc w:val="center"/>
        <w:rPr>
          <w:rFonts w:cs="Arial"/>
          <w:b/>
          <w:bCs/>
          <w:i/>
          <w:color w:val="000000"/>
          <w:szCs w:val="24"/>
        </w:rPr>
      </w:pPr>
    </w:p>
    <w:p w14:paraId="57A9AF6A" w14:textId="77777777" w:rsidR="00230D9C" w:rsidRPr="00230D9C" w:rsidRDefault="00230D9C" w:rsidP="00230D9C">
      <w:pPr>
        <w:jc w:val="center"/>
        <w:rPr>
          <w:rFonts w:cs="Arial"/>
          <w:b/>
          <w:bCs/>
          <w:szCs w:val="24"/>
        </w:rPr>
      </w:pPr>
      <w:r w:rsidRPr="00230D9C">
        <w:rPr>
          <w:rFonts w:cs="Arial"/>
          <w:szCs w:val="24"/>
        </w:rPr>
        <w:t xml:space="preserve">Fairfax County Government is committed to the wellbeing of our employees, retirees, and their families. The </w:t>
      </w:r>
      <w:proofErr w:type="spellStart"/>
      <w:r w:rsidRPr="00230D9C">
        <w:rPr>
          <w:rFonts w:cs="Arial"/>
          <w:szCs w:val="24"/>
        </w:rPr>
        <w:t>LiveWell</w:t>
      </w:r>
      <w:proofErr w:type="spellEnd"/>
      <w:r w:rsidRPr="00230D9C">
        <w:rPr>
          <w:rFonts w:cs="Arial"/>
          <w:szCs w:val="24"/>
        </w:rPr>
        <w:t xml:space="preserve"> mission is to cultivate a culture that empowers, educates and engages Fairfax County employees and retirees to make life-long choices that promote a holistic approach to their physical, mental, emotional, social, spiritual and financial wellbeing. We require the same approach and commitment from our partners and service providers.</w:t>
      </w:r>
    </w:p>
    <w:p w14:paraId="23BB64A1" w14:textId="3F93DAE0" w:rsidR="00230D9C" w:rsidRDefault="00230D9C" w:rsidP="00230D9C">
      <w:pPr>
        <w:pStyle w:val="Subtitle"/>
        <w:rPr>
          <w:rFonts w:ascii="Arial" w:hAnsi="Arial" w:cs="Arial"/>
          <w:snapToGrid w:val="0"/>
          <w:spacing w:val="-3"/>
          <w:sz w:val="24"/>
          <w:szCs w:val="24"/>
        </w:rPr>
      </w:pPr>
      <w:r w:rsidRPr="00230D9C">
        <w:rPr>
          <w:rFonts w:ascii="Arial" w:hAnsi="Arial" w:cs="Arial"/>
          <w:snapToGrid w:val="0"/>
          <w:spacing w:val="-3"/>
          <w:sz w:val="24"/>
          <w:szCs w:val="24"/>
        </w:rPr>
        <w:t>General</w:t>
      </w:r>
    </w:p>
    <w:p w14:paraId="2640A588" w14:textId="77777777" w:rsidR="00230D9C" w:rsidRPr="00230D9C" w:rsidRDefault="00230D9C" w:rsidP="00230D9C">
      <w:pPr>
        <w:pStyle w:val="Subtitle"/>
        <w:rPr>
          <w:rFonts w:ascii="Arial" w:hAnsi="Arial" w:cs="Arial"/>
          <w:snapToGrid w:val="0"/>
          <w:spacing w:val="-3"/>
          <w:sz w:val="24"/>
          <w:szCs w:val="24"/>
        </w:rPr>
      </w:pPr>
    </w:p>
    <w:p w14:paraId="4022F0A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32796F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A245EBA"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7FAFDA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DFEFEA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3A2AA5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CAEDD1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2733F98"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B0FCAE7"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557709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C66B9C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124458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778E723"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7C0672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CA2C97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07624E7"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F6CCA9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CBCB08A"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E7D7D4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BD9CB4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4869FC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2CE02B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789836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44F5488"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756C19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1784834"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97FEE5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8F6C348"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85869D3"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3144240"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299BA4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85BE68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8F76A6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119A763"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1849D7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7C5E18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C4FE32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6F3D8C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96D9C0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93384C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59DC6D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B5237C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B0CAD4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1A7996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1D6E4B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FE5588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F69F26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C59275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6B71C8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6F58A7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3237327"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31200A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C94CBF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E79302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1B9B0E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993F5A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A1F5244"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C435F8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FCE48D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2B18DF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6A95DB3"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344287A"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BA2794A"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895531A"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43D598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0F9F42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7CF91B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62C7BB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217F5F0"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9BCB10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710800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4542DBE"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3327994"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6B279E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DF98F9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DF9B8E7"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7967924"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FA0098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1F24FC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FEC23D8"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B9784D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F7537C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D015D8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B87157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4BF704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001180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DD02FA3"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031100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4D17803"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2F3FB3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CEAC72E"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244921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ACCACA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D8CEF1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B6E8D40"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1B23F3A"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6482F0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645252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4842E0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57409C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BEDC43E"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E3FC0B4"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CF8D1C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5780CD3"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1073C0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28128AE"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7153F2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710627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118CB5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F6FD96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857DE2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B84C55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48BB5A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BF8A92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87073A0"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CE597A4"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FF55EC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56E337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C14788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53EFCD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AAB0FA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46CCE7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A3ECDBA"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E004F1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C75DB28"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861B10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77020D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8278460"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9342A6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16E28A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281A80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F19DF40"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EFB907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5057D0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1824D50"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4F0475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9AB894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39E78D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41E340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4D68EC4"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E7240D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30699D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8C5346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E0AFFD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AE2782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DBAAF5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E0D8478"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7A37D22"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2A39C0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679382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68BDCC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36E224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4BB4C9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874FC0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EA3863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E98F2F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C5F0BC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868BAF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B14736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E288D3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3AE76E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1141968"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F5885AA"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880E55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9631E33"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D021BB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CB253B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A24B8D3"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078AFCA"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75F9CA0"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00E5BD7"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137DBD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8A24B4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E49CD2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9BDE44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4B2FD68"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6E84A8E"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46DEC4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416EC8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E31223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6479FBA"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DEC5FA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8D6843B"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859667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80E2E1E"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D7F1E49"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DD514EC"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CC1C99A"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7960A5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5B5318F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EC3CC68"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C435FB4"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16C7439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049B094"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E675C4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46E68C9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504AC8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756121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A59986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304B861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F04A131"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0781257"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1174E6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2A187C6F"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52DFC05"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70433E1D"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0EA1FE06" w14:textId="77777777" w:rsidR="00230D9C" w:rsidRPr="00230D9C" w:rsidRDefault="00230D9C" w:rsidP="00230D9C">
      <w:pPr>
        <w:pStyle w:val="ListParagraph"/>
        <w:widowControl/>
        <w:numPr>
          <w:ilvl w:val="0"/>
          <w:numId w:val="34"/>
        </w:numPr>
        <w:spacing w:after="160" w:line="259" w:lineRule="auto"/>
        <w:contextualSpacing/>
        <w:jc w:val="left"/>
        <w:rPr>
          <w:rFonts w:cs="Arial"/>
          <w:vanish/>
          <w:szCs w:val="24"/>
        </w:rPr>
      </w:pPr>
    </w:p>
    <w:p w14:paraId="67103646" w14:textId="5EB2DBAA" w:rsidR="00230D9C" w:rsidRPr="00230D9C" w:rsidRDefault="00230D9C" w:rsidP="00230D9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230D9C">
        <w:rPr>
          <w:rFonts w:ascii="Arial" w:hAnsi="Arial" w:cs="Arial"/>
          <w:sz w:val="24"/>
          <w:szCs w:val="24"/>
        </w:rPr>
        <w:t>Briefly describe your organization’s commitment to wellbeing and health promotion. List at least three (3) factors you believe differentiate your approach from that of your competitors.</w:t>
      </w:r>
      <w:r w:rsidRPr="00230D9C">
        <w:rPr>
          <w:rFonts w:ascii="Arial" w:hAnsi="Arial" w:cs="Arial"/>
          <w:sz w:val="24"/>
          <w:szCs w:val="24"/>
        </w:rPr>
        <w:br/>
      </w:r>
    </w:p>
    <w:p w14:paraId="73FF07B3" w14:textId="77777777" w:rsidR="00230D9C" w:rsidRPr="00230D9C" w:rsidRDefault="00230D9C" w:rsidP="00230D9C">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230D9C">
        <w:rPr>
          <w:rFonts w:ascii="Arial" w:hAnsi="Arial" w:cs="Arial"/>
          <w:sz w:val="24"/>
          <w:szCs w:val="24"/>
        </w:rPr>
        <w:t xml:space="preserve">Do you have a Wellbeing and Health Plan Education Coordinator?  If so, confirm that this service is included in your quoted fees, or indicate additional cost in the Cost Proposal. Describe the average or minimum qualifications of these staff members. Desired duties would include: </w:t>
      </w:r>
    </w:p>
    <w:p w14:paraId="19D749ED" w14:textId="77777777" w:rsidR="00230D9C" w:rsidRPr="00230D9C" w:rsidRDefault="00230D9C" w:rsidP="00230D9C">
      <w:pPr>
        <w:pStyle w:val="ListParagraph"/>
        <w:widowControl/>
        <w:numPr>
          <w:ilvl w:val="1"/>
          <w:numId w:val="9"/>
        </w:numPr>
        <w:autoSpaceDE w:val="0"/>
        <w:autoSpaceDN w:val="0"/>
        <w:adjustRightInd w:val="0"/>
        <w:jc w:val="left"/>
        <w:rPr>
          <w:rFonts w:cs="Arial"/>
          <w:szCs w:val="24"/>
        </w:rPr>
      </w:pPr>
      <w:r w:rsidRPr="00230D9C">
        <w:rPr>
          <w:rFonts w:cs="Arial"/>
          <w:szCs w:val="24"/>
        </w:rPr>
        <w:t xml:space="preserve">Support and collaboration with the FCG </w:t>
      </w:r>
      <w:proofErr w:type="spellStart"/>
      <w:r w:rsidRPr="00230D9C">
        <w:rPr>
          <w:rFonts w:cs="Arial"/>
          <w:szCs w:val="24"/>
        </w:rPr>
        <w:t>LiveWell</w:t>
      </w:r>
      <w:proofErr w:type="spellEnd"/>
      <w:r w:rsidRPr="00230D9C">
        <w:rPr>
          <w:rFonts w:cs="Arial"/>
          <w:szCs w:val="24"/>
        </w:rPr>
        <w:t xml:space="preserve"> Program Coordinator</w:t>
      </w:r>
    </w:p>
    <w:p w14:paraId="733BD226" w14:textId="77777777" w:rsidR="00230D9C" w:rsidRPr="00230D9C" w:rsidRDefault="00230D9C" w:rsidP="00230D9C">
      <w:pPr>
        <w:pStyle w:val="ListParagraph"/>
        <w:widowControl/>
        <w:numPr>
          <w:ilvl w:val="1"/>
          <w:numId w:val="9"/>
        </w:numPr>
        <w:autoSpaceDE w:val="0"/>
        <w:autoSpaceDN w:val="0"/>
        <w:adjustRightInd w:val="0"/>
        <w:jc w:val="left"/>
        <w:rPr>
          <w:rFonts w:cs="Arial"/>
          <w:szCs w:val="24"/>
        </w:rPr>
      </w:pPr>
      <w:r w:rsidRPr="00230D9C">
        <w:rPr>
          <w:rFonts w:cs="Arial"/>
          <w:szCs w:val="24"/>
        </w:rPr>
        <w:t>Assistance with strategic planning and program development</w:t>
      </w:r>
    </w:p>
    <w:p w14:paraId="58F9FFD4" w14:textId="77777777" w:rsidR="00230D9C" w:rsidRPr="00230D9C" w:rsidRDefault="00230D9C" w:rsidP="00230D9C">
      <w:pPr>
        <w:pStyle w:val="ListParagraph"/>
        <w:widowControl/>
        <w:numPr>
          <w:ilvl w:val="1"/>
          <w:numId w:val="9"/>
        </w:numPr>
        <w:autoSpaceDE w:val="0"/>
        <w:autoSpaceDN w:val="0"/>
        <w:adjustRightInd w:val="0"/>
        <w:jc w:val="left"/>
        <w:rPr>
          <w:rFonts w:cs="Arial"/>
          <w:szCs w:val="24"/>
        </w:rPr>
      </w:pPr>
      <w:r w:rsidRPr="00230D9C">
        <w:rPr>
          <w:rFonts w:cs="Arial"/>
          <w:szCs w:val="24"/>
        </w:rPr>
        <w:t>Researching and proposing innovative wellbeing ideas for programs, events and resources</w:t>
      </w:r>
    </w:p>
    <w:p w14:paraId="09D843F5" w14:textId="77777777" w:rsidR="00230D9C" w:rsidRPr="00230D9C" w:rsidRDefault="00230D9C" w:rsidP="00230D9C">
      <w:pPr>
        <w:pStyle w:val="ListParagraph"/>
        <w:widowControl/>
        <w:numPr>
          <w:ilvl w:val="1"/>
          <w:numId w:val="9"/>
        </w:numPr>
        <w:autoSpaceDE w:val="0"/>
        <w:autoSpaceDN w:val="0"/>
        <w:adjustRightInd w:val="0"/>
        <w:jc w:val="left"/>
        <w:rPr>
          <w:rFonts w:cs="Arial"/>
          <w:szCs w:val="24"/>
        </w:rPr>
      </w:pPr>
      <w:r w:rsidRPr="00230D9C">
        <w:rPr>
          <w:rFonts w:cs="Arial"/>
          <w:szCs w:val="24"/>
        </w:rPr>
        <w:t>Providing insight on wellbeing industry trends and workplace wellbeing best practices</w:t>
      </w:r>
    </w:p>
    <w:p w14:paraId="48B3BC9C" w14:textId="77777777" w:rsidR="00230D9C" w:rsidRPr="00230D9C" w:rsidRDefault="00230D9C" w:rsidP="00230D9C">
      <w:pPr>
        <w:pStyle w:val="ListParagraph"/>
        <w:widowControl/>
        <w:numPr>
          <w:ilvl w:val="1"/>
          <w:numId w:val="9"/>
        </w:numPr>
        <w:autoSpaceDE w:val="0"/>
        <w:autoSpaceDN w:val="0"/>
        <w:adjustRightInd w:val="0"/>
        <w:jc w:val="left"/>
        <w:rPr>
          <w:rFonts w:cs="Arial"/>
          <w:szCs w:val="24"/>
        </w:rPr>
      </w:pPr>
      <w:r w:rsidRPr="00230D9C">
        <w:rPr>
          <w:rFonts w:cs="Arial"/>
          <w:szCs w:val="24"/>
        </w:rPr>
        <w:t>Providing or procuring on-site support for wellbeing events</w:t>
      </w:r>
    </w:p>
    <w:p w14:paraId="325785C3" w14:textId="77777777" w:rsidR="00230D9C" w:rsidRPr="00230D9C" w:rsidRDefault="00230D9C" w:rsidP="00230D9C">
      <w:pPr>
        <w:pStyle w:val="ListParagraph"/>
        <w:widowControl/>
        <w:numPr>
          <w:ilvl w:val="1"/>
          <w:numId w:val="9"/>
        </w:numPr>
        <w:autoSpaceDE w:val="0"/>
        <w:autoSpaceDN w:val="0"/>
        <w:adjustRightInd w:val="0"/>
        <w:jc w:val="left"/>
        <w:rPr>
          <w:rFonts w:cs="Arial"/>
          <w:szCs w:val="24"/>
        </w:rPr>
      </w:pPr>
      <w:r w:rsidRPr="00230D9C">
        <w:rPr>
          <w:rFonts w:cs="Arial"/>
          <w:szCs w:val="24"/>
        </w:rPr>
        <w:t>Collaborating with wellbeing vendors to provide services or materials</w:t>
      </w:r>
    </w:p>
    <w:p w14:paraId="62B3628E" w14:textId="77777777" w:rsidR="00230D9C" w:rsidRPr="00230D9C" w:rsidRDefault="00230D9C" w:rsidP="00230D9C">
      <w:pPr>
        <w:pStyle w:val="ListParagraph"/>
        <w:widowControl/>
        <w:numPr>
          <w:ilvl w:val="1"/>
          <w:numId w:val="9"/>
        </w:numPr>
        <w:autoSpaceDE w:val="0"/>
        <w:autoSpaceDN w:val="0"/>
        <w:adjustRightInd w:val="0"/>
        <w:jc w:val="left"/>
        <w:rPr>
          <w:rFonts w:cs="Arial"/>
          <w:szCs w:val="24"/>
        </w:rPr>
      </w:pPr>
      <w:r w:rsidRPr="00230D9C">
        <w:rPr>
          <w:rFonts w:cs="Arial"/>
          <w:szCs w:val="24"/>
        </w:rPr>
        <w:t>Assisting with program and event communications</w:t>
      </w:r>
    </w:p>
    <w:p w14:paraId="16D8BDD3" w14:textId="77777777" w:rsidR="00230D9C" w:rsidRPr="00230D9C" w:rsidRDefault="00230D9C" w:rsidP="00230D9C">
      <w:pPr>
        <w:pStyle w:val="ListParagraph"/>
        <w:widowControl/>
        <w:numPr>
          <w:ilvl w:val="1"/>
          <w:numId w:val="9"/>
        </w:numPr>
        <w:autoSpaceDE w:val="0"/>
        <w:autoSpaceDN w:val="0"/>
        <w:adjustRightInd w:val="0"/>
        <w:jc w:val="left"/>
        <w:rPr>
          <w:rFonts w:cs="Arial"/>
          <w:b/>
          <w:bCs/>
          <w:szCs w:val="24"/>
        </w:rPr>
      </w:pPr>
      <w:r w:rsidRPr="00230D9C">
        <w:rPr>
          <w:rFonts w:cs="Arial"/>
          <w:szCs w:val="24"/>
        </w:rPr>
        <w:t>Coordination of supply and prize ordering</w:t>
      </w:r>
      <w:r w:rsidRPr="00230D9C">
        <w:rPr>
          <w:rFonts w:cs="Arial"/>
          <w:szCs w:val="24"/>
        </w:rPr>
        <w:br/>
      </w:r>
    </w:p>
    <w:p w14:paraId="13F71222" w14:textId="77777777" w:rsidR="00230D9C" w:rsidRPr="006A2C35"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6A2C35">
        <w:rPr>
          <w:rFonts w:ascii="Arial" w:hAnsi="Arial" w:cs="Arial"/>
          <w:sz w:val="24"/>
          <w:szCs w:val="24"/>
        </w:rPr>
        <w:t xml:space="preserve">Describe how you would work with FCG’s wellbeing initiative, </w:t>
      </w:r>
      <w:proofErr w:type="spellStart"/>
      <w:r w:rsidRPr="006A2C35">
        <w:rPr>
          <w:rFonts w:ascii="Arial" w:hAnsi="Arial" w:cs="Arial"/>
          <w:sz w:val="24"/>
          <w:szCs w:val="24"/>
        </w:rPr>
        <w:t>LiveWell</w:t>
      </w:r>
      <w:proofErr w:type="spellEnd"/>
      <w:r w:rsidRPr="006A2C35">
        <w:rPr>
          <w:rFonts w:ascii="Arial" w:hAnsi="Arial" w:cs="Arial"/>
          <w:sz w:val="24"/>
          <w:szCs w:val="24"/>
        </w:rPr>
        <w:t>.</w:t>
      </w:r>
      <w:r w:rsidRPr="006A2C35">
        <w:rPr>
          <w:rFonts w:ascii="Arial" w:hAnsi="Arial" w:cs="Arial"/>
          <w:sz w:val="24"/>
          <w:szCs w:val="24"/>
        </w:rPr>
        <w:br/>
      </w:r>
    </w:p>
    <w:p w14:paraId="087F6AF6" w14:textId="14F57942" w:rsidR="00230D9C" w:rsidRPr="006A2C35"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b/>
          <w:bCs/>
          <w:sz w:val="24"/>
          <w:szCs w:val="24"/>
        </w:rPr>
      </w:pPr>
      <w:r w:rsidRPr="006A2C35">
        <w:rPr>
          <w:rFonts w:ascii="Arial" w:hAnsi="Arial" w:cs="Arial"/>
          <w:sz w:val="24"/>
          <w:szCs w:val="24"/>
        </w:rPr>
        <w:t>Describe how you would work with FCG partners such as other medical carriers, an employee assistance program (EAP), dental and vision plans, and the Employee Fitness &amp; Wellness Center, to provide cohesive wellbeing programming and events for</w:t>
      </w:r>
      <w:r w:rsidR="006A2C35">
        <w:rPr>
          <w:rFonts w:ascii="Arial" w:hAnsi="Arial" w:cs="Arial"/>
          <w:sz w:val="24"/>
          <w:szCs w:val="24"/>
        </w:rPr>
        <w:t xml:space="preserve"> F</w:t>
      </w:r>
      <w:r w:rsidRPr="006A2C35">
        <w:rPr>
          <w:rFonts w:ascii="Arial" w:hAnsi="Arial" w:cs="Arial"/>
          <w:sz w:val="24"/>
          <w:szCs w:val="24"/>
        </w:rPr>
        <w:t>CG.</w:t>
      </w:r>
      <w:r w:rsidRPr="006A2C35">
        <w:rPr>
          <w:rFonts w:ascii="Arial" w:hAnsi="Arial" w:cs="Arial"/>
          <w:sz w:val="24"/>
          <w:szCs w:val="24"/>
        </w:rPr>
        <w:br/>
      </w:r>
    </w:p>
    <w:p w14:paraId="1B371338" w14:textId="05789878" w:rsidR="00230D9C" w:rsidRDefault="00230D9C" w:rsidP="00230D9C">
      <w:pPr>
        <w:pStyle w:val="Subtitle"/>
        <w:rPr>
          <w:rFonts w:ascii="Arial" w:hAnsi="Arial" w:cs="Arial"/>
          <w:snapToGrid w:val="0"/>
          <w:spacing w:val="-3"/>
          <w:sz w:val="24"/>
          <w:szCs w:val="24"/>
        </w:rPr>
      </w:pPr>
      <w:r w:rsidRPr="00230D9C">
        <w:rPr>
          <w:rFonts w:ascii="Arial" w:hAnsi="Arial" w:cs="Arial"/>
          <w:snapToGrid w:val="0"/>
          <w:spacing w:val="-3"/>
          <w:sz w:val="24"/>
          <w:szCs w:val="24"/>
        </w:rPr>
        <w:t>Programming</w:t>
      </w:r>
    </w:p>
    <w:p w14:paraId="7E7DD442" w14:textId="77777777" w:rsidR="006A2C35" w:rsidRPr="00230D9C" w:rsidRDefault="006A2C35" w:rsidP="00230D9C">
      <w:pPr>
        <w:pStyle w:val="Subtitle"/>
        <w:rPr>
          <w:rFonts w:ascii="Arial" w:hAnsi="Arial" w:cs="Arial"/>
          <w:snapToGrid w:val="0"/>
          <w:spacing w:val="-3"/>
          <w:sz w:val="24"/>
          <w:szCs w:val="24"/>
        </w:rPr>
      </w:pPr>
    </w:p>
    <w:p w14:paraId="2AE9197F" w14:textId="129F0A10" w:rsid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Indicate which of the following wellness programs are available through your organization. Please describe the overall architecture and mode of delivery (i.e. group-led, telephonic, online, print materials, etc.) of each program, and indicate the name(s) of any third-party vendors used to administer the program.</w:t>
      </w:r>
    </w:p>
    <w:p w14:paraId="7A51C879" w14:textId="77777777" w:rsidR="006A2C35" w:rsidRPr="00230D9C" w:rsidRDefault="006A2C35" w:rsidP="006A2C35">
      <w:pPr>
        <w:pStyle w:val="BodyTextIndent2"/>
        <w:tabs>
          <w:tab w:val="clear" w:pos="288"/>
          <w:tab w:val="clear" w:pos="576"/>
          <w:tab w:val="clear" w:pos="900"/>
          <w:tab w:val="clear" w:pos="2592"/>
        </w:tabs>
        <w:ind w:left="540" w:firstLine="0"/>
        <w:jc w:val="left"/>
        <w:rPr>
          <w:rFonts w:ascii="Arial" w:hAnsi="Arial" w:cs="Arial"/>
          <w:sz w:val="24"/>
          <w:szCs w:val="24"/>
        </w:rPr>
      </w:pPr>
    </w:p>
    <w:p w14:paraId="4B83E1EC"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Biometric screenings (i.e. cholesterol, glucose, etc.; on-site and off-site)</w:t>
      </w:r>
    </w:p>
    <w:p w14:paraId="1D7EEAD6"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Flu and other vaccines</w:t>
      </w:r>
    </w:p>
    <w:p w14:paraId="2903CDE3"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Weight management</w:t>
      </w:r>
    </w:p>
    <w:p w14:paraId="11FE5582"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Nutritional counseling and cooking instruction</w:t>
      </w:r>
    </w:p>
    <w:p w14:paraId="6523201C"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Tobacco cessation</w:t>
      </w:r>
    </w:p>
    <w:p w14:paraId="0F93C1BE"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Fitness instruction or promotion</w:t>
      </w:r>
    </w:p>
    <w:p w14:paraId="327C5B42"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Mental wellbeing (resiliency, cognition, stress, depression, anxiety, etc.)</w:t>
      </w:r>
    </w:p>
    <w:p w14:paraId="67C5C685"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Safety promotion (work, home, recreation, vehicular)</w:t>
      </w:r>
    </w:p>
    <w:p w14:paraId="295DCA76"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Cancer prevention awareness or screening</w:t>
      </w:r>
    </w:p>
    <w:p w14:paraId="0E2CEB29"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 xml:space="preserve">Musculoskeletal injury prevention and management </w:t>
      </w:r>
    </w:p>
    <w:p w14:paraId="6C4632A6"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Workshops and webinars</w:t>
      </w:r>
    </w:p>
    <w:p w14:paraId="5C11F154"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Medical self-care</w:t>
      </w:r>
    </w:p>
    <w:p w14:paraId="37641A6D"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Health education/awareness campaigns</w:t>
      </w:r>
    </w:p>
    <w:p w14:paraId="1656AB8E"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Health care consumer education training courses</w:t>
      </w:r>
    </w:p>
    <w:p w14:paraId="160025E7"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Lifestyle management education/coaching (hypertension, diabetes, etc.)</w:t>
      </w:r>
    </w:p>
    <w:p w14:paraId="1EBAD50E"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Discounts on health programs (fitness facilities, home exercise equipment, etc.)</w:t>
      </w:r>
    </w:p>
    <w:p w14:paraId="008C2E2A"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Chronic disease management programs</w:t>
      </w:r>
    </w:p>
    <w:p w14:paraId="1CD3BDF4"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Prenatal/Postnatal care</w:t>
      </w:r>
    </w:p>
    <w:p w14:paraId="022AF211"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Parent and family programs and resources</w:t>
      </w:r>
    </w:p>
    <w:p w14:paraId="44952C89"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Lactation resources</w:t>
      </w:r>
    </w:p>
    <w:p w14:paraId="29DA685D"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lastRenderedPageBreak/>
        <w:t>Older adult/Senior programs</w:t>
      </w:r>
    </w:p>
    <w:p w14:paraId="3AE28FC0"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Online challenges (fitness, nutrition, stress, mental, etc.)</w:t>
      </w:r>
    </w:p>
    <w:p w14:paraId="20B19C08"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Health coaching (online, on-site, telephonic, live chat, etc.)</w:t>
      </w:r>
    </w:p>
    <w:p w14:paraId="58BBAC3B"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Social wellbeing</w:t>
      </w:r>
    </w:p>
    <w:p w14:paraId="32CB3EA8"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Financial wellbeing</w:t>
      </w:r>
    </w:p>
    <w:p w14:paraId="3A2F8A19"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Chronic pain management</w:t>
      </w:r>
    </w:p>
    <w:p w14:paraId="4CD1BD78"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Sleep</w:t>
      </w:r>
    </w:p>
    <w:p w14:paraId="255E7D03"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Wellbeing Ambassador/Champion training</w:t>
      </w:r>
    </w:p>
    <w:p w14:paraId="34EE9C74"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Leadership or manager training on wellbeing topics/culture</w:t>
      </w:r>
    </w:p>
    <w:p w14:paraId="40F4E91B"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Other</w:t>
      </w:r>
      <w:r w:rsidRPr="00230D9C">
        <w:rPr>
          <w:rFonts w:cs="Arial"/>
          <w:szCs w:val="24"/>
        </w:rPr>
        <w:br/>
      </w:r>
    </w:p>
    <w:p w14:paraId="0E9F77EB"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How do you define participation and completion of your online and telephonic wellbeing coaching programs (weight management, nutrition, tobacco cessation, etc.)? What is the average completion rate of these programs for an employer of FCG’s size?</w:t>
      </w:r>
      <w:r w:rsidRPr="00230D9C">
        <w:rPr>
          <w:rFonts w:ascii="Arial" w:hAnsi="Arial" w:cs="Arial"/>
          <w:sz w:val="24"/>
          <w:szCs w:val="24"/>
        </w:rPr>
        <w:br/>
      </w:r>
    </w:p>
    <w:p w14:paraId="16C83450" w14:textId="4603C8C1" w:rsid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in greater detail, the programs and resources that are available for:</w:t>
      </w:r>
    </w:p>
    <w:p w14:paraId="1A397AD8" w14:textId="77777777" w:rsidR="006A2C35" w:rsidRPr="00230D9C" w:rsidRDefault="006A2C35" w:rsidP="006A2C35">
      <w:pPr>
        <w:pStyle w:val="BodyTextIndent2"/>
        <w:tabs>
          <w:tab w:val="clear" w:pos="288"/>
          <w:tab w:val="clear" w:pos="576"/>
          <w:tab w:val="clear" w:pos="900"/>
          <w:tab w:val="clear" w:pos="2592"/>
        </w:tabs>
        <w:ind w:left="540" w:firstLine="0"/>
        <w:jc w:val="left"/>
        <w:rPr>
          <w:rFonts w:ascii="Arial" w:hAnsi="Arial" w:cs="Arial"/>
          <w:sz w:val="24"/>
          <w:szCs w:val="24"/>
        </w:rPr>
      </w:pPr>
    </w:p>
    <w:p w14:paraId="198B8E8C"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Diabetes and heart disease prevention</w:t>
      </w:r>
    </w:p>
    <w:p w14:paraId="19E84E27"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Diabetes management</w:t>
      </w:r>
    </w:p>
    <w:p w14:paraId="000AF7FA"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Hypertension management</w:t>
      </w:r>
    </w:p>
    <w:p w14:paraId="3FD7E213"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Prenatal/Postnatal care</w:t>
      </w:r>
    </w:p>
    <w:p w14:paraId="5808CBD8"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Musculoskeletal injury prevention</w:t>
      </w:r>
    </w:p>
    <w:p w14:paraId="6480F5E2"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230D9C">
        <w:rPr>
          <w:rFonts w:cs="Arial"/>
          <w:szCs w:val="24"/>
        </w:rPr>
        <w:t>Mental wellbeing</w:t>
      </w:r>
      <w:r w:rsidRPr="00230D9C">
        <w:rPr>
          <w:rFonts w:cs="Arial"/>
          <w:szCs w:val="24"/>
        </w:rPr>
        <w:br/>
      </w:r>
    </w:p>
    <w:p w14:paraId="4265C5D4"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provide scheduling services for screenings and programs? If so, please describe.</w:t>
      </w:r>
      <w:r w:rsidRPr="00230D9C">
        <w:rPr>
          <w:rFonts w:ascii="Arial" w:hAnsi="Arial" w:cs="Arial"/>
          <w:sz w:val="24"/>
          <w:szCs w:val="24"/>
        </w:rPr>
        <w:br/>
      </w:r>
    </w:p>
    <w:p w14:paraId="556330FA"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have gatekeeping mechanisms that are required for members to access your wellbeing programs (i.e. health assessment, waiver, etc.)? If so, please describe these requirements.</w:t>
      </w:r>
      <w:r w:rsidRPr="00230D9C">
        <w:rPr>
          <w:rFonts w:ascii="Arial" w:hAnsi="Arial" w:cs="Arial"/>
          <w:sz w:val="24"/>
          <w:szCs w:val="24"/>
        </w:rPr>
        <w:br/>
      </w:r>
    </w:p>
    <w:p w14:paraId="595AD44A" w14:textId="7C38EA09" w:rsidR="00230D9C" w:rsidRPr="00230D9C" w:rsidRDefault="00256742"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Pr>
          <w:rFonts w:ascii="Arial" w:hAnsi="Arial" w:cs="Arial"/>
          <w:sz w:val="24"/>
          <w:szCs w:val="24"/>
        </w:rPr>
        <w:t>Are</w:t>
      </w:r>
      <w:r w:rsidR="00230D9C" w:rsidRPr="00230D9C">
        <w:rPr>
          <w:rFonts w:ascii="Arial" w:hAnsi="Arial" w:cs="Arial"/>
          <w:sz w:val="24"/>
          <w:szCs w:val="24"/>
        </w:rPr>
        <w:t xml:space="preserve"> your programs, health assessment, and incentive platform and/or e-health portal available to non-plan members?</w:t>
      </w:r>
      <w:r>
        <w:rPr>
          <w:rFonts w:ascii="Arial" w:hAnsi="Arial" w:cs="Arial"/>
          <w:sz w:val="24"/>
          <w:szCs w:val="24"/>
        </w:rPr>
        <w:t xml:space="preserve">  Is there an additional fee.</w:t>
      </w:r>
      <w:r w:rsidR="00230D9C" w:rsidRPr="00230D9C">
        <w:rPr>
          <w:rFonts w:ascii="Arial" w:hAnsi="Arial" w:cs="Arial"/>
          <w:sz w:val="24"/>
          <w:szCs w:val="24"/>
        </w:rPr>
        <w:br/>
      </w:r>
    </w:p>
    <w:p w14:paraId="0C8F0330"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Are you open to partnering with new organizations or businesses, by FCG’s request, for the provision of wellbeing services?</w:t>
      </w:r>
      <w:r w:rsidRPr="00230D9C">
        <w:rPr>
          <w:rFonts w:ascii="Arial" w:hAnsi="Arial" w:cs="Arial"/>
          <w:sz w:val="24"/>
          <w:szCs w:val="24"/>
        </w:rPr>
        <w:br/>
      </w:r>
    </w:p>
    <w:p w14:paraId="6579F5EB"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Provide at least one, detailed example of an interactive, innovative program or event offered by your plan for an employer of approximately the same size as FCG.</w:t>
      </w:r>
      <w:r w:rsidRPr="00230D9C">
        <w:rPr>
          <w:rFonts w:ascii="Arial" w:hAnsi="Arial" w:cs="Arial"/>
          <w:sz w:val="24"/>
          <w:szCs w:val="24"/>
        </w:rPr>
        <w:br/>
      </w:r>
    </w:p>
    <w:p w14:paraId="12DC1C07"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the types of on-site programming and services you can provide.</w:t>
      </w:r>
      <w:r w:rsidRPr="00230D9C">
        <w:rPr>
          <w:rFonts w:ascii="Arial" w:hAnsi="Arial" w:cs="Arial"/>
          <w:sz w:val="24"/>
          <w:szCs w:val="24"/>
        </w:rPr>
        <w:br/>
      </w:r>
    </w:p>
    <w:p w14:paraId="212C0259"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offer any population-specific programs, for groups such as public safety employees, retirees, etc.? If so, please describe how you have adapted your programs to meet the needs of unique populations.</w:t>
      </w:r>
      <w:r w:rsidRPr="00230D9C">
        <w:rPr>
          <w:rFonts w:ascii="Arial" w:hAnsi="Arial" w:cs="Arial"/>
          <w:sz w:val="24"/>
          <w:szCs w:val="24"/>
        </w:rPr>
        <w:br/>
      </w:r>
    </w:p>
    <w:p w14:paraId="3062E6F3"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Provide examples of your catalogs for workshops, webinars, and on-site services.</w:t>
      </w:r>
      <w:r w:rsidRPr="00230D9C">
        <w:rPr>
          <w:rFonts w:ascii="Arial" w:hAnsi="Arial" w:cs="Arial"/>
          <w:sz w:val="24"/>
          <w:szCs w:val="24"/>
        </w:rPr>
        <w:br/>
      </w:r>
    </w:p>
    <w:p w14:paraId="5D42D137"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 xml:space="preserve">Provide an example of a workplace wellbeing strategy that you developed with an </w:t>
      </w:r>
      <w:r w:rsidRPr="00230D9C">
        <w:rPr>
          <w:rFonts w:ascii="Arial" w:hAnsi="Arial" w:cs="Arial"/>
          <w:sz w:val="24"/>
          <w:szCs w:val="24"/>
        </w:rPr>
        <w:lastRenderedPageBreak/>
        <w:t>employer of approximately FCG’s size and demographic composition.</w:t>
      </w:r>
      <w:r w:rsidRPr="00230D9C">
        <w:rPr>
          <w:rFonts w:ascii="Arial" w:hAnsi="Arial" w:cs="Arial"/>
          <w:sz w:val="24"/>
          <w:szCs w:val="24"/>
        </w:rPr>
        <w:br/>
      </w:r>
    </w:p>
    <w:p w14:paraId="67611C1F"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provide or facilitate telehealth services for virtual doctor’s appointments? Do you provide a nurse advice line?  If so, provide additional detail on these services and/or similar offerings.</w:t>
      </w:r>
      <w:r w:rsidRPr="00230D9C">
        <w:rPr>
          <w:rFonts w:ascii="Arial" w:hAnsi="Arial" w:cs="Arial"/>
          <w:sz w:val="24"/>
          <w:szCs w:val="24"/>
        </w:rPr>
        <w:br/>
      </w:r>
    </w:p>
    <w:p w14:paraId="1380B5BE" w14:textId="25D2E3E1" w:rsidR="00230D9C" w:rsidRDefault="00230D9C" w:rsidP="00230D9C">
      <w:pPr>
        <w:pStyle w:val="Subtitle"/>
        <w:rPr>
          <w:rFonts w:ascii="Arial" w:hAnsi="Arial" w:cs="Arial"/>
          <w:snapToGrid w:val="0"/>
          <w:spacing w:val="-3"/>
          <w:sz w:val="24"/>
          <w:szCs w:val="24"/>
        </w:rPr>
      </w:pPr>
      <w:r w:rsidRPr="00230D9C">
        <w:rPr>
          <w:rFonts w:ascii="Arial" w:hAnsi="Arial" w:cs="Arial"/>
          <w:snapToGrid w:val="0"/>
          <w:spacing w:val="-3"/>
          <w:sz w:val="24"/>
          <w:szCs w:val="24"/>
        </w:rPr>
        <w:t>Incentives</w:t>
      </w:r>
    </w:p>
    <w:p w14:paraId="267CFF83" w14:textId="77777777" w:rsidR="006A2C35" w:rsidRPr="00230D9C" w:rsidRDefault="006A2C35" w:rsidP="00230D9C">
      <w:pPr>
        <w:pStyle w:val="Subtitle"/>
        <w:rPr>
          <w:rFonts w:ascii="Arial" w:hAnsi="Arial" w:cs="Arial"/>
          <w:snapToGrid w:val="0"/>
          <w:spacing w:val="-3"/>
          <w:sz w:val="24"/>
          <w:szCs w:val="24"/>
        </w:rPr>
      </w:pPr>
    </w:p>
    <w:p w14:paraId="4BC903C1"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What is your experience in the use of financial incentives to improve participation in health assessments, biometric screenings, online tools and health coaching?</w:t>
      </w:r>
      <w:r w:rsidRPr="00230D9C">
        <w:rPr>
          <w:rFonts w:ascii="Arial" w:hAnsi="Arial" w:cs="Arial"/>
          <w:sz w:val="24"/>
          <w:szCs w:val="24"/>
        </w:rPr>
        <w:br/>
      </w:r>
    </w:p>
    <w:p w14:paraId="79A1D2C2"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offer incentives for the completion of any of your wellbeing programs, outside of, or in addition to, any incentives offered by the employer?</w:t>
      </w:r>
      <w:r w:rsidRPr="00230D9C">
        <w:rPr>
          <w:rFonts w:ascii="Arial" w:hAnsi="Arial" w:cs="Arial"/>
          <w:sz w:val="24"/>
          <w:szCs w:val="24"/>
        </w:rPr>
        <w:br/>
      </w:r>
    </w:p>
    <w:p w14:paraId="501F5FE6"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Can you administer incentives on behalf of FCG?  If so, describe the methods that can be used for distribution (i.e. gift cards, merchandise, health savings account contributions, etc.).</w:t>
      </w:r>
      <w:r w:rsidRPr="00230D9C">
        <w:rPr>
          <w:rFonts w:ascii="Arial" w:hAnsi="Arial" w:cs="Arial"/>
          <w:sz w:val="24"/>
          <w:szCs w:val="24"/>
        </w:rPr>
        <w:br/>
      </w:r>
    </w:p>
    <w:p w14:paraId="5EAEEB78" w14:textId="383C1DF5" w:rsidR="00230D9C" w:rsidRDefault="00230D9C" w:rsidP="00230D9C">
      <w:pPr>
        <w:pStyle w:val="Subtitle"/>
        <w:rPr>
          <w:rFonts w:ascii="Arial" w:hAnsi="Arial" w:cs="Arial"/>
          <w:snapToGrid w:val="0"/>
          <w:spacing w:val="-3"/>
          <w:sz w:val="24"/>
          <w:szCs w:val="24"/>
        </w:rPr>
      </w:pPr>
      <w:r w:rsidRPr="00230D9C">
        <w:rPr>
          <w:rFonts w:ascii="Arial" w:hAnsi="Arial" w:cs="Arial"/>
          <w:snapToGrid w:val="0"/>
          <w:spacing w:val="-3"/>
          <w:sz w:val="24"/>
          <w:szCs w:val="24"/>
        </w:rPr>
        <w:t>Health Assessment</w:t>
      </w:r>
    </w:p>
    <w:p w14:paraId="75560FE0" w14:textId="77777777" w:rsidR="006A2C35" w:rsidRPr="00230D9C" w:rsidRDefault="006A2C35" w:rsidP="00230D9C">
      <w:pPr>
        <w:pStyle w:val="Subtitle"/>
        <w:rPr>
          <w:rFonts w:ascii="Arial" w:hAnsi="Arial" w:cs="Arial"/>
          <w:snapToGrid w:val="0"/>
          <w:spacing w:val="-3"/>
          <w:sz w:val="24"/>
          <w:szCs w:val="24"/>
        </w:rPr>
      </w:pPr>
    </w:p>
    <w:p w14:paraId="778C5087"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Is your health assessment “gamified”?</w:t>
      </w:r>
      <w:r w:rsidRPr="00230D9C">
        <w:rPr>
          <w:rFonts w:ascii="Arial" w:hAnsi="Arial" w:cs="Arial"/>
          <w:sz w:val="24"/>
          <w:szCs w:val="24"/>
        </w:rPr>
        <w:br/>
      </w:r>
    </w:p>
    <w:p w14:paraId="5CFA477F"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make a health assessment tool available to participants? And non-plan participants? If so, how long have you been providing these services or are they provided by a third party?</w:t>
      </w:r>
      <w:r w:rsidRPr="00230D9C">
        <w:rPr>
          <w:rFonts w:ascii="Arial" w:hAnsi="Arial" w:cs="Arial"/>
          <w:sz w:val="24"/>
          <w:szCs w:val="24"/>
        </w:rPr>
        <w:br/>
      </w:r>
    </w:p>
    <w:p w14:paraId="0895C81A"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Can your program handle both a web-based and paper-based health assessment? If online, are the results available immediately? If paper, how are the results reported to the participant?</w:t>
      </w:r>
      <w:r w:rsidRPr="00230D9C">
        <w:rPr>
          <w:rFonts w:ascii="Arial" w:hAnsi="Arial" w:cs="Arial"/>
          <w:sz w:val="24"/>
          <w:szCs w:val="24"/>
        </w:rPr>
        <w:br/>
      </w:r>
    </w:p>
    <w:p w14:paraId="752A55AC"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How are health assessment participation numbers reported to FCG? With what frequency? In what format? Provide an example of the report provided to FCG.</w:t>
      </w:r>
      <w:r w:rsidRPr="00230D9C">
        <w:rPr>
          <w:rFonts w:ascii="Arial" w:hAnsi="Arial" w:cs="Arial"/>
          <w:sz w:val="24"/>
          <w:szCs w:val="24"/>
        </w:rPr>
        <w:br/>
      </w:r>
    </w:p>
    <w:p w14:paraId="7425AB95"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Provide a sample of the participant health risk profile that individuals receive after completing the health assessment.</w:t>
      </w:r>
      <w:r w:rsidRPr="00230D9C">
        <w:rPr>
          <w:rFonts w:ascii="Arial" w:hAnsi="Arial" w:cs="Arial"/>
          <w:sz w:val="24"/>
          <w:szCs w:val="24"/>
        </w:rPr>
        <w:br/>
      </w:r>
    </w:p>
    <w:p w14:paraId="643455F5"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provide results of the health assessment to the participant’s provider? If so, describe the process.</w:t>
      </w:r>
      <w:r w:rsidRPr="00230D9C">
        <w:rPr>
          <w:rFonts w:ascii="Arial" w:hAnsi="Arial" w:cs="Arial"/>
          <w:sz w:val="24"/>
          <w:szCs w:val="24"/>
        </w:rPr>
        <w:br/>
      </w:r>
    </w:p>
    <w:p w14:paraId="46D28852"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the follow-through provided to those who complete the health assessment who would benefit from additional outreach or wellbeing programming.</w:t>
      </w:r>
      <w:r w:rsidRPr="00230D9C">
        <w:rPr>
          <w:rFonts w:ascii="Arial" w:hAnsi="Arial" w:cs="Arial"/>
          <w:sz w:val="24"/>
          <w:szCs w:val="24"/>
        </w:rPr>
        <w:br/>
      </w:r>
    </w:p>
    <w:p w14:paraId="15C49659"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List the types of health risks identified by the health assessment.</w:t>
      </w:r>
      <w:r w:rsidRPr="00230D9C">
        <w:rPr>
          <w:rFonts w:ascii="Arial" w:hAnsi="Arial" w:cs="Arial"/>
          <w:sz w:val="24"/>
          <w:szCs w:val="24"/>
        </w:rPr>
        <w:br/>
      </w:r>
    </w:p>
    <w:p w14:paraId="31C87EAB"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offer health assessments in languages other than English?</w:t>
      </w:r>
      <w:r w:rsidRPr="00230D9C">
        <w:rPr>
          <w:rFonts w:ascii="Arial" w:hAnsi="Arial" w:cs="Arial"/>
          <w:sz w:val="24"/>
          <w:szCs w:val="24"/>
        </w:rPr>
        <w:br/>
      </w:r>
    </w:p>
    <w:p w14:paraId="73B031A5"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your ability to allow participants to compare previous results with more recent results to track changes over time. How do you encourage people to update the data?</w:t>
      </w:r>
      <w:r w:rsidRPr="00230D9C">
        <w:rPr>
          <w:rFonts w:ascii="Arial" w:hAnsi="Arial" w:cs="Arial"/>
          <w:sz w:val="24"/>
          <w:szCs w:val="24"/>
        </w:rPr>
        <w:br/>
      </w:r>
    </w:p>
    <w:p w14:paraId="496D8ABD"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 xml:space="preserve">Are biometric results required in order to complete your health assessment? Can </w:t>
      </w:r>
      <w:r w:rsidRPr="00230D9C">
        <w:rPr>
          <w:rFonts w:ascii="Arial" w:hAnsi="Arial" w:cs="Arial"/>
          <w:sz w:val="24"/>
          <w:szCs w:val="24"/>
        </w:rPr>
        <w:lastRenderedPageBreak/>
        <w:t>biometric data flow into the health assessment from a screening event or provider collaboration?</w:t>
      </w:r>
      <w:r w:rsidRPr="00230D9C">
        <w:rPr>
          <w:rFonts w:ascii="Arial" w:hAnsi="Arial" w:cs="Arial"/>
          <w:sz w:val="24"/>
          <w:szCs w:val="24"/>
        </w:rPr>
        <w:br/>
      </w:r>
    </w:p>
    <w:p w14:paraId="0A7061FC"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Is the health assessment available for all participants (i.e. employees, retirees, spouses, and children)? Does the follow-up and/or outreach vary based on participant status? If so, please describe how the resources to which participants are referred vary, based on their status.</w:t>
      </w:r>
      <w:r w:rsidRPr="00230D9C">
        <w:rPr>
          <w:rFonts w:ascii="Arial" w:hAnsi="Arial" w:cs="Arial"/>
          <w:sz w:val="24"/>
          <w:szCs w:val="24"/>
        </w:rPr>
        <w:br/>
      </w:r>
    </w:p>
    <w:p w14:paraId="146BB48D"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Provide a copy of your health assessment. Are you willing to provide guest access (i.e. via web, flash, CDROM, etc.) to a demonstration version? If so, provide details of how we might access this demonstration.</w:t>
      </w:r>
      <w:r w:rsidRPr="00230D9C">
        <w:rPr>
          <w:rFonts w:ascii="Arial" w:hAnsi="Arial" w:cs="Arial"/>
          <w:sz w:val="24"/>
          <w:szCs w:val="24"/>
        </w:rPr>
        <w:br/>
      </w:r>
    </w:p>
    <w:p w14:paraId="02FA3AF3"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Provide a sample of the report FCG would receive that summarizes the aggregate results for all participants who complete the assessment. Can we query aggregate results by work location, division, department, pay classification, or other unique identifiers?</w:t>
      </w:r>
      <w:r w:rsidRPr="00230D9C">
        <w:rPr>
          <w:rFonts w:ascii="Arial" w:hAnsi="Arial" w:cs="Arial"/>
          <w:sz w:val="24"/>
          <w:szCs w:val="24"/>
        </w:rPr>
        <w:br/>
      </w:r>
    </w:p>
    <w:p w14:paraId="54B438D2"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your customization options.</w:t>
      </w:r>
      <w:r w:rsidRPr="00230D9C">
        <w:rPr>
          <w:rFonts w:ascii="Arial" w:hAnsi="Arial" w:cs="Arial"/>
          <w:sz w:val="24"/>
          <w:szCs w:val="24"/>
        </w:rPr>
        <w:br/>
      </w:r>
    </w:p>
    <w:p w14:paraId="20F4A124" w14:textId="1B71B1BA" w:rsidR="00230D9C" w:rsidRDefault="00230D9C" w:rsidP="00230D9C">
      <w:pPr>
        <w:pStyle w:val="Subtitle"/>
        <w:rPr>
          <w:rFonts w:ascii="Arial" w:hAnsi="Arial" w:cs="Arial"/>
          <w:snapToGrid w:val="0"/>
          <w:spacing w:val="-3"/>
          <w:sz w:val="24"/>
          <w:szCs w:val="24"/>
        </w:rPr>
      </w:pPr>
      <w:r w:rsidRPr="00230D9C">
        <w:rPr>
          <w:rFonts w:ascii="Arial" w:hAnsi="Arial" w:cs="Arial"/>
          <w:snapToGrid w:val="0"/>
          <w:spacing w:val="-3"/>
          <w:sz w:val="24"/>
          <w:szCs w:val="24"/>
        </w:rPr>
        <w:t>Communication</w:t>
      </w:r>
    </w:p>
    <w:p w14:paraId="73BBECDB" w14:textId="77777777" w:rsidR="006A2C35" w:rsidRPr="00230D9C" w:rsidRDefault="006A2C35" w:rsidP="00230D9C">
      <w:pPr>
        <w:pStyle w:val="Subtitle"/>
        <w:rPr>
          <w:rFonts w:ascii="Arial" w:hAnsi="Arial" w:cs="Arial"/>
          <w:snapToGrid w:val="0"/>
          <w:spacing w:val="-3"/>
          <w:sz w:val="24"/>
          <w:szCs w:val="24"/>
        </w:rPr>
      </w:pPr>
    </w:p>
    <w:p w14:paraId="63D6AC2E"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 xml:space="preserve">Do you have the capability to record and share webinars? Is there an additional charge for this service? </w:t>
      </w:r>
      <w:r w:rsidRPr="00230D9C">
        <w:rPr>
          <w:rFonts w:ascii="Arial" w:hAnsi="Arial" w:cs="Arial"/>
          <w:sz w:val="24"/>
          <w:szCs w:val="24"/>
        </w:rPr>
        <w:br/>
      </w:r>
    </w:p>
    <w:p w14:paraId="3D985334"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Provide sample communications from a wellbeing campaign you developed that was particularly successful for a plan sponsor of a similar size to FCG.</w:t>
      </w:r>
      <w:r w:rsidRPr="00230D9C">
        <w:rPr>
          <w:rFonts w:ascii="Arial" w:hAnsi="Arial" w:cs="Arial"/>
          <w:sz w:val="24"/>
          <w:szCs w:val="24"/>
        </w:rPr>
        <w:br/>
      </w:r>
    </w:p>
    <w:p w14:paraId="17BCBA59"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 xml:space="preserve">What communication strategies are used to sustain participation in your programs (online, telephonic, etc.) long-term? </w:t>
      </w:r>
      <w:r w:rsidRPr="00230D9C">
        <w:rPr>
          <w:rFonts w:ascii="Arial" w:hAnsi="Arial" w:cs="Arial"/>
          <w:sz w:val="24"/>
          <w:szCs w:val="24"/>
        </w:rPr>
        <w:br/>
      </w:r>
    </w:p>
    <w:p w14:paraId="3E45B49C"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 xml:space="preserve">Will you customize communication materials, and delivery channels, to promote your programs and support services? </w:t>
      </w:r>
      <w:r w:rsidRPr="00230D9C">
        <w:rPr>
          <w:rFonts w:ascii="Arial" w:hAnsi="Arial" w:cs="Arial"/>
          <w:sz w:val="24"/>
          <w:szCs w:val="24"/>
        </w:rPr>
        <w:br/>
      </w:r>
    </w:p>
    <w:p w14:paraId="132E9B11"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Will you customize the FCG landing page and coordinate with your customer service representatives to promote FCG wellbeing programs and benefits?</w:t>
      </w:r>
      <w:r w:rsidRPr="00230D9C">
        <w:rPr>
          <w:rFonts w:ascii="Arial" w:hAnsi="Arial" w:cs="Arial"/>
          <w:sz w:val="24"/>
          <w:szCs w:val="24"/>
        </w:rPr>
        <w:br/>
      </w:r>
    </w:p>
    <w:p w14:paraId="7DFF9F35"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Are communication materials (print, electronic, etc.) available in languages other than English?</w:t>
      </w:r>
      <w:r w:rsidRPr="00230D9C">
        <w:rPr>
          <w:rFonts w:ascii="Arial" w:hAnsi="Arial" w:cs="Arial"/>
          <w:sz w:val="24"/>
          <w:szCs w:val="24"/>
        </w:rPr>
        <w:br/>
      </w:r>
    </w:p>
    <w:p w14:paraId="528BB1C2"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What multimedia content can you provide to promote wellbeing and your wellbeing programs (i.e. videos, podcasts, social media posts, etc.)?</w:t>
      </w:r>
      <w:r w:rsidRPr="00230D9C">
        <w:rPr>
          <w:rFonts w:ascii="Arial" w:hAnsi="Arial" w:cs="Arial"/>
          <w:sz w:val="24"/>
          <w:szCs w:val="24"/>
        </w:rPr>
        <w:br/>
      </w:r>
    </w:p>
    <w:p w14:paraId="542F42E8"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have an app available for members to engage with your wellbeing programs, find health information, find a physician, manage incentive rewards, and/or to take the health assessment?  Describe the features of your app and whether where it is available or to which devices it will sync (i.e. Android, iPhone, etc.).</w:t>
      </w:r>
      <w:r w:rsidRPr="00230D9C">
        <w:rPr>
          <w:rFonts w:ascii="Arial" w:hAnsi="Arial" w:cs="Arial"/>
          <w:sz w:val="24"/>
          <w:szCs w:val="24"/>
        </w:rPr>
        <w:br/>
      </w:r>
    </w:p>
    <w:p w14:paraId="3426998C"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Does your e-health portal and/or app sync to fitness trackers, Amazon Alexa, Google Home, or similar devices?</w:t>
      </w:r>
      <w:r w:rsidRPr="00230D9C">
        <w:rPr>
          <w:rFonts w:ascii="Arial" w:hAnsi="Arial" w:cs="Arial"/>
          <w:sz w:val="24"/>
          <w:szCs w:val="24"/>
        </w:rPr>
        <w:br/>
      </w:r>
    </w:p>
    <w:p w14:paraId="47DD4C7A"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lastRenderedPageBreak/>
        <w:t>Describe your outreach strategy for high-risk members for case management and wellbeing programs.</w:t>
      </w:r>
      <w:r w:rsidRPr="00230D9C">
        <w:rPr>
          <w:rFonts w:ascii="Arial" w:hAnsi="Arial" w:cs="Arial"/>
          <w:sz w:val="24"/>
          <w:szCs w:val="24"/>
        </w:rPr>
        <w:br/>
      </w:r>
    </w:p>
    <w:p w14:paraId="0FCBBC24"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convene round-table meetings or events with wellbeing/benefit representatives from local employers to promote best practices, provide industry insight, or facilitate idea sharing, or highlight new programs? If so, please describe.</w:t>
      </w:r>
      <w:r w:rsidRPr="00230D9C">
        <w:rPr>
          <w:rFonts w:ascii="Arial" w:hAnsi="Arial" w:cs="Arial"/>
          <w:sz w:val="24"/>
          <w:szCs w:val="24"/>
        </w:rPr>
        <w:br/>
      </w:r>
    </w:p>
    <w:p w14:paraId="15FD6010" w14:textId="4DC26E61" w:rsidR="00230D9C" w:rsidRDefault="00230D9C" w:rsidP="00230D9C">
      <w:pPr>
        <w:pStyle w:val="Subtitle"/>
        <w:rPr>
          <w:rFonts w:ascii="Arial" w:hAnsi="Arial" w:cs="Arial"/>
          <w:snapToGrid w:val="0"/>
          <w:spacing w:val="-3"/>
          <w:sz w:val="24"/>
          <w:szCs w:val="24"/>
        </w:rPr>
      </w:pPr>
      <w:r w:rsidRPr="00230D9C">
        <w:rPr>
          <w:rFonts w:ascii="Arial" w:hAnsi="Arial" w:cs="Arial"/>
          <w:snapToGrid w:val="0"/>
          <w:spacing w:val="-3"/>
          <w:sz w:val="24"/>
          <w:szCs w:val="24"/>
        </w:rPr>
        <w:t>Reporting</w:t>
      </w:r>
    </w:p>
    <w:p w14:paraId="3711527C" w14:textId="77777777" w:rsidR="006A2C35" w:rsidRPr="00230D9C" w:rsidRDefault="006A2C35" w:rsidP="00230D9C">
      <w:pPr>
        <w:pStyle w:val="Subtitle"/>
        <w:rPr>
          <w:rFonts w:ascii="Arial" w:hAnsi="Arial" w:cs="Arial"/>
          <w:snapToGrid w:val="0"/>
          <w:spacing w:val="-3"/>
          <w:sz w:val="24"/>
          <w:szCs w:val="24"/>
        </w:rPr>
      </w:pPr>
    </w:p>
    <w:p w14:paraId="345AF505"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the aggregate reporting available for your wellbeing programs and the reporting schedule or note if they are available anytime, on-demand. Include examples of your reports.</w:t>
      </w:r>
      <w:r w:rsidRPr="00230D9C">
        <w:rPr>
          <w:rFonts w:ascii="Arial" w:hAnsi="Arial" w:cs="Arial"/>
          <w:sz w:val="24"/>
          <w:szCs w:val="24"/>
        </w:rPr>
        <w:br/>
      </w:r>
    </w:p>
    <w:p w14:paraId="207684EE"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How do you measure ROI in your wellbeing programs? Will you include Wellbeing ROI in performance guarantees?</w:t>
      </w:r>
      <w:r w:rsidRPr="00230D9C">
        <w:rPr>
          <w:rFonts w:ascii="Arial" w:hAnsi="Arial" w:cs="Arial"/>
          <w:sz w:val="24"/>
          <w:szCs w:val="24"/>
        </w:rPr>
        <w:br/>
      </w:r>
    </w:p>
    <w:p w14:paraId="7DD65634"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your ability to integrate prescription data from (a) your PBM or (b) an outside PBM with your wellbeing program.</w:t>
      </w:r>
      <w:r w:rsidRPr="00230D9C">
        <w:rPr>
          <w:rFonts w:ascii="Arial" w:hAnsi="Arial" w:cs="Arial"/>
          <w:sz w:val="24"/>
          <w:szCs w:val="24"/>
        </w:rPr>
        <w:br/>
      </w:r>
    </w:p>
    <w:p w14:paraId="22B60E7D" w14:textId="305C0726" w:rsidR="00230D9C" w:rsidRDefault="00230D9C" w:rsidP="00230D9C">
      <w:pPr>
        <w:pStyle w:val="Subtitle"/>
        <w:rPr>
          <w:rFonts w:ascii="Arial" w:hAnsi="Arial" w:cs="Arial"/>
          <w:snapToGrid w:val="0"/>
          <w:spacing w:val="-3"/>
          <w:sz w:val="24"/>
          <w:szCs w:val="24"/>
        </w:rPr>
      </w:pPr>
      <w:r w:rsidRPr="00230D9C">
        <w:rPr>
          <w:rFonts w:ascii="Arial" w:hAnsi="Arial" w:cs="Arial"/>
          <w:snapToGrid w:val="0"/>
          <w:spacing w:val="-3"/>
          <w:sz w:val="24"/>
          <w:szCs w:val="24"/>
        </w:rPr>
        <w:t>E-Health Portal (Decision Support Tools)</w:t>
      </w:r>
    </w:p>
    <w:p w14:paraId="558B0B8E" w14:textId="77777777" w:rsidR="006A2C35" w:rsidRPr="00230D9C" w:rsidRDefault="006A2C35" w:rsidP="00230D9C">
      <w:pPr>
        <w:pStyle w:val="Subtitle"/>
        <w:rPr>
          <w:rFonts w:ascii="Arial" w:hAnsi="Arial" w:cs="Arial"/>
          <w:snapToGrid w:val="0"/>
          <w:spacing w:val="-3"/>
          <w:sz w:val="24"/>
          <w:szCs w:val="24"/>
        </w:rPr>
      </w:pPr>
    </w:p>
    <w:p w14:paraId="3D56A628"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Does your organization offer a wellness e-health portal? If so, describe the types of health content and decision support tools available on this site, using the categories below:</w:t>
      </w:r>
    </w:p>
    <w:p w14:paraId="403110B7"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Information about medical conditions</w:t>
      </w:r>
    </w:p>
    <w:p w14:paraId="355B218F"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Information about how to manage medical conditions</w:t>
      </w:r>
    </w:p>
    <w:p w14:paraId="04234611"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Health management programs (i.e., asthma, depression, exercise, headache)</w:t>
      </w:r>
    </w:p>
    <w:p w14:paraId="5843A8DB"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Suggestions about how to select a physician/hospital or other health provider</w:t>
      </w:r>
    </w:p>
    <w:p w14:paraId="36B1B99E"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Provider quality outcomes data</w:t>
      </w:r>
    </w:p>
    <w:p w14:paraId="5B2AB6FE"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Prescription drug information</w:t>
      </w:r>
    </w:p>
    <w:p w14:paraId="10BB0AE3"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General information about how to take prescription drugs</w:t>
      </w:r>
    </w:p>
    <w:p w14:paraId="729D6D6B"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Health decision guides (i.e., hormone replacement therapy)</w:t>
      </w:r>
    </w:p>
    <w:p w14:paraId="1C7BA29A"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Health topics of interest (i.e., good and bad fats)</w:t>
      </w:r>
    </w:p>
    <w:p w14:paraId="4E19A3D1"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 xml:space="preserve">Ask the expert and interactive Q&amp;A to health professionals </w:t>
      </w:r>
    </w:p>
    <w:p w14:paraId="48AE79C5"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Health forums or chats</w:t>
      </w:r>
    </w:p>
    <w:p w14:paraId="6882432B"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Self-assessment tools (health questionnaires)</w:t>
      </w:r>
    </w:p>
    <w:p w14:paraId="6857C932"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Fitness information (i.e., weight training exercises, assess personal fitness level)</w:t>
      </w:r>
    </w:p>
    <w:p w14:paraId="0ACE77AE"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Health (i.e., blood pressure, diabetes control, etc.) and/or fitness tracking tools</w:t>
      </w:r>
    </w:p>
    <w:p w14:paraId="2DD212FF"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First aid</w:t>
      </w:r>
    </w:p>
    <w:p w14:paraId="6F2F90BC"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Live events (i.e. webcasts)</w:t>
      </w:r>
    </w:p>
    <w:p w14:paraId="0ED05CCF"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Alternative medicine (e.g., nutritional supplements, massage, chiropractic care)</w:t>
      </w:r>
    </w:p>
    <w:p w14:paraId="6A8522E0"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Ability to personalize the site (targeted content and messages)</w:t>
      </w:r>
    </w:p>
    <w:p w14:paraId="1097D5A0"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Quizzes to test health knowledge (e.g., alcohol facts, arthritis, etc.)</w:t>
      </w:r>
    </w:p>
    <w:p w14:paraId="2BEB2455"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Stage-based behavior change support (coaching)</w:t>
      </w:r>
    </w:p>
    <w:p w14:paraId="76DD961C"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Reminders/calendars</w:t>
      </w:r>
    </w:p>
    <w:p w14:paraId="2DD4AA15"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Search capability</w:t>
      </w:r>
    </w:p>
    <w:p w14:paraId="528DAF7C"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lastRenderedPageBreak/>
        <w:t>Links to external websites (such as the American Heart Association)</w:t>
      </w:r>
    </w:p>
    <w:p w14:paraId="2092094E"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Links to FCG’s corporate websites</w:t>
      </w:r>
    </w:p>
    <w:p w14:paraId="1D7BC656"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Links to telemedicine sites</w:t>
      </w:r>
    </w:p>
    <w:p w14:paraId="30749248" w14:textId="77777777" w:rsidR="00230D9C" w:rsidRP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Access to nurse lines or similar tools</w:t>
      </w:r>
    </w:p>
    <w:p w14:paraId="031CA11D" w14:textId="5FF89EDF" w:rsidR="00230D9C" w:rsidRDefault="00230D9C" w:rsidP="006A2C35">
      <w:pPr>
        <w:pStyle w:val="ListParagraph"/>
        <w:widowControl/>
        <w:numPr>
          <w:ilvl w:val="1"/>
          <w:numId w:val="9"/>
        </w:numPr>
        <w:autoSpaceDE w:val="0"/>
        <w:autoSpaceDN w:val="0"/>
        <w:adjustRightInd w:val="0"/>
        <w:jc w:val="left"/>
        <w:rPr>
          <w:rFonts w:cs="Arial"/>
          <w:szCs w:val="24"/>
        </w:rPr>
      </w:pPr>
      <w:r w:rsidRPr="006A2C35">
        <w:rPr>
          <w:rFonts w:cs="Arial"/>
          <w:szCs w:val="24"/>
        </w:rPr>
        <w:t>Other (e.g., e-Doctor appointments, incentive programs, etc.).</w:t>
      </w:r>
    </w:p>
    <w:p w14:paraId="5FF3C0E1" w14:textId="77777777" w:rsidR="00462CCF" w:rsidRPr="00230D9C" w:rsidRDefault="00462CCF" w:rsidP="00462CCF">
      <w:pPr>
        <w:pStyle w:val="ListParagraph"/>
        <w:widowControl/>
        <w:autoSpaceDE w:val="0"/>
        <w:autoSpaceDN w:val="0"/>
        <w:adjustRightInd w:val="0"/>
        <w:ind w:left="1440"/>
        <w:jc w:val="left"/>
        <w:rPr>
          <w:rFonts w:cs="Arial"/>
          <w:szCs w:val="24"/>
        </w:rPr>
      </w:pPr>
    </w:p>
    <w:p w14:paraId="7C5D778D" w14:textId="77777777" w:rsidR="00230D9C" w:rsidRPr="00230D9C"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provide interactive informational/educational modules around key risk factors for use by participants? Can you track and report on the completion of these modules by participants?</w:t>
      </w:r>
    </w:p>
    <w:p w14:paraId="28C047E6" w14:textId="77777777" w:rsidR="00230D9C" w:rsidRPr="00230D9C" w:rsidRDefault="00230D9C" w:rsidP="00230D9C">
      <w:pPr>
        <w:pStyle w:val="BodyTextIndent2"/>
        <w:tabs>
          <w:tab w:val="clear" w:pos="288"/>
          <w:tab w:val="clear" w:pos="576"/>
          <w:tab w:val="clear" w:pos="900"/>
          <w:tab w:val="clear" w:pos="2592"/>
        </w:tabs>
        <w:ind w:left="990" w:firstLine="0"/>
        <w:jc w:val="left"/>
        <w:rPr>
          <w:rFonts w:ascii="Arial" w:hAnsi="Arial" w:cs="Arial"/>
          <w:sz w:val="24"/>
          <w:szCs w:val="24"/>
        </w:rPr>
      </w:pPr>
    </w:p>
    <w:p w14:paraId="73930DB4" w14:textId="430BCF0F" w:rsidR="00230D9C"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your on-line wellbeing programs, and give examples for:</w:t>
      </w:r>
    </w:p>
    <w:p w14:paraId="371358BA" w14:textId="77777777" w:rsidR="00462CCF" w:rsidRPr="00230D9C" w:rsidRDefault="00462CCF"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6B81B9B5" w14:textId="77777777" w:rsidR="00230D9C" w:rsidRPr="00230D9C" w:rsidRDefault="00230D9C" w:rsidP="00462CCF">
      <w:pPr>
        <w:pStyle w:val="ListParagraph"/>
        <w:widowControl/>
        <w:numPr>
          <w:ilvl w:val="1"/>
          <w:numId w:val="9"/>
        </w:numPr>
        <w:autoSpaceDE w:val="0"/>
        <w:autoSpaceDN w:val="0"/>
        <w:adjustRightInd w:val="0"/>
        <w:jc w:val="left"/>
        <w:rPr>
          <w:rFonts w:cs="Arial"/>
          <w:szCs w:val="24"/>
        </w:rPr>
      </w:pPr>
      <w:r w:rsidRPr="00230D9C">
        <w:rPr>
          <w:rFonts w:cs="Arial"/>
          <w:szCs w:val="24"/>
        </w:rPr>
        <w:t>Physical activity</w:t>
      </w:r>
    </w:p>
    <w:p w14:paraId="6ABE56C1" w14:textId="77777777" w:rsidR="00230D9C" w:rsidRPr="00230D9C" w:rsidRDefault="00230D9C" w:rsidP="00462CCF">
      <w:pPr>
        <w:pStyle w:val="ListParagraph"/>
        <w:widowControl/>
        <w:numPr>
          <w:ilvl w:val="1"/>
          <w:numId w:val="9"/>
        </w:numPr>
        <w:autoSpaceDE w:val="0"/>
        <w:autoSpaceDN w:val="0"/>
        <w:adjustRightInd w:val="0"/>
        <w:jc w:val="left"/>
        <w:rPr>
          <w:rFonts w:cs="Arial"/>
          <w:szCs w:val="24"/>
        </w:rPr>
      </w:pPr>
      <w:r w:rsidRPr="00230D9C">
        <w:rPr>
          <w:rFonts w:cs="Arial"/>
          <w:szCs w:val="24"/>
        </w:rPr>
        <w:t>Nutrition</w:t>
      </w:r>
    </w:p>
    <w:p w14:paraId="231309A6" w14:textId="77777777" w:rsidR="00230D9C" w:rsidRPr="00230D9C" w:rsidRDefault="00230D9C" w:rsidP="00462CCF">
      <w:pPr>
        <w:pStyle w:val="ListParagraph"/>
        <w:widowControl/>
        <w:numPr>
          <w:ilvl w:val="1"/>
          <w:numId w:val="9"/>
        </w:numPr>
        <w:autoSpaceDE w:val="0"/>
        <w:autoSpaceDN w:val="0"/>
        <w:adjustRightInd w:val="0"/>
        <w:jc w:val="left"/>
        <w:rPr>
          <w:rFonts w:cs="Arial"/>
          <w:szCs w:val="24"/>
        </w:rPr>
      </w:pPr>
      <w:r w:rsidRPr="00230D9C">
        <w:rPr>
          <w:rFonts w:cs="Arial"/>
          <w:szCs w:val="24"/>
        </w:rPr>
        <w:t>Tobacco cessation</w:t>
      </w:r>
    </w:p>
    <w:p w14:paraId="2C65EF7C" w14:textId="77777777" w:rsidR="00230D9C" w:rsidRPr="00230D9C" w:rsidRDefault="00230D9C" w:rsidP="00462CCF">
      <w:pPr>
        <w:pStyle w:val="ListParagraph"/>
        <w:widowControl/>
        <w:numPr>
          <w:ilvl w:val="1"/>
          <w:numId w:val="9"/>
        </w:numPr>
        <w:autoSpaceDE w:val="0"/>
        <w:autoSpaceDN w:val="0"/>
        <w:adjustRightInd w:val="0"/>
        <w:jc w:val="left"/>
        <w:rPr>
          <w:rFonts w:cs="Arial"/>
          <w:szCs w:val="24"/>
        </w:rPr>
      </w:pPr>
      <w:r w:rsidRPr="00230D9C">
        <w:rPr>
          <w:rFonts w:cs="Arial"/>
          <w:szCs w:val="24"/>
        </w:rPr>
        <w:t>Mental wellbeing (resiliency/stress management/depression/anxiety)</w:t>
      </w:r>
    </w:p>
    <w:p w14:paraId="5DA13B24" w14:textId="77777777" w:rsidR="00230D9C" w:rsidRPr="00230D9C" w:rsidRDefault="00230D9C" w:rsidP="00462CCF">
      <w:pPr>
        <w:pStyle w:val="ListParagraph"/>
        <w:widowControl/>
        <w:numPr>
          <w:ilvl w:val="1"/>
          <w:numId w:val="9"/>
        </w:numPr>
        <w:autoSpaceDE w:val="0"/>
        <w:autoSpaceDN w:val="0"/>
        <w:adjustRightInd w:val="0"/>
        <w:jc w:val="left"/>
        <w:rPr>
          <w:rFonts w:cs="Arial"/>
          <w:szCs w:val="24"/>
        </w:rPr>
      </w:pPr>
      <w:r w:rsidRPr="00230D9C">
        <w:rPr>
          <w:rFonts w:cs="Arial"/>
          <w:szCs w:val="24"/>
        </w:rPr>
        <w:t>Sleep</w:t>
      </w:r>
    </w:p>
    <w:p w14:paraId="0D66BEC8" w14:textId="77777777" w:rsidR="00230D9C" w:rsidRPr="00230D9C" w:rsidRDefault="00230D9C" w:rsidP="00462CCF">
      <w:pPr>
        <w:pStyle w:val="ListParagraph"/>
        <w:widowControl/>
        <w:numPr>
          <w:ilvl w:val="1"/>
          <w:numId w:val="9"/>
        </w:numPr>
        <w:autoSpaceDE w:val="0"/>
        <w:autoSpaceDN w:val="0"/>
        <w:adjustRightInd w:val="0"/>
        <w:jc w:val="left"/>
        <w:rPr>
          <w:rFonts w:cs="Arial"/>
          <w:szCs w:val="24"/>
        </w:rPr>
      </w:pPr>
      <w:r w:rsidRPr="00230D9C">
        <w:rPr>
          <w:rFonts w:cs="Arial"/>
          <w:szCs w:val="24"/>
        </w:rPr>
        <w:t>Social wellbeing</w:t>
      </w:r>
    </w:p>
    <w:p w14:paraId="39B1A4F2" w14:textId="77777777" w:rsidR="00230D9C" w:rsidRPr="00230D9C" w:rsidRDefault="00230D9C" w:rsidP="00462CCF">
      <w:pPr>
        <w:pStyle w:val="ListParagraph"/>
        <w:widowControl/>
        <w:numPr>
          <w:ilvl w:val="1"/>
          <w:numId w:val="9"/>
        </w:numPr>
        <w:autoSpaceDE w:val="0"/>
        <w:autoSpaceDN w:val="0"/>
        <w:adjustRightInd w:val="0"/>
        <w:jc w:val="left"/>
        <w:rPr>
          <w:rFonts w:cs="Arial"/>
          <w:szCs w:val="24"/>
        </w:rPr>
      </w:pPr>
      <w:r w:rsidRPr="00230D9C">
        <w:rPr>
          <w:rFonts w:cs="Arial"/>
          <w:szCs w:val="24"/>
        </w:rPr>
        <w:t>Financial wellbeing</w:t>
      </w:r>
      <w:r w:rsidRPr="00230D9C">
        <w:rPr>
          <w:rFonts w:cs="Arial"/>
          <w:szCs w:val="24"/>
        </w:rPr>
        <w:br/>
      </w:r>
    </w:p>
    <w:p w14:paraId="6F11AAC8"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Are you willing to provide guest access (i.e., via Web, flash, CDROM, etc.) to a demonstration version of your e-health portal and online wellbeing programs? If so, provide details of how we might access this demonstration.</w:t>
      </w:r>
    </w:p>
    <w:p w14:paraId="13D1B6D1" w14:textId="77777777" w:rsidR="00230D9C" w:rsidRPr="00230D9C" w:rsidRDefault="00230D9C" w:rsidP="006A2C35">
      <w:pPr>
        <w:pStyle w:val="BodyTextIndent2"/>
        <w:tabs>
          <w:tab w:val="clear" w:pos="288"/>
          <w:tab w:val="clear" w:pos="576"/>
          <w:tab w:val="clear" w:pos="900"/>
          <w:tab w:val="clear" w:pos="2592"/>
        </w:tabs>
        <w:ind w:left="540" w:firstLine="0"/>
        <w:jc w:val="left"/>
        <w:rPr>
          <w:rFonts w:ascii="Arial" w:hAnsi="Arial" w:cs="Arial"/>
          <w:sz w:val="24"/>
          <w:szCs w:val="24"/>
        </w:rPr>
      </w:pPr>
    </w:p>
    <w:p w14:paraId="6F5F22A6"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the kinds of portal customization you offer employers.</w:t>
      </w:r>
    </w:p>
    <w:p w14:paraId="2FC13962" w14:textId="77777777" w:rsidR="00230D9C" w:rsidRPr="00230D9C" w:rsidRDefault="00230D9C" w:rsidP="006A2C35">
      <w:pPr>
        <w:pStyle w:val="BodyTextIndent2"/>
        <w:tabs>
          <w:tab w:val="clear" w:pos="288"/>
          <w:tab w:val="clear" w:pos="576"/>
          <w:tab w:val="clear" w:pos="900"/>
          <w:tab w:val="clear" w:pos="2592"/>
        </w:tabs>
        <w:ind w:left="540" w:firstLine="0"/>
        <w:jc w:val="left"/>
        <w:rPr>
          <w:rFonts w:ascii="Arial" w:hAnsi="Arial" w:cs="Arial"/>
          <w:sz w:val="24"/>
          <w:szCs w:val="24"/>
        </w:rPr>
      </w:pPr>
    </w:p>
    <w:p w14:paraId="22C340D7"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How is health information content screened before being placed on your site? What criteria does the health information have to meet? What sources are used for health information?</w:t>
      </w:r>
    </w:p>
    <w:p w14:paraId="379B4296" w14:textId="77777777" w:rsidR="00230D9C" w:rsidRPr="00230D9C" w:rsidRDefault="00230D9C" w:rsidP="006A2C35">
      <w:pPr>
        <w:pStyle w:val="BodyTextIndent2"/>
        <w:tabs>
          <w:tab w:val="clear" w:pos="288"/>
          <w:tab w:val="clear" w:pos="576"/>
          <w:tab w:val="clear" w:pos="900"/>
          <w:tab w:val="clear" w:pos="2592"/>
        </w:tabs>
        <w:ind w:left="540" w:firstLine="0"/>
        <w:jc w:val="left"/>
        <w:rPr>
          <w:rFonts w:ascii="Arial" w:hAnsi="Arial" w:cs="Arial"/>
          <w:sz w:val="24"/>
          <w:szCs w:val="24"/>
        </w:rPr>
      </w:pPr>
    </w:p>
    <w:p w14:paraId="5A563D19"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How do you update information and ensure the accuracy of the content on an ongoing basis?</w:t>
      </w:r>
    </w:p>
    <w:p w14:paraId="3972C24C" w14:textId="77777777" w:rsidR="00230D9C" w:rsidRPr="00230D9C" w:rsidRDefault="00230D9C" w:rsidP="006A2C35">
      <w:pPr>
        <w:pStyle w:val="BodyTextIndent2"/>
        <w:tabs>
          <w:tab w:val="clear" w:pos="288"/>
          <w:tab w:val="clear" w:pos="576"/>
          <w:tab w:val="clear" w:pos="900"/>
          <w:tab w:val="clear" w:pos="2592"/>
        </w:tabs>
        <w:ind w:left="540" w:firstLine="0"/>
        <w:jc w:val="left"/>
        <w:rPr>
          <w:rFonts w:ascii="Arial" w:hAnsi="Arial" w:cs="Arial"/>
          <w:sz w:val="24"/>
          <w:szCs w:val="24"/>
        </w:rPr>
      </w:pPr>
    </w:p>
    <w:p w14:paraId="0294ABC3"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your e-health portal’s ability to link to other health vendors used by FCG.</w:t>
      </w:r>
    </w:p>
    <w:p w14:paraId="1C8E1CA0" w14:textId="77777777" w:rsidR="00230D9C" w:rsidRPr="00230D9C" w:rsidRDefault="00230D9C" w:rsidP="006A2C35">
      <w:pPr>
        <w:pStyle w:val="BodyTextIndent2"/>
        <w:tabs>
          <w:tab w:val="clear" w:pos="288"/>
          <w:tab w:val="clear" w:pos="576"/>
          <w:tab w:val="clear" w:pos="900"/>
          <w:tab w:val="clear" w:pos="2592"/>
        </w:tabs>
        <w:ind w:left="540" w:firstLine="0"/>
        <w:jc w:val="left"/>
        <w:rPr>
          <w:rFonts w:ascii="Arial" w:hAnsi="Arial" w:cs="Arial"/>
          <w:sz w:val="24"/>
          <w:szCs w:val="24"/>
        </w:rPr>
      </w:pPr>
    </w:p>
    <w:p w14:paraId="12ECF63B"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There are many local resources available to support health management. Examples include support groups, self-help groups, established weight loss and smoking cessation programs. Does your e-health portal offer information about these types of resources? If so, how?</w:t>
      </w:r>
    </w:p>
    <w:p w14:paraId="27AEE038" w14:textId="77777777" w:rsidR="00230D9C" w:rsidRPr="00230D9C" w:rsidRDefault="00230D9C" w:rsidP="006A2C35">
      <w:pPr>
        <w:pStyle w:val="BodyTextIndent2"/>
        <w:tabs>
          <w:tab w:val="clear" w:pos="288"/>
          <w:tab w:val="clear" w:pos="576"/>
          <w:tab w:val="clear" w:pos="900"/>
          <w:tab w:val="clear" w:pos="2592"/>
        </w:tabs>
        <w:ind w:left="540" w:firstLine="0"/>
        <w:jc w:val="left"/>
        <w:rPr>
          <w:rFonts w:ascii="Arial" w:hAnsi="Arial" w:cs="Arial"/>
          <w:sz w:val="24"/>
          <w:szCs w:val="24"/>
        </w:rPr>
      </w:pPr>
    </w:p>
    <w:p w14:paraId="7ADC9351"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Is your e-health portal content developed internally or is it provided by an external source? If external, who is the provider?</w:t>
      </w:r>
    </w:p>
    <w:p w14:paraId="7B0C757F" w14:textId="77777777" w:rsidR="00230D9C" w:rsidRPr="00230D9C" w:rsidRDefault="00230D9C" w:rsidP="006A2C35">
      <w:pPr>
        <w:pStyle w:val="BodyTextIndent2"/>
        <w:tabs>
          <w:tab w:val="clear" w:pos="288"/>
          <w:tab w:val="clear" w:pos="576"/>
          <w:tab w:val="clear" w:pos="900"/>
          <w:tab w:val="clear" w:pos="2592"/>
        </w:tabs>
        <w:ind w:left="540" w:firstLine="0"/>
        <w:jc w:val="left"/>
        <w:rPr>
          <w:rFonts w:ascii="Arial" w:hAnsi="Arial" w:cs="Arial"/>
          <w:sz w:val="24"/>
          <w:szCs w:val="24"/>
        </w:rPr>
      </w:pPr>
    </w:p>
    <w:p w14:paraId="280478B5"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Can you provide reporting on portal hits? What other types of portal reporting is available?</w:t>
      </w:r>
      <w:r w:rsidRPr="00230D9C">
        <w:rPr>
          <w:rFonts w:ascii="Arial" w:hAnsi="Arial" w:cs="Arial"/>
          <w:sz w:val="24"/>
          <w:szCs w:val="24"/>
        </w:rPr>
        <w:br/>
      </w:r>
    </w:p>
    <w:p w14:paraId="4E977D10" w14:textId="77777777" w:rsidR="00230D9C" w:rsidRP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the steps you take to provide website and app security, to protect personal health information.</w:t>
      </w:r>
      <w:r w:rsidRPr="00230D9C">
        <w:rPr>
          <w:rFonts w:ascii="Arial" w:hAnsi="Arial" w:cs="Arial"/>
          <w:sz w:val="24"/>
          <w:szCs w:val="24"/>
        </w:rPr>
        <w:br/>
      </w:r>
    </w:p>
    <w:p w14:paraId="24A5A954" w14:textId="77777777" w:rsidR="00230D9C" w:rsidRPr="00230D9C" w:rsidRDefault="00230D9C" w:rsidP="00230D9C">
      <w:pPr>
        <w:pStyle w:val="Subtitle"/>
        <w:rPr>
          <w:rFonts w:ascii="Arial" w:hAnsi="Arial" w:cs="Arial"/>
          <w:snapToGrid w:val="0"/>
          <w:spacing w:val="-3"/>
          <w:sz w:val="24"/>
          <w:szCs w:val="24"/>
        </w:rPr>
      </w:pPr>
      <w:r w:rsidRPr="00230D9C">
        <w:rPr>
          <w:rFonts w:ascii="Arial" w:hAnsi="Arial" w:cs="Arial"/>
          <w:snapToGrid w:val="0"/>
          <w:spacing w:val="-3"/>
          <w:sz w:val="24"/>
          <w:szCs w:val="24"/>
        </w:rPr>
        <w:t>Coaching</w:t>
      </w:r>
      <w:r w:rsidRPr="00230D9C">
        <w:rPr>
          <w:rFonts w:ascii="Arial" w:hAnsi="Arial" w:cs="Arial"/>
          <w:snapToGrid w:val="0"/>
          <w:spacing w:val="-3"/>
          <w:sz w:val="24"/>
          <w:szCs w:val="24"/>
        </w:rPr>
        <w:br/>
      </w:r>
    </w:p>
    <w:p w14:paraId="025DBF2E" w14:textId="4555E43C" w:rsidR="00230D9C" w:rsidRDefault="00230D9C" w:rsidP="006A2C35">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6A2C35">
        <w:rPr>
          <w:rFonts w:ascii="Arial" w:hAnsi="Arial" w:cs="Arial"/>
          <w:sz w:val="24"/>
          <w:szCs w:val="24"/>
        </w:rPr>
        <w:lastRenderedPageBreak/>
        <w:t>Do you provide health coaching through the following channels?</w:t>
      </w:r>
    </w:p>
    <w:p w14:paraId="0B21BA07" w14:textId="77777777" w:rsidR="00462CCF" w:rsidRPr="006A2C35" w:rsidRDefault="00462CCF"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617BFC02" w14:textId="77777777" w:rsidR="00230D9C" w:rsidRPr="00462CCF" w:rsidRDefault="00230D9C" w:rsidP="00462CCF">
      <w:pPr>
        <w:pStyle w:val="ListParagraph"/>
        <w:widowControl/>
        <w:numPr>
          <w:ilvl w:val="1"/>
          <w:numId w:val="9"/>
        </w:numPr>
        <w:autoSpaceDE w:val="0"/>
        <w:autoSpaceDN w:val="0"/>
        <w:adjustRightInd w:val="0"/>
        <w:jc w:val="left"/>
        <w:rPr>
          <w:rFonts w:cs="Arial"/>
          <w:szCs w:val="24"/>
        </w:rPr>
      </w:pPr>
      <w:r w:rsidRPr="00462CCF">
        <w:rPr>
          <w:rFonts w:cs="Arial"/>
          <w:szCs w:val="24"/>
        </w:rPr>
        <w:t>Online</w:t>
      </w:r>
    </w:p>
    <w:p w14:paraId="6C7FD0B0" w14:textId="77777777" w:rsidR="00230D9C" w:rsidRPr="00462CCF" w:rsidRDefault="00230D9C" w:rsidP="00462CCF">
      <w:pPr>
        <w:pStyle w:val="ListParagraph"/>
        <w:widowControl/>
        <w:numPr>
          <w:ilvl w:val="1"/>
          <w:numId w:val="9"/>
        </w:numPr>
        <w:autoSpaceDE w:val="0"/>
        <w:autoSpaceDN w:val="0"/>
        <w:adjustRightInd w:val="0"/>
        <w:jc w:val="left"/>
        <w:rPr>
          <w:rFonts w:cs="Arial"/>
          <w:szCs w:val="24"/>
        </w:rPr>
      </w:pPr>
      <w:r w:rsidRPr="00462CCF">
        <w:rPr>
          <w:rFonts w:cs="Arial"/>
          <w:szCs w:val="24"/>
        </w:rPr>
        <w:t>Telephonically</w:t>
      </w:r>
    </w:p>
    <w:p w14:paraId="7E75D95C" w14:textId="77777777" w:rsidR="00230D9C" w:rsidRPr="00462CCF" w:rsidRDefault="00230D9C" w:rsidP="00462CCF">
      <w:pPr>
        <w:pStyle w:val="ListParagraph"/>
        <w:widowControl/>
        <w:numPr>
          <w:ilvl w:val="1"/>
          <w:numId w:val="9"/>
        </w:numPr>
        <w:autoSpaceDE w:val="0"/>
        <w:autoSpaceDN w:val="0"/>
        <w:adjustRightInd w:val="0"/>
        <w:jc w:val="left"/>
        <w:rPr>
          <w:rFonts w:cs="Arial"/>
          <w:szCs w:val="24"/>
        </w:rPr>
      </w:pPr>
      <w:r w:rsidRPr="00462CCF">
        <w:rPr>
          <w:rFonts w:cs="Arial"/>
          <w:szCs w:val="24"/>
        </w:rPr>
        <w:t>In person</w:t>
      </w:r>
    </w:p>
    <w:p w14:paraId="0A208E25" w14:textId="77777777" w:rsidR="00230D9C" w:rsidRPr="00462CCF" w:rsidRDefault="00230D9C" w:rsidP="00462CCF">
      <w:pPr>
        <w:pStyle w:val="ListParagraph"/>
        <w:widowControl/>
        <w:numPr>
          <w:ilvl w:val="1"/>
          <w:numId w:val="9"/>
        </w:numPr>
        <w:autoSpaceDE w:val="0"/>
        <w:autoSpaceDN w:val="0"/>
        <w:adjustRightInd w:val="0"/>
        <w:jc w:val="left"/>
        <w:rPr>
          <w:rFonts w:cs="Arial"/>
          <w:szCs w:val="24"/>
        </w:rPr>
      </w:pPr>
      <w:r w:rsidRPr="00462CCF">
        <w:rPr>
          <w:rFonts w:cs="Arial"/>
          <w:szCs w:val="24"/>
        </w:rPr>
        <w:t>Via live chat</w:t>
      </w:r>
    </w:p>
    <w:p w14:paraId="1DF9CE53" w14:textId="77777777" w:rsidR="00230D9C" w:rsidRPr="00462CCF" w:rsidRDefault="00230D9C" w:rsidP="00462CCF">
      <w:pPr>
        <w:pStyle w:val="ListParagraph"/>
        <w:widowControl/>
        <w:numPr>
          <w:ilvl w:val="1"/>
          <w:numId w:val="9"/>
        </w:numPr>
        <w:autoSpaceDE w:val="0"/>
        <w:autoSpaceDN w:val="0"/>
        <w:adjustRightInd w:val="0"/>
        <w:jc w:val="left"/>
        <w:rPr>
          <w:rFonts w:cs="Arial"/>
          <w:szCs w:val="24"/>
        </w:rPr>
      </w:pPr>
      <w:r w:rsidRPr="00462CCF">
        <w:rPr>
          <w:rFonts w:cs="Arial"/>
          <w:szCs w:val="24"/>
        </w:rPr>
        <w:t>Other</w:t>
      </w:r>
    </w:p>
    <w:p w14:paraId="136D186D" w14:textId="77777777" w:rsidR="00230D9C" w:rsidRPr="00230D9C" w:rsidRDefault="00230D9C" w:rsidP="00230D9C">
      <w:pPr>
        <w:pStyle w:val="Subtitle"/>
        <w:ind w:left="1440"/>
        <w:rPr>
          <w:rFonts w:ascii="Arial" w:hAnsi="Arial" w:cs="Arial"/>
          <w:b w:val="0"/>
          <w:bCs/>
          <w:snapToGrid w:val="0"/>
          <w:spacing w:val="-3"/>
          <w:sz w:val="24"/>
          <w:szCs w:val="24"/>
        </w:rPr>
      </w:pPr>
    </w:p>
    <w:p w14:paraId="5B4ED201"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Please describe your approach to promoting behavior change and education around the clinical aspects of lifestyle-related risks and chronic conditions through health coaching.</w:t>
      </w:r>
    </w:p>
    <w:p w14:paraId="79DB6A58"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718BA714"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What areas of health and behavior change are your staff qualified to provide coaching on (i.e. sleep, nutrition, behavioral health, financial wellbeing, fitness, etc.)?</w:t>
      </w:r>
    </w:p>
    <w:p w14:paraId="1595A6E0"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292F958D"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What skills do you look for in your health coaching staff? What type of staff would conduct health coaching for FCG?</w:t>
      </w:r>
    </w:p>
    <w:p w14:paraId="21890237"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2026B01B"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What percentage of the coaching staff has advanced or specialty education or certifications? Please describe.</w:t>
      </w:r>
    </w:p>
    <w:p w14:paraId="073EB129"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0B1F31F6"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Describe the training process for your coaching staff. What are your credentialing and continuing education processes for the staff?</w:t>
      </w:r>
    </w:p>
    <w:p w14:paraId="46CC6975"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2AF68519"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Describe the process members would use to access health coaching programs.</w:t>
      </w:r>
    </w:p>
    <w:p w14:paraId="4E5CD085"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59B8603F"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During what days and times is health coaching available telephonically? Online?</w:t>
      </w:r>
    </w:p>
    <w:p w14:paraId="11513A3D"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7433F878"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What tools do the coaches use to assist in their participant coaching evaluations and participant interactions?</w:t>
      </w:r>
    </w:p>
    <w:p w14:paraId="08D00A49"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30273B35"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Can you provide on-site health coaching? If so, please describe.</w:t>
      </w:r>
    </w:p>
    <w:p w14:paraId="6C172BEE"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4FFD34D5"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How do you propose measuring the success of a coaching program?</w:t>
      </w:r>
    </w:p>
    <w:p w14:paraId="3FE0B475"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2A77C79E"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Describe your coaching protocol for healthy vs. at-risk participants.</w:t>
      </w:r>
    </w:p>
    <w:p w14:paraId="5031CD71"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21A3481C"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Can your customer service representatives make a “warm-transfer” to a health coach upon member request or identified need?</w:t>
      </w:r>
    </w:p>
    <w:p w14:paraId="10122EC5" w14:textId="77777777" w:rsidR="00230D9C" w:rsidRPr="00230D9C" w:rsidRDefault="00230D9C" w:rsidP="00230D9C">
      <w:pPr>
        <w:pStyle w:val="Subtitle"/>
        <w:rPr>
          <w:rFonts w:ascii="Arial" w:hAnsi="Arial" w:cs="Arial"/>
          <w:snapToGrid w:val="0"/>
          <w:spacing w:val="-3"/>
          <w:sz w:val="24"/>
          <w:szCs w:val="24"/>
        </w:rPr>
      </w:pPr>
    </w:p>
    <w:p w14:paraId="2498F1D1" w14:textId="77777777" w:rsidR="00230D9C" w:rsidRPr="00230D9C" w:rsidRDefault="00230D9C" w:rsidP="00230D9C">
      <w:pPr>
        <w:pStyle w:val="Subtitle"/>
        <w:rPr>
          <w:rFonts w:ascii="Arial" w:hAnsi="Arial" w:cs="Arial"/>
          <w:b w:val="0"/>
          <w:bCs/>
          <w:snapToGrid w:val="0"/>
          <w:spacing w:val="-3"/>
          <w:sz w:val="24"/>
          <w:szCs w:val="24"/>
        </w:rPr>
      </w:pPr>
      <w:r w:rsidRPr="00230D9C">
        <w:rPr>
          <w:rFonts w:ascii="Arial" w:hAnsi="Arial" w:cs="Arial"/>
          <w:snapToGrid w:val="0"/>
          <w:spacing w:val="-3"/>
          <w:sz w:val="24"/>
          <w:szCs w:val="24"/>
        </w:rPr>
        <w:t>Wellbeing Credits</w:t>
      </w:r>
    </w:p>
    <w:p w14:paraId="1A81A5E3" w14:textId="77777777" w:rsidR="00230D9C" w:rsidRPr="00230D9C" w:rsidRDefault="00230D9C" w:rsidP="00230D9C">
      <w:pPr>
        <w:rPr>
          <w:rFonts w:cs="Arial"/>
          <w:szCs w:val="24"/>
        </w:rPr>
      </w:pPr>
    </w:p>
    <w:p w14:paraId="7AC5A976"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 xml:space="preserve">Describe any Wellbeing Fund or Wellbeing Credits you will provide to be used by </w:t>
      </w:r>
      <w:proofErr w:type="spellStart"/>
      <w:r w:rsidRPr="00230D9C">
        <w:rPr>
          <w:rFonts w:ascii="Arial" w:hAnsi="Arial" w:cs="Arial"/>
          <w:sz w:val="24"/>
          <w:szCs w:val="24"/>
        </w:rPr>
        <w:t>LiveWell</w:t>
      </w:r>
      <w:proofErr w:type="spellEnd"/>
      <w:r w:rsidRPr="00230D9C">
        <w:rPr>
          <w:rFonts w:ascii="Arial" w:hAnsi="Arial" w:cs="Arial"/>
          <w:sz w:val="24"/>
          <w:szCs w:val="24"/>
        </w:rPr>
        <w:t xml:space="preserve"> to promote total wellbeing efforts.</w:t>
      </w:r>
      <w:r w:rsidRPr="00230D9C">
        <w:rPr>
          <w:rFonts w:ascii="Arial" w:hAnsi="Arial" w:cs="Arial"/>
          <w:sz w:val="24"/>
          <w:szCs w:val="24"/>
        </w:rPr>
        <w:br/>
      </w:r>
    </w:p>
    <w:p w14:paraId="0C031652"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462CCF">
        <w:rPr>
          <w:rFonts w:ascii="Arial" w:hAnsi="Arial" w:cs="Arial"/>
          <w:sz w:val="24"/>
          <w:szCs w:val="24"/>
        </w:rPr>
        <w:t>How many credits will be provided? Will the amount fluctuate? If so, describe any variation and factors that could impact the amount throughout the contract period.</w:t>
      </w:r>
      <w:r w:rsidRPr="00462CCF">
        <w:rPr>
          <w:rFonts w:ascii="Arial" w:hAnsi="Arial" w:cs="Arial"/>
          <w:sz w:val="24"/>
          <w:szCs w:val="24"/>
        </w:rPr>
        <w:br/>
      </w:r>
    </w:p>
    <w:p w14:paraId="6D7C0467"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With what frequency (i.e. annually) will the credits be offered?</w:t>
      </w:r>
    </w:p>
    <w:p w14:paraId="49C1E199" w14:textId="77777777" w:rsidR="00230D9C" w:rsidRPr="00462CCF"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2DF87FED"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lastRenderedPageBreak/>
        <w:t>How can the credits be used? Are there any restrictions or limitations on their use?</w:t>
      </w:r>
    </w:p>
    <w:p w14:paraId="31507CAB" w14:textId="77777777" w:rsidR="00230D9C" w:rsidRPr="00230D9C" w:rsidRDefault="00230D9C" w:rsidP="00462CCF">
      <w:pPr>
        <w:pStyle w:val="BodyTextIndent2"/>
        <w:tabs>
          <w:tab w:val="clear" w:pos="288"/>
          <w:tab w:val="clear" w:pos="576"/>
          <w:tab w:val="clear" w:pos="900"/>
          <w:tab w:val="clear" w:pos="2592"/>
        </w:tabs>
        <w:ind w:left="540" w:firstLine="0"/>
        <w:jc w:val="left"/>
        <w:rPr>
          <w:rFonts w:ascii="Arial" w:hAnsi="Arial" w:cs="Arial"/>
          <w:sz w:val="24"/>
          <w:szCs w:val="24"/>
        </w:rPr>
      </w:pPr>
    </w:p>
    <w:p w14:paraId="77CB703A"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Can FCG request reimbursement for wellbeing-related expenses, using wellbeing credits? If so, describe the process.</w:t>
      </w:r>
      <w:r w:rsidRPr="00230D9C">
        <w:rPr>
          <w:rFonts w:ascii="Arial" w:hAnsi="Arial" w:cs="Arial"/>
          <w:sz w:val="24"/>
          <w:szCs w:val="24"/>
        </w:rPr>
        <w:br/>
      </w:r>
    </w:p>
    <w:p w14:paraId="529D658B"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the credits have an expiration date?</w:t>
      </w:r>
      <w:r w:rsidRPr="00230D9C">
        <w:rPr>
          <w:rFonts w:ascii="Arial" w:hAnsi="Arial" w:cs="Arial"/>
          <w:sz w:val="24"/>
          <w:szCs w:val="24"/>
        </w:rPr>
        <w:br/>
      </w:r>
    </w:p>
    <w:p w14:paraId="7B4D64BA"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Can we roll-over any remaining credits beyond the expiration period (i.e. roll over from one calendar year to the next)?</w:t>
      </w:r>
      <w:r w:rsidRPr="00230D9C">
        <w:rPr>
          <w:rFonts w:ascii="Arial" w:hAnsi="Arial" w:cs="Arial"/>
          <w:sz w:val="24"/>
          <w:szCs w:val="24"/>
        </w:rPr>
        <w:br/>
      </w:r>
    </w:p>
    <w:p w14:paraId="631E2E9A"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Describe the process for accessing and using the credits.</w:t>
      </w:r>
      <w:r w:rsidRPr="00230D9C">
        <w:rPr>
          <w:rFonts w:ascii="Arial" w:hAnsi="Arial" w:cs="Arial"/>
          <w:sz w:val="24"/>
          <w:szCs w:val="24"/>
        </w:rPr>
        <w:br/>
      </w:r>
    </w:p>
    <w:p w14:paraId="17EEADAD" w14:textId="77777777" w:rsidR="00230D9C" w:rsidRPr="00462CCF" w:rsidRDefault="00230D9C" w:rsidP="00462CCF">
      <w:pPr>
        <w:pStyle w:val="BodyTextIndent2"/>
        <w:numPr>
          <w:ilvl w:val="0"/>
          <w:numId w:val="9"/>
        </w:numPr>
        <w:tabs>
          <w:tab w:val="clear" w:pos="288"/>
          <w:tab w:val="clear" w:pos="360"/>
          <w:tab w:val="clear" w:pos="576"/>
          <w:tab w:val="clear" w:pos="900"/>
          <w:tab w:val="clear" w:pos="2592"/>
          <w:tab w:val="num" w:pos="540"/>
        </w:tabs>
        <w:ind w:left="540" w:hanging="630"/>
        <w:jc w:val="left"/>
        <w:rPr>
          <w:rFonts w:ascii="Arial" w:hAnsi="Arial" w:cs="Arial"/>
          <w:sz w:val="24"/>
          <w:szCs w:val="24"/>
        </w:rPr>
      </w:pPr>
      <w:r w:rsidRPr="00230D9C">
        <w:rPr>
          <w:rFonts w:ascii="Arial" w:hAnsi="Arial" w:cs="Arial"/>
          <w:sz w:val="24"/>
          <w:szCs w:val="24"/>
        </w:rPr>
        <w:t>Do you offer any one-time transition credits or funds that can be used toward communication and/or FCG’s wellbeing initiative fund?</w:t>
      </w:r>
    </w:p>
    <w:p w14:paraId="626CEB47" w14:textId="77777777" w:rsidR="00673885" w:rsidRPr="00230D9C" w:rsidRDefault="00673885" w:rsidP="00673885">
      <w:pPr>
        <w:pStyle w:val="ListParagraph"/>
        <w:rPr>
          <w:rFonts w:cs="Arial"/>
          <w:szCs w:val="24"/>
        </w:rPr>
      </w:pPr>
    </w:p>
    <w:p w14:paraId="2F3B4F62" w14:textId="77777777" w:rsidR="001376B5" w:rsidRPr="00230D9C" w:rsidRDefault="001376B5" w:rsidP="001376B5">
      <w:pPr>
        <w:pStyle w:val="BodyTextIndent2"/>
        <w:tabs>
          <w:tab w:val="clear" w:pos="288"/>
          <w:tab w:val="clear" w:pos="576"/>
          <w:tab w:val="clear" w:pos="900"/>
          <w:tab w:val="clear" w:pos="2592"/>
        </w:tabs>
        <w:rPr>
          <w:rFonts w:ascii="Arial" w:hAnsi="Arial" w:cs="Arial"/>
          <w:sz w:val="24"/>
          <w:szCs w:val="24"/>
        </w:rPr>
      </w:pPr>
    </w:p>
    <w:sectPr w:rsidR="001376B5" w:rsidRPr="00230D9C" w:rsidSect="00BF6C21">
      <w:footerReference w:type="default" r:id="rId8"/>
      <w:headerReference w:type="first" r:id="rId9"/>
      <w:endnotePr>
        <w:numFmt w:val="decimal"/>
      </w:endnotePr>
      <w:pgSz w:w="12240" w:h="15840" w:code="1"/>
      <w:pgMar w:top="720" w:right="1440" w:bottom="720" w:left="1440" w:header="576"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F0B55" w14:textId="77777777" w:rsidR="00CE5CF4" w:rsidRDefault="00CE5CF4">
      <w:r>
        <w:separator/>
      </w:r>
    </w:p>
  </w:endnote>
  <w:endnote w:type="continuationSeparator" w:id="0">
    <w:p w14:paraId="4C4059F3" w14:textId="77777777" w:rsidR="00CE5CF4" w:rsidRDefault="00CE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9129" w14:textId="77777777" w:rsidR="00D832ED" w:rsidRDefault="00D832ED">
    <w:pPr>
      <w:pStyle w:val="Footer"/>
      <w:jc w:val="right"/>
    </w:pPr>
    <w:r>
      <w:fldChar w:fldCharType="begin"/>
    </w:r>
    <w:r>
      <w:instrText xml:space="preserve"> PAGE   \* MERGEFORMAT </w:instrText>
    </w:r>
    <w:r>
      <w:fldChar w:fldCharType="separate"/>
    </w:r>
    <w:r>
      <w:rPr>
        <w:noProof/>
      </w:rPr>
      <w:t>30</w:t>
    </w:r>
    <w:r>
      <w:fldChar w:fldCharType="end"/>
    </w:r>
  </w:p>
  <w:p w14:paraId="6A2E94A7" w14:textId="77777777" w:rsidR="00D832ED" w:rsidRDefault="00D8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109CA" w14:textId="77777777" w:rsidR="00CE5CF4" w:rsidRDefault="00CE5CF4">
      <w:r>
        <w:separator/>
      </w:r>
    </w:p>
  </w:footnote>
  <w:footnote w:type="continuationSeparator" w:id="0">
    <w:p w14:paraId="6850F8EA" w14:textId="77777777" w:rsidR="00CE5CF4" w:rsidRDefault="00CE5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C929" w14:textId="77777777" w:rsidR="00D832ED" w:rsidRDefault="00D832ED" w:rsidP="00BF6C21">
    <w:pPr>
      <w:pStyle w:val="Header"/>
      <w:jc w:val="right"/>
    </w:pPr>
    <w:r>
      <w:t>RFP 11-221578-31</w:t>
    </w:r>
  </w:p>
  <w:p w14:paraId="4364F7D2" w14:textId="77777777" w:rsidR="00D832ED" w:rsidRDefault="00D832ED">
    <w:pPr>
      <w:pStyle w:val="Header"/>
      <w:jc w:val="right"/>
      <w:rPr>
        <w:sz w:val="20"/>
      </w:rPr>
    </w:pPr>
    <w:r>
      <w:rPr>
        <w:sz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3B6160A"/>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FFFFFF89"/>
    <w:multiLevelType w:val="singleLevel"/>
    <w:tmpl w:val="031488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4F7BF5"/>
    <w:multiLevelType w:val="hybridMultilevel"/>
    <w:tmpl w:val="7FD229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953DA"/>
    <w:multiLevelType w:val="multilevel"/>
    <w:tmpl w:val="5E24E588"/>
    <w:lvl w:ilvl="0">
      <w:start w:val="1"/>
      <w:numFmt w:val="none"/>
      <w:suff w:val="nothing"/>
      <w:lvlText w:val="%1"/>
      <w:lvlJc w:val="left"/>
      <w:rPr>
        <w:rFonts w:cs="Times New Roman"/>
      </w:rPr>
    </w:lvl>
    <w:lvl w:ilvl="1">
      <w:start w:val="1"/>
      <w:numFmt w:val="upperLetter"/>
      <w:lvlText w:val="%2."/>
      <w:lvlJc w:val="left"/>
      <w:pPr>
        <w:tabs>
          <w:tab w:val="num" w:pos="720"/>
        </w:tabs>
        <w:ind w:left="720" w:hanging="720"/>
      </w:pPr>
      <w:rPr>
        <w:rFonts w:cs="Times New Roman"/>
      </w:rPr>
    </w:lvl>
    <w:lvl w:ilvl="2">
      <w:start w:val="1"/>
      <w:numFmt w:val="decimal"/>
      <w:pStyle w:val="Body1"/>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817DA4"/>
    <w:multiLevelType w:val="hybridMultilevel"/>
    <w:tmpl w:val="A5CE3A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F9D321D"/>
    <w:multiLevelType w:val="hybridMultilevel"/>
    <w:tmpl w:val="6C2E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E74A5B"/>
    <w:multiLevelType w:val="hybridMultilevel"/>
    <w:tmpl w:val="9D6A6DA4"/>
    <w:lvl w:ilvl="0" w:tplc="6098180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B45FCD"/>
    <w:multiLevelType w:val="hybridMultilevel"/>
    <w:tmpl w:val="0CAEBD32"/>
    <w:lvl w:ilvl="0" w:tplc="87D6BDE2">
      <w:start w:val="1"/>
      <w:numFmt w:val="lowerLetter"/>
      <w:lvlText w:val="%1."/>
      <w:lvlJc w:val="left"/>
      <w:pPr>
        <w:ind w:left="900" w:hanging="360"/>
      </w:pPr>
      <w:rPr>
        <w:rFonts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 w15:restartNumberingAfterBreak="0">
    <w:nsid w:val="15546504"/>
    <w:multiLevelType w:val="hybridMultilevel"/>
    <w:tmpl w:val="4496BB0C"/>
    <w:lvl w:ilvl="0" w:tplc="E3A83A4E">
      <w:start w:val="1"/>
      <w:numFmt w:val="lowerLetter"/>
      <w:lvlText w:val="%1."/>
      <w:lvlJc w:val="left"/>
      <w:pPr>
        <w:ind w:left="900" w:hanging="360"/>
      </w:pPr>
      <w:rPr>
        <w:rFonts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9" w15:restartNumberingAfterBreak="0">
    <w:nsid w:val="15B3322D"/>
    <w:multiLevelType w:val="hybridMultilevel"/>
    <w:tmpl w:val="30C69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165FC4"/>
    <w:multiLevelType w:val="hybridMultilevel"/>
    <w:tmpl w:val="3E06C8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9087CA2"/>
    <w:multiLevelType w:val="hybridMultilevel"/>
    <w:tmpl w:val="6A7A6500"/>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CED70C9"/>
    <w:multiLevelType w:val="hybridMultilevel"/>
    <w:tmpl w:val="24343932"/>
    <w:lvl w:ilvl="0" w:tplc="04090019">
      <w:start w:val="1"/>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3" w15:restartNumberingAfterBreak="0">
    <w:nsid w:val="1D9D4DA4"/>
    <w:multiLevelType w:val="hybridMultilevel"/>
    <w:tmpl w:val="29C01EFE"/>
    <w:lvl w:ilvl="0" w:tplc="8B6C56C6">
      <w:start w:val="1"/>
      <w:numFmt w:val="decimal"/>
      <w:lvlText w:val="%1."/>
      <w:lvlJc w:val="left"/>
      <w:pPr>
        <w:tabs>
          <w:tab w:val="num" w:pos="360"/>
        </w:tabs>
        <w:ind w:left="360" w:hanging="360"/>
      </w:pPr>
      <w:rPr>
        <w:rFonts w:cs="Times New Roman" w:hint="default"/>
        <w:b w:val="0"/>
      </w:rPr>
    </w:lvl>
    <w:lvl w:ilvl="1" w:tplc="5F34A2E2">
      <w:start w:val="1"/>
      <w:numFmt w:val="lowerLetter"/>
      <w:lvlText w:val="%2."/>
      <w:lvlJc w:val="left"/>
      <w:pPr>
        <w:tabs>
          <w:tab w:val="num" w:pos="1440"/>
        </w:tabs>
        <w:ind w:left="1440" w:hanging="360"/>
      </w:pPr>
      <w:rPr>
        <w:rFonts w:cs="Times New Roman"/>
        <w:b w:val="0"/>
        <w:bCs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6E0C25"/>
    <w:multiLevelType w:val="hybridMultilevel"/>
    <w:tmpl w:val="0D4C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E5916"/>
    <w:multiLevelType w:val="hybridMultilevel"/>
    <w:tmpl w:val="C41272F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00DF4"/>
    <w:multiLevelType w:val="hybridMultilevel"/>
    <w:tmpl w:val="0BAC40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8D76C4E"/>
    <w:multiLevelType w:val="hybridMultilevel"/>
    <w:tmpl w:val="85022098"/>
    <w:lvl w:ilvl="0" w:tplc="2586EA6A">
      <w:start w:val="1"/>
      <w:numFmt w:val="upperRoman"/>
      <w:lvlText w:val="%1."/>
      <w:lvlJc w:val="left"/>
      <w:pPr>
        <w:tabs>
          <w:tab w:val="num" w:pos="1008"/>
        </w:tabs>
        <w:ind w:left="100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2331CF"/>
    <w:multiLevelType w:val="multilevel"/>
    <w:tmpl w:val="0409001F"/>
    <w:styleLink w:val="111111"/>
    <w:lvl w:ilvl="0">
      <w:start w:val="1"/>
      <w:numFmt w:val="decimal"/>
      <w:lvlText w:val="%1."/>
      <w:lvlJc w:val="left"/>
      <w:pPr>
        <w:tabs>
          <w:tab w:val="num" w:pos="360"/>
        </w:tabs>
        <w:ind w:left="360" w:hanging="360"/>
      </w:pPr>
      <w:rPr>
        <w:rFonts w:ascii="Arial" w:hAnsi="Arial" w:cs="Times New Roman"/>
        <w:b/>
        <w:dstrike w:val="0"/>
        <w:sz w:val="20"/>
        <w:vertAlign w:val="baseline"/>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2E582DD6"/>
    <w:multiLevelType w:val="hybridMultilevel"/>
    <w:tmpl w:val="2D184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9010B"/>
    <w:multiLevelType w:val="hybridMultilevel"/>
    <w:tmpl w:val="5DEA4078"/>
    <w:lvl w:ilvl="0" w:tplc="87C6162E">
      <w:start w:val="1"/>
      <w:numFmt w:val="lowerLetter"/>
      <w:lvlText w:val="%1."/>
      <w:lvlJc w:val="left"/>
      <w:pPr>
        <w:ind w:left="900" w:hanging="360"/>
      </w:pPr>
      <w:rPr>
        <w:rFonts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1" w15:restartNumberingAfterBreak="0">
    <w:nsid w:val="352B6CC1"/>
    <w:multiLevelType w:val="hybridMultilevel"/>
    <w:tmpl w:val="9B604E6E"/>
    <w:lvl w:ilvl="0" w:tplc="5678BC6A">
      <w:start w:val="1"/>
      <w:numFmt w:val="lowerLetter"/>
      <w:lvlText w:val="%1."/>
      <w:lvlJc w:val="left"/>
      <w:pPr>
        <w:tabs>
          <w:tab w:val="num" w:pos="936"/>
        </w:tabs>
        <w:ind w:left="936" w:hanging="360"/>
      </w:pPr>
      <w:rPr>
        <w:rFonts w:cs="Times New Roman" w:hint="default"/>
      </w:rPr>
    </w:lvl>
    <w:lvl w:ilvl="1" w:tplc="3E28139E">
      <w:start w:val="1"/>
      <w:numFmt w:val="bullet"/>
      <w:lvlText w:val=""/>
      <w:lvlJc w:val="left"/>
      <w:pPr>
        <w:tabs>
          <w:tab w:val="num" w:pos="1872"/>
        </w:tabs>
        <w:ind w:left="1872" w:hanging="576"/>
      </w:pPr>
      <w:rPr>
        <w:rFonts w:ascii="Symbol" w:hAnsi="Symbol" w:hint="default"/>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22" w15:restartNumberingAfterBreak="0">
    <w:nsid w:val="36867131"/>
    <w:multiLevelType w:val="hybridMultilevel"/>
    <w:tmpl w:val="82DCBAA2"/>
    <w:lvl w:ilvl="0" w:tplc="04090019">
      <w:start w:val="1"/>
      <w:numFmt w:val="lowerLetter"/>
      <w:lvlText w:val="%1."/>
      <w:lvlJc w:val="left"/>
      <w:pPr>
        <w:ind w:left="900" w:hanging="360"/>
      </w:pPr>
      <w:rPr>
        <w:rFonts w:cs="Times New Roman"/>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841563E"/>
    <w:multiLevelType w:val="hybridMultilevel"/>
    <w:tmpl w:val="96BC3684"/>
    <w:lvl w:ilvl="0" w:tplc="04090019">
      <w:start w:val="1"/>
      <w:numFmt w:val="lowerLetter"/>
      <w:lvlText w:val="%1."/>
      <w:lvlJc w:val="left"/>
      <w:pPr>
        <w:ind w:left="900" w:hanging="360"/>
      </w:pPr>
      <w:rPr>
        <w:rFonts w:cs="Times New Roman"/>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E9063FB"/>
    <w:multiLevelType w:val="hybridMultilevel"/>
    <w:tmpl w:val="E1DC380C"/>
    <w:lvl w:ilvl="0" w:tplc="4DAC4474">
      <w:start w:val="1"/>
      <w:numFmt w:val="lowerLetter"/>
      <w:lvlText w:val="%1."/>
      <w:lvlJc w:val="left"/>
      <w:pPr>
        <w:ind w:left="900" w:hanging="360"/>
      </w:pPr>
      <w:rPr>
        <w:rFonts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5" w15:restartNumberingAfterBreak="0">
    <w:nsid w:val="3EF038E6"/>
    <w:multiLevelType w:val="hybridMultilevel"/>
    <w:tmpl w:val="3E4EBF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7729C"/>
    <w:multiLevelType w:val="hybridMultilevel"/>
    <w:tmpl w:val="422E2E7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EDC0A96"/>
    <w:multiLevelType w:val="hybridMultilevel"/>
    <w:tmpl w:val="96084A82"/>
    <w:lvl w:ilvl="0" w:tplc="04090019">
      <w:start w:val="1"/>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52B942F7"/>
    <w:multiLevelType w:val="hybridMultilevel"/>
    <w:tmpl w:val="9DC8715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07844"/>
    <w:multiLevelType w:val="hybridMultilevel"/>
    <w:tmpl w:val="180288A6"/>
    <w:lvl w:ilvl="0" w:tplc="C4BE656E">
      <w:start w:val="1"/>
      <w:numFmt w:val="decimal"/>
      <w:lvlText w:val="%1."/>
      <w:lvlJc w:val="left"/>
      <w:pPr>
        <w:ind w:left="720" w:hanging="360"/>
      </w:pPr>
      <w:rPr>
        <w:rFonts w:hint="default"/>
        <w:sz w:val="22"/>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4740F"/>
    <w:multiLevelType w:val="multilevel"/>
    <w:tmpl w:val="D1B8188E"/>
    <w:styleLink w:val="1111111"/>
    <w:lvl w:ilvl="0">
      <w:start w:val="14"/>
      <w:numFmt w:val="decimal"/>
      <w:lvlText w:val="%1."/>
      <w:lvlJc w:val="left"/>
      <w:pPr>
        <w:tabs>
          <w:tab w:val="num" w:pos="360"/>
        </w:tabs>
        <w:ind w:left="360" w:hanging="360"/>
      </w:pPr>
      <w:rPr>
        <w:rFonts w:cs="Times New Roman" w:hint="default"/>
      </w:rPr>
    </w:lvl>
    <w:lvl w:ilvl="1">
      <w:start w:val="1"/>
      <w:numFmt w:val="decimal"/>
      <w:lvlText w:val="2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17C1731"/>
    <w:multiLevelType w:val="hybridMultilevel"/>
    <w:tmpl w:val="EF4E3886"/>
    <w:lvl w:ilvl="0" w:tplc="04090019">
      <w:start w:val="1"/>
      <w:numFmt w:val="lowerLetter"/>
      <w:lvlText w:val="%1."/>
      <w:lvlJc w:val="left"/>
      <w:pPr>
        <w:ind w:left="900" w:hanging="360"/>
      </w:pPr>
      <w:rPr>
        <w:rFonts w:cs="Times New Roman"/>
      </w:rPr>
    </w:lvl>
    <w:lvl w:ilvl="1" w:tplc="CB8067B0">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65E79AA"/>
    <w:multiLevelType w:val="hybridMultilevel"/>
    <w:tmpl w:val="441405D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D4CA7"/>
    <w:multiLevelType w:val="hybridMultilevel"/>
    <w:tmpl w:val="ADD2F36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81DEB"/>
    <w:multiLevelType w:val="hybridMultilevel"/>
    <w:tmpl w:val="24728CF6"/>
    <w:lvl w:ilvl="0" w:tplc="FDB844D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DD964C1"/>
    <w:multiLevelType w:val="hybridMultilevel"/>
    <w:tmpl w:val="FA565380"/>
    <w:lvl w:ilvl="0" w:tplc="04090019">
      <w:start w:val="1"/>
      <w:numFmt w:val="lowerLetter"/>
      <w:lvlText w:val="%1."/>
      <w:lvlJc w:val="left"/>
      <w:pPr>
        <w:ind w:left="900" w:hanging="360"/>
      </w:p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6" w15:restartNumberingAfterBreak="0">
    <w:nsid w:val="6F456BE5"/>
    <w:multiLevelType w:val="hybridMultilevel"/>
    <w:tmpl w:val="1EE2310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A655E7"/>
    <w:multiLevelType w:val="hybridMultilevel"/>
    <w:tmpl w:val="EF4E3886"/>
    <w:lvl w:ilvl="0" w:tplc="04090019">
      <w:start w:val="1"/>
      <w:numFmt w:val="lowerLetter"/>
      <w:lvlText w:val="%1."/>
      <w:lvlJc w:val="left"/>
      <w:pPr>
        <w:ind w:left="900" w:hanging="360"/>
      </w:pPr>
      <w:rPr>
        <w:rFonts w:cs="Times New Roman"/>
      </w:rPr>
    </w:lvl>
    <w:lvl w:ilvl="1" w:tplc="CB8067B0">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ED6EEF"/>
    <w:multiLevelType w:val="hybridMultilevel"/>
    <w:tmpl w:val="3F8EB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754B60"/>
    <w:multiLevelType w:val="hybridMultilevel"/>
    <w:tmpl w:val="AD0C3C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18"/>
  </w:num>
  <w:num w:numId="4">
    <w:abstractNumId w:val="3"/>
  </w:num>
  <w:num w:numId="5">
    <w:abstractNumId w:val="30"/>
  </w:num>
  <w:num w:numId="6">
    <w:abstractNumId w:val="35"/>
  </w:num>
  <w:num w:numId="7">
    <w:abstractNumId w:val="21"/>
  </w:num>
  <w:num w:numId="8">
    <w:abstractNumId w:val="17"/>
  </w:num>
  <w:num w:numId="9">
    <w:abstractNumId w:val="13"/>
  </w:num>
  <w:num w:numId="10">
    <w:abstractNumId w:val="10"/>
  </w:num>
  <w:num w:numId="11">
    <w:abstractNumId w:val="34"/>
  </w:num>
  <w:num w:numId="12">
    <w:abstractNumId w:val="22"/>
  </w:num>
  <w:num w:numId="13">
    <w:abstractNumId w:val="31"/>
  </w:num>
  <w:num w:numId="14">
    <w:abstractNumId w:val="27"/>
  </w:num>
  <w:num w:numId="15">
    <w:abstractNumId w:val="12"/>
  </w:num>
  <w:num w:numId="16">
    <w:abstractNumId w:val="19"/>
  </w:num>
  <w:num w:numId="17">
    <w:abstractNumId w:val="5"/>
  </w:num>
  <w:num w:numId="18">
    <w:abstractNumId w:val="9"/>
  </w:num>
  <w:num w:numId="19">
    <w:abstractNumId w:val="38"/>
  </w:num>
  <w:num w:numId="20">
    <w:abstractNumId w:val="14"/>
  </w:num>
  <w:num w:numId="21">
    <w:abstractNumId w:val="28"/>
  </w:num>
  <w:num w:numId="22">
    <w:abstractNumId w:val="4"/>
  </w:num>
  <w:num w:numId="23">
    <w:abstractNumId w:val="37"/>
  </w:num>
  <w:num w:numId="24">
    <w:abstractNumId w:val="23"/>
  </w:num>
  <w:num w:numId="25">
    <w:abstractNumId w:val="36"/>
  </w:num>
  <w:num w:numId="26">
    <w:abstractNumId w:val="11"/>
  </w:num>
  <w:num w:numId="27">
    <w:abstractNumId w:val="39"/>
  </w:num>
  <w:num w:numId="28">
    <w:abstractNumId w:val="16"/>
  </w:num>
  <w:num w:numId="29">
    <w:abstractNumId w:val="32"/>
  </w:num>
  <w:num w:numId="30">
    <w:abstractNumId w:val="15"/>
  </w:num>
  <w:num w:numId="31">
    <w:abstractNumId w:val="33"/>
  </w:num>
  <w:num w:numId="32">
    <w:abstractNumId w:val="25"/>
  </w:num>
  <w:num w:numId="33">
    <w:abstractNumId w:val="2"/>
  </w:num>
  <w:num w:numId="34">
    <w:abstractNumId w:val="29"/>
  </w:num>
  <w:num w:numId="35">
    <w:abstractNumId w:val="7"/>
  </w:num>
  <w:num w:numId="36">
    <w:abstractNumId w:val="24"/>
  </w:num>
  <w:num w:numId="37">
    <w:abstractNumId w:val="20"/>
  </w:num>
  <w:num w:numId="38">
    <w:abstractNumId w:val="8"/>
  </w:num>
  <w:num w:numId="39">
    <w:abstractNumId w:val="34"/>
    <w:lvlOverride w:ilvl="0">
      <w:lvl w:ilvl="0" w:tplc="FDB844D0">
        <w:start w:val="1"/>
        <w:numFmt w:val="lowerLetter"/>
        <w:lvlText w:val="%1."/>
        <w:lvlJc w:val="left"/>
        <w:pPr>
          <w:tabs>
            <w:tab w:val="num" w:pos="1080"/>
          </w:tabs>
          <w:ind w:left="1080" w:hanging="360"/>
        </w:pPr>
        <w:rPr>
          <w:rFonts w:cs="Times New Roman"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0">
    <w:abstractNumId w:val="26"/>
  </w:num>
  <w:num w:numId="4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EE"/>
    <w:rsid w:val="000022D2"/>
    <w:rsid w:val="00013503"/>
    <w:rsid w:val="000144E2"/>
    <w:rsid w:val="00015E7F"/>
    <w:rsid w:val="00025685"/>
    <w:rsid w:val="000265BA"/>
    <w:rsid w:val="0002680B"/>
    <w:rsid w:val="00030363"/>
    <w:rsid w:val="000307C3"/>
    <w:rsid w:val="000331A0"/>
    <w:rsid w:val="00034764"/>
    <w:rsid w:val="000407C2"/>
    <w:rsid w:val="00040B1D"/>
    <w:rsid w:val="00047350"/>
    <w:rsid w:val="00050924"/>
    <w:rsid w:val="000522A1"/>
    <w:rsid w:val="000576D0"/>
    <w:rsid w:val="00062C35"/>
    <w:rsid w:val="0006578E"/>
    <w:rsid w:val="000657D7"/>
    <w:rsid w:val="00066965"/>
    <w:rsid w:val="00073481"/>
    <w:rsid w:val="00073676"/>
    <w:rsid w:val="00075D2C"/>
    <w:rsid w:val="00090759"/>
    <w:rsid w:val="00092805"/>
    <w:rsid w:val="00095567"/>
    <w:rsid w:val="000963E9"/>
    <w:rsid w:val="00096D7A"/>
    <w:rsid w:val="000977AC"/>
    <w:rsid w:val="0009796A"/>
    <w:rsid w:val="00097CEA"/>
    <w:rsid w:val="000A3670"/>
    <w:rsid w:val="000A4F5F"/>
    <w:rsid w:val="000C22D1"/>
    <w:rsid w:val="000D18A9"/>
    <w:rsid w:val="000D3EA5"/>
    <w:rsid w:val="000D44D4"/>
    <w:rsid w:val="00100AC1"/>
    <w:rsid w:val="00101689"/>
    <w:rsid w:val="00102B8C"/>
    <w:rsid w:val="00104785"/>
    <w:rsid w:val="001061BA"/>
    <w:rsid w:val="00106298"/>
    <w:rsid w:val="0011183E"/>
    <w:rsid w:val="00112C04"/>
    <w:rsid w:val="0011499D"/>
    <w:rsid w:val="00122DE9"/>
    <w:rsid w:val="001248CC"/>
    <w:rsid w:val="001255D4"/>
    <w:rsid w:val="00130F57"/>
    <w:rsid w:val="00134023"/>
    <w:rsid w:val="001376B5"/>
    <w:rsid w:val="00140EC5"/>
    <w:rsid w:val="001425E2"/>
    <w:rsid w:val="0014286D"/>
    <w:rsid w:val="00143C6B"/>
    <w:rsid w:val="00144495"/>
    <w:rsid w:val="0014473A"/>
    <w:rsid w:val="00146621"/>
    <w:rsid w:val="00151117"/>
    <w:rsid w:val="001532E5"/>
    <w:rsid w:val="001563CE"/>
    <w:rsid w:val="00161DAA"/>
    <w:rsid w:val="00165B15"/>
    <w:rsid w:val="00166823"/>
    <w:rsid w:val="00167BF4"/>
    <w:rsid w:val="00175E1D"/>
    <w:rsid w:val="001772B4"/>
    <w:rsid w:val="00181603"/>
    <w:rsid w:val="0018169C"/>
    <w:rsid w:val="00185A44"/>
    <w:rsid w:val="0018729E"/>
    <w:rsid w:val="00192E96"/>
    <w:rsid w:val="001A0D3C"/>
    <w:rsid w:val="001B1436"/>
    <w:rsid w:val="001B214C"/>
    <w:rsid w:val="001B2950"/>
    <w:rsid w:val="001B4F54"/>
    <w:rsid w:val="001B630F"/>
    <w:rsid w:val="001B703A"/>
    <w:rsid w:val="001C0064"/>
    <w:rsid w:val="001C638B"/>
    <w:rsid w:val="001E1225"/>
    <w:rsid w:val="001E3509"/>
    <w:rsid w:val="001E513F"/>
    <w:rsid w:val="001F4ACA"/>
    <w:rsid w:val="001F7EE2"/>
    <w:rsid w:val="002025FF"/>
    <w:rsid w:val="00205469"/>
    <w:rsid w:val="00210AD6"/>
    <w:rsid w:val="0022110B"/>
    <w:rsid w:val="00223B64"/>
    <w:rsid w:val="00225858"/>
    <w:rsid w:val="00225FA4"/>
    <w:rsid w:val="00230D9C"/>
    <w:rsid w:val="00232213"/>
    <w:rsid w:val="0023743D"/>
    <w:rsid w:val="0023771D"/>
    <w:rsid w:val="00252E72"/>
    <w:rsid w:val="00253345"/>
    <w:rsid w:val="00254B36"/>
    <w:rsid w:val="00256742"/>
    <w:rsid w:val="0026053F"/>
    <w:rsid w:val="00260BD4"/>
    <w:rsid w:val="002619E2"/>
    <w:rsid w:val="0026228A"/>
    <w:rsid w:val="002642B0"/>
    <w:rsid w:val="002754CF"/>
    <w:rsid w:val="00285A84"/>
    <w:rsid w:val="002866DC"/>
    <w:rsid w:val="002875C9"/>
    <w:rsid w:val="00297183"/>
    <w:rsid w:val="002A0A20"/>
    <w:rsid w:val="002A1387"/>
    <w:rsid w:val="002A3B0E"/>
    <w:rsid w:val="002A48BE"/>
    <w:rsid w:val="002A4BAE"/>
    <w:rsid w:val="002A584F"/>
    <w:rsid w:val="002B0308"/>
    <w:rsid w:val="002B7B95"/>
    <w:rsid w:val="002C065F"/>
    <w:rsid w:val="002C0F88"/>
    <w:rsid w:val="002C26BE"/>
    <w:rsid w:val="002C27BD"/>
    <w:rsid w:val="002C3D03"/>
    <w:rsid w:val="002D2840"/>
    <w:rsid w:val="002D2BB2"/>
    <w:rsid w:val="002D48B7"/>
    <w:rsid w:val="002D5436"/>
    <w:rsid w:val="002D5E26"/>
    <w:rsid w:val="002D716C"/>
    <w:rsid w:val="002D7CFC"/>
    <w:rsid w:val="002E3350"/>
    <w:rsid w:val="002E39FF"/>
    <w:rsid w:val="002E6680"/>
    <w:rsid w:val="002F0B0A"/>
    <w:rsid w:val="002F4558"/>
    <w:rsid w:val="002F630D"/>
    <w:rsid w:val="002F7970"/>
    <w:rsid w:val="00306679"/>
    <w:rsid w:val="0031014B"/>
    <w:rsid w:val="0031308C"/>
    <w:rsid w:val="00314ECB"/>
    <w:rsid w:val="003208AC"/>
    <w:rsid w:val="00330612"/>
    <w:rsid w:val="00330844"/>
    <w:rsid w:val="00331E55"/>
    <w:rsid w:val="00333F1D"/>
    <w:rsid w:val="00340BF7"/>
    <w:rsid w:val="003414AD"/>
    <w:rsid w:val="00341FE5"/>
    <w:rsid w:val="0035592F"/>
    <w:rsid w:val="0035742D"/>
    <w:rsid w:val="003638FA"/>
    <w:rsid w:val="0036600F"/>
    <w:rsid w:val="00370716"/>
    <w:rsid w:val="003714C3"/>
    <w:rsid w:val="00382658"/>
    <w:rsid w:val="00383A11"/>
    <w:rsid w:val="00383F10"/>
    <w:rsid w:val="0038531E"/>
    <w:rsid w:val="00391741"/>
    <w:rsid w:val="00391A60"/>
    <w:rsid w:val="00393165"/>
    <w:rsid w:val="00395448"/>
    <w:rsid w:val="003A1398"/>
    <w:rsid w:val="003A3771"/>
    <w:rsid w:val="003A4CF7"/>
    <w:rsid w:val="003C01A5"/>
    <w:rsid w:val="003C7865"/>
    <w:rsid w:val="003D144D"/>
    <w:rsid w:val="003D1C0D"/>
    <w:rsid w:val="003D3139"/>
    <w:rsid w:val="003D5B47"/>
    <w:rsid w:val="003D6848"/>
    <w:rsid w:val="003D7B8A"/>
    <w:rsid w:val="003E0636"/>
    <w:rsid w:val="004033CE"/>
    <w:rsid w:val="00403C2D"/>
    <w:rsid w:val="00406A2F"/>
    <w:rsid w:val="00414147"/>
    <w:rsid w:val="0041552F"/>
    <w:rsid w:val="00416C77"/>
    <w:rsid w:val="00420FDC"/>
    <w:rsid w:val="00421324"/>
    <w:rsid w:val="004268FC"/>
    <w:rsid w:val="00431982"/>
    <w:rsid w:val="004344E5"/>
    <w:rsid w:val="00435609"/>
    <w:rsid w:val="00441736"/>
    <w:rsid w:val="00443607"/>
    <w:rsid w:val="004441C7"/>
    <w:rsid w:val="00444734"/>
    <w:rsid w:val="00450A1D"/>
    <w:rsid w:val="00452324"/>
    <w:rsid w:val="004576DD"/>
    <w:rsid w:val="00457F1B"/>
    <w:rsid w:val="00460A9D"/>
    <w:rsid w:val="00462A2A"/>
    <w:rsid w:val="00462CCF"/>
    <w:rsid w:val="00465BD8"/>
    <w:rsid w:val="004661C0"/>
    <w:rsid w:val="00466D7F"/>
    <w:rsid w:val="00466E61"/>
    <w:rsid w:val="004670F0"/>
    <w:rsid w:val="004701EC"/>
    <w:rsid w:val="004701EE"/>
    <w:rsid w:val="00471205"/>
    <w:rsid w:val="00472DF3"/>
    <w:rsid w:val="00473A40"/>
    <w:rsid w:val="00473F45"/>
    <w:rsid w:val="00476C74"/>
    <w:rsid w:val="00490BCC"/>
    <w:rsid w:val="00490BDD"/>
    <w:rsid w:val="00491ABD"/>
    <w:rsid w:val="00493173"/>
    <w:rsid w:val="004974D0"/>
    <w:rsid w:val="00497F5B"/>
    <w:rsid w:val="004A7557"/>
    <w:rsid w:val="004B0ECA"/>
    <w:rsid w:val="004B30B7"/>
    <w:rsid w:val="004B32B5"/>
    <w:rsid w:val="004B3E90"/>
    <w:rsid w:val="004B5241"/>
    <w:rsid w:val="004B6C97"/>
    <w:rsid w:val="004B7890"/>
    <w:rsid w:val="004C02B9"/>
    <w:rsid w:val="004C3205"/>
    <w:rsid w:val="004C3AC7"/>
    <w:rsid w:val="004D057E"/>
    <w:rsid w:val="004D0654"/>
    <w:rsid w:val="004D690F"/>
    <w:rsid w:val="004D6ECB"/>
    <w:rsid w:val="004E032B"/>
    <w:rsid w:val="004E525C"/>
    <w:rsid w:val="004E764F"/>
    <w:rsid w:val="004F2EF5"/>
    <w:rsid w:val="00502583"/>
    <w:rsid w:val="0050399E"/>
    <w:rsid w:val="00507465"/>
    <w:rsid w:val="00511837"/>
    <w:rsid w:val="00512DFF"/>
    <w:rsid w:val="00514289"/>
    <w:rsid w:val="00515441"/>
    <w:rsid w:val="0052143B"/>
    <w:rsid w:val="00521DE5"/>
    <w:rsid w:val="00531183"/>
    <w:rsid w:val="00535E99"/>
    <w:rsid w:val="00541485"/>
    <w:rsid w:val="00542252"/>
    <w:rsid w:val="00543679"/>
    <w:rsid w:val="00544457"/>
    <w:rsid w:val="00551A89"/>
    <w:rsid w:val="00551D9B"/>
    <w:rsid w:val="00554069"/>
    <w:rsid w:val="00560CA9"/>
    <w:rsid w:val="00561929"/>
    <w:rsid w:val="00563B3C"/>
    <w:rsid w:val="00572E9B"/>
    <w:rsid w:val="00575461"/>
    <w:rsid w:val="00577B0E"/>
    <w:rsid w:val="00580ECF"/>
    <w:rsid w:val="00583A68"/>
    <w:rsid w:val="0058400A"/>
    <w:rsid w:val="005857EF"/>
    <w:rsid w:val="005873D7"/>
    <w:rsid w:val="00587A9F"/>
    <w:rsid w:val="0059636E"/>
    <w:rsid w:val="00597F10"/>
    <w:rsid w:val="005A303C"/>
    <w:rsid w:val="005A5F7C"/>
    <w:rsid w:val="005A6F14"/>
    <w:rsid w:val="005B016E"/>
    <w:rsid w:val="005B135F"/>
    <w:rsid w:val="005B2768"/>
    <w:rsid w:val="005B2D64"/>
    <w:rsid w:val="005B63F6"/>
    <w:rsid w:val="005B6CC5"/>
    <w:rsid w:val="005B71C0"/>
    <w:rsid w:val="005C2CB8"/>
    <w:rsid w:val="005C48FA"/>
    <w:rsid w:val="005C7700"/>
    <w:rsid w:val="005D024F"/>
    <w:rsid w:val="005D076F"/>
    <w:rsid w:val="005D0A9F"/>
    <w:rsid w:val="005D30C8"/>
    <w:rsid w:val="005D6321"/>
    <w:rsid w:val="005E3FE9"/>
    <w:rsid w:val="005E4A3C"/>
    <w:rsid w:val="005E7352"/>
    <w:rsid w:val="005E7E34"/>
    <w:rsid w:val="005E7F15"/>
    <w:rsid w:val="005F0497"/>
    <w:rsid w:val="005F1BFC"/>
    <w:rsid w:val="005F1CE0"/>
    <w:rsid w:val="005F3F29"/>
    <w:rsid w:val="005F4640"/>
    <w:rsid w:val="005F4F78"/>
    <w:rsid w:val="005F600A"/>
    <w:rsid w:val="0061225D"/>
    <w:rsid w:val="00612482"/>
    <w:rsid w:val="00615886"/>
    <w:rsid w:val="006169D2"/>
    <w:rsid w:val="006230CC"/>
    <w:rsid w:val="00624521"/>
    <w:rsid w:val="00624E98"/>
    <w:rsid w:val="006255F1"/>
    <w:rsid w:val="0063070D"/>
    <w:rsid w:val="0063394E"/>
    <w:rsid w:val="006344DA"/>
    <w:rsid w:val="00635FD3"/>
    <w:rsid w:val="006379E3"/>
    <w:rsid w:val="00637D1E"/>
    <w:rsid w:val="006410D3"/>
    <w:rsid w:val="00647113"/>
    <w:rsid w:val="0065545A"/>
    <w:rsid w:val="006567D8"/>
    <w:rsid w:val="00657FAF"/>
    <w:rsid w:val="00661680"/>
    <w:rsid w:val="00661951"/>
    <w:rsid w:val="00661E47"/>
    <w:rsid w:val="0066403A"/>
    <w:rsid w:val="00671868"/>
    <w:rsid w:val="00673885"/>
    <w:rsid w:val="00673DCD"/>
    <w:rsid w:val="00675ABB"/>
    <w:rsid w:val="00675BD3"/>
    <w:rsid w:val="006810E0"/>
    <w:rsid w:val="00683D83"/>
    <w:rsid w:val="00684808"/>
    <w:rsid w:val="006929B3"/>
    <w:rsid w:val="00696882"/>
    <w:rsid w:val="006A1A05"/>
    <w:rsid w:val="006A2C35"/>
    <w:rsid w:val="006A35A9"/>
    <w:rsid w:val="006A3BE7"/>
    <w:rsid w:val="006A3C93"/>
    <w:rsid w:val="006A5B04"/>
    <w:rsid w:val="006B108D"/>
    <w:rsid w:val="006B2DBB"/>
    <w:rsid w:val="006B50FB"/>
    <w:rsid w:val="006B795E"/>
    <w:rsid w:val="006C1798"/>
    <w:rsid w:val="006C1A66"/>
    <w:rsid w:val="006C59EE"/>
    <w:rsid w:val="006C7FB0"/>
    <w:rsid w:val="006D0303"/>
    <w:rsid w:val="006D37DF"/>
    <w:rsid w:val="006D475C"/>
    <w:rsid w:val="006D6E97"/>
    <w:rsid w:val="006E02D5"/>
    <w:rsid w:val="006E495A"/>
    <w:rsid w:val="006E6041"/>
    <w:rsid w:val="006F4D5D"/>
    <w:rsid w:val="006F60C8"/>
    <w:rsid w:val="006F6852"/>
    <w:rsid w:val="007012D7"/>
    <w:rsid w:val="00701383"/>
    <w:rsid w:val="00702393"/>
    <w:rsid w:val="0070483D"/>
    <w:rsid w:val="00705025"/>
    <w:rsid w:val="007118FD"/>
    <w:rsid w:val="00713958"/>
    <w:rsid w:val="00714EE5"/>
    <w:rsid w:val="007205FD"/>
    <w:rsid w:val="007258E7"/>
    <w:rsid w:val="00727BD6"/>
    <w:rsid w:val="00733F4D"/>
    <w:rsid w:val="007428AA"/>
    <w:rsid w:val="0074296C"/>
    <w:rsid w:val="007514C0"/>
    <w:rsid w:val="0075175A"/>
    <w:rsid w:val="007577C0"/>
    <w:rsid w:val="00760816"/>
    <w:rsid w:val="007611A8"/>
    <w:rsid w:val="0076230B"/>
    <w:rsid w:val="0076374E"/>
    <w:rsid w:val="00764C3C"/>
    <w:rsid w:val="00774FF0"/>
    <w:rsid w:val="00787E93"/>
    <w:rsid w:val="007916BB"/>
    <w:rsid w:val="00792D7B"/>
    <w:rsid w:val="007A3C52"/>
    <w:rsid w:val="007A50EA"/>
    <w:rsid w:val="007A7152"/>
    <w:rsid w:val="007A791F"/>
    <w:rsid w:val="007A7AA8"/>
    <w:rsid w:val="007B3CE8"/>
    <w:rsid w:val="007B5592"/>
    <w:rsid w:val="007B71FB"/>
    <w:rsid w:val="007C6D2F"/>
    <w:rsid w:val="007D237A"/>
    <w:rsid w:val="007D3EB8"/>
    <w:rsid w:val="007D4FC3"/>
    <w:rsid w:val="007D50E6"/>
    <w:rsid w:val="007E4739"/>
    <w:rsid w:val="007E7FD3"/>
    <w:rsid w:val="007F1CD6"/>
    <w:rsid w:val="007F7CF0"/>
    <w:rsid w:val="00800F66"/>
    <w:rsid w:val="00801CE7"/>
    <w:rsid w:val="008023A5"/>
    <w:rsid w:val="00805837"/>
    <w:rsid w:val="00805DC4"/>
    <w:rsid w:val="00805F31"/>
    <w:rsid w:val="00817E60"/>
    <w:rsid w:val="0082134F"/>
    <w:rsid w:val="008215BE"/>
    <w:rsid w:val="00830132"/>
    <w:rsid w:val="008302F9"/>
    <w:rsid w:val="00832EB5"/>
    <w:rsid w:val="00834CD8"/>
    <w:rsid w:val="00836987"/>
    <w:rsid w:val="00845DEB"/>
    <w:rsid w:val="00862938"/>
    <w:rsid w:val="00862A20"/>
    <w:rsid w:val="008641C9"/>
    <w:rsid w:val="008657F1"/>
    <w:rsid w:val="008715B4"/>
    <w:rsid w:val="00873E2E"/>
    <w:rsid w:val="0087469E"/>
    <w:rsid w:val="00874B0C"/>
    <w:rsid w:val="008773CC"/>
    <w:rsid w:val="00883577"/>
    <w:rsid w:val="00890810"/>
    <w:rsid w:val="00897B46"/>
    <w:rsid w:val="008A017B"/>
    <w:rsid w:val="008A20C2"/>
    <w:rsid w:val="008A468D"/>
    <w:rsid w:val="008A4ACD"/>
    <w:rsid w:val="008A6144"/>
    <w:rsid w:val="008B13C9"/>
    <w:rsid w:val="008B18AC"/>
    <w:rsid w:val="008B1CF5"/>
    <w:rsid w:val="008B1E31"/>
    <w:rsid w:val="008B4C62"/>
    <w:rsid w:val="008D2FB5"/>
    <w:rsid w:val="008D7B99"/>
    <w:rsid w:val="008E19EB"/>
    <w:rsid w:val="008E4E7C"/>
    <w:rsid w:val="008E5033"/>
    <w:rsid w:val="008F213E"/>
    <w:rsid w:val="008F433C"/>
    <w:rsid w:val="008F7367"/>
    <w:rsid w:val="00900F37"/>
    <w:rsid w:val="00903921"/>
    <w:rsid w:val="009079E7"/>
    <w:rsid w:val="00911004"/>
    <w:rsid w:val="009136C8"/>
    <w:rsid w:val="009159F8"/>
    <w:rsid w:val="00926BD6"/>
    <w:rsid w:val="00931206"/>
    <w:rsid w:val="00932923"/>
    <w:rsid w:val="00933984"/>
    <w:rsid w:val="00941CC1"/>
    <w:rsid w:val="00942BE5"/>
    <w:rsid w:val="00943F80"/>
    <w:rsid w:val="009538DF"/>
    <w:rsid w:val="0095406D"/>
    <w:rsid w:val="009540CD"/>
    <w:rsid w:val="009543BE"/>
    <w:rsid w:val="00954466"/>
    <w:rsid w:val="009643D2"/>
    <w:rsid w:val="009677CA"/>
    <w:rsid w:val="0097002B"/>
    <w:rsid w:val="00973EA5"/>
    <w:rsid w:val="00976C27"/>
    <w:rsid w:val="009822A6"/>
    <w:rsid w:val="00987D26"/>
    <w:rsid w:val="00991257"/>
    <w:rsid w:val="009915BC"/>
    <w:rsid w:val="00992ED1"/>
    <w:rsid w:val="00996A29"/>
    <w:rsid w:val="00997E2A"/>
    <w:rsid w:val="009A1300"/>
    <w:rsid w:val="009A3196"/>
    <w:rsid w:val="009A62AE"/>
    <w:rsid w:val="009B1B15"/>
    <w:rsid w:val="009B316D"/>
    <w:rsid w:val="009C0B8A"/>
    <w:rsid w:val="009C3634"/>
    <w:rsid w:val="009C7B46"/>
    <w:rsid w:val="009D36F3"/>
    <w:rsid w:val="009D5F4D"/>
    <w:rsid w:val="009E2D76"/>
    <w:rsid w:val="009F0F17"/>
    <w:rsid w:val="009F2929"/>
    <w:rsid w:val="009F2D8A"/>
    <w:rsid w:val="009F40F7"/>
    <w:rsid w:val="00A00C8E"/>
    <w:rsid w:val="00A02AC7"/>
    <w:rsid w:val="00A0415A"/>
    <w:rsid w:val="00A05269"/>
    <w:rsid w:val="00A06A7F"/>
    <w:rsid w:val="00A12391"/>
    <w:rsid w:val="00A138A1"/>
    <w:rsid w:val="00A15958"/>
    <w:rsid w:val="00A20A8E"/>
    <w:rsid w:val="00A23C78"/>
    <w:rsid w:val="00A30000"/>
    <w:rsid w:val="00A30B11"/>
    <w:rsid w:val="00A34293"/>
    <w:rsid w:val="00A40103"/>
    <w:rsid w:val="00A405DE"/>
    <w:rsid w:val="00A44E3A"/>
    <w:rsid w:val="00A45316"/>
    <w:rsid w:val="00A51A7D"/>
    <w:rsid w:val="00A51ECA"/>
    <w:rsid w:val="00A55615"/>
    <w:rsid w:val="00A60C94"/>
    <w:rsid w:val="00A63F57"/>
    <w:rsid w:val="00A6541A"/>
    <w:rsid w:val="00A672A5"/>
    <w:rsid w:val="00A73CFC"/>
    <w:rsid w:val="00A74050"/>
    <w:rsid w:val="00A774C0"/>
    <w:rsid w:val="00A77B07"/>
    <w:rsid w:val="00A81AAD"/>
    <w:rsid w:val="00A81F37"/>
    <w:rsid w:val="00A8746A"/>
    <w:rsid w:val="00A874D3"/>
    <w:rsid w:val="00A87A27"/>
    <w:rsid w:val="00A9095F"/>
    <w:rsid w:val="00A9120A"/>
    <w:rsid w:val="00A912BD"/>
    <w:rsid w:val="00A931AC"/>
    <w:rsid w:val="00A959F7"/>
    <w:rsid w:val="00A95D0D"/>
    <w:rsid w:val="00A9673D"/>
    <w:rsid w:val="00AA1540"/>
    <w:rsid w:val="00AA3DA1"/>
    <w:rsid w:val="00AA40AD"/>
    <w:rsid w:val="00AB2005"/>
    <w:rsid w:val="00AB2CBD"/>
    <w:rsid w:val="00AB440C"/>
    <w:rsid w:val="00AC23EF"/>
    <w:rsid w:val="00AC3080"/>
    <w:rsid w:val="00AC362D"/>
    <w:rsid w:val="00AC4CF4"/>
    <w:rsid w:val="00AC7F97"/>
    <w:rsid w:val="00AD3198"/>
    <w:rsid w:val="00AE12E2"/>
    <w:rsid w:val="00AE5781"/>
    <w:rsid w:val="00AF1682"/>
    <w:rsid w:val="00AF5E6A"/>
    <w:rsid w:val="00AF6D34"/>
    <w:rsid w:val="00B07C9B"/>
    <w:rsid w:val="00B10682"/>
    <w:rsid w:val="00B17411"/>
    <w:rsid w:val="00B21011"/>
    <w:rsid w:val="00B23925"/>
    <w:rsid w:val="00B31D52"/>
    <w:rsid w:val="00B3502F"/>
    <w:rsid w:val="00B371F7"/>
    <w:rsid w:val="00B37A5F"/>
    <w:rsid w:val="00B410BE"/>
    <w:rsid w:val="00B423D9"/>
    <w:rsid w:val="00B44584"/>
    <w:rsid w:val="00B50463"/>
    <w:rsid w:val="00B50D5B"/>
    <w:rsid w:val="00B515C9"/>
    <w:rsid w:val="00B51ECF"/>
    <w:rsid w:val="00B525D8"/>
    <w:rsid w:val="00B622C5"/>
    <w:rsid w:val="00B637F9"/>
    <w:rsid w:val="00B65A0B"/>
    <w:rsid w:val="00B661A4"/>
    <w:rsid w:val="00B6692E"/>
    <w:rsid w:val="00B66B1B"/>
    <w:rsid w:val="00B672E5"/>
    <w:rsid w:val="00B67799"/>
    <w:rsid w:val="00B74B1D"/>
    <w:rsid w:val="00B803B4"/>
    <w:rsid w:val="00B8477A"/>
    <w:rsid w:val="00B84F3B"/>
    <w:rsid w:val="00B85339"/>
    <w:rsid w:val="00B9251A"/>
    <w:rsid w:val="00B965FC"/>
    <w:rsid w:val="00B9669D"/>
    <w:rsid w:val="00B97B75"/>
    <w:rsid w:val="00BA0758"/>
    <w:rsid w:val="00BA0BDB"/>
    <w:rsid w:val="00BA1507"/>
    <w:rsid w:val="00BA556B"/>
    <w:rsid w:val="00BA7FF2"/>
    <w:rsid w:val="00BB1ECC"/>
    <w:rsid w:val="00BB2BEB"/>
    <w:rsid w:val="00BB42FC"/>
    <w:rsid w:val="00BC38F7"/>
    <w:rsid w:val="00BC4C40"/>
    <w:rsid w:val="00BC6CDF"/>
    <w:rsid w:val="00BD01FB"/>
    <w:rsid w:val="00BD0D0A"/>
    <w:rsid w:val="00BD170F"/>
    <w:rsid w:val="00BD3C4B"/>
    <w:rsid w:val="00BE1180"/>
    <w:rsid w:val="00BE3AB2"/>
    <w:rsid w:val="00BE4EC3"/>
    <w:rsid w:val="00BE74FF"/>
    <w:rsid w:val="00BF0BC8"/>
    <w:rsid w:val="00BF11A5"/>
    <w:rsid w:val="00BF502B"/>
    <w:rsid w:val="00BF6C21"/>
    <w:rsid w:val="00C0396F"/>
    <w:rsid w:val="00C03C9F"/>
    <w:rsid w:val="00C15BD5"/>
    <w:rsid w:val="00C16A43"/>
    <w:rsid w:val="00C171C8"/>
    <w:rsid w:val="00C20C18"/>
    <w:rsid w:val="00C23124"/>
    <w:rsid w:val="00C244B3"/>
    <w:rsid w:val="00C2487A"/>
    <w:rsid w:val="00C31DDE"/>
    <w:rsid w:val="00C3304D"/>
    <w:rsid w:val="00C37340"/>
    <w:rsid w:val="00C37A39"/>
    <w:rsid w:val="00C37DF6"/>
    <w:rsid w:val="00C40505"/>
    <w:rsid w:val="00C42394"/>
    <w:rsid w:val="00C43E73"/>
    <w:rsid w:val="00C51F12"/>
    <w:rsid w:val="00C52A65"/>
    <w:rsid w:val="00C52FF1"/>
    <w:rsid w:val="00C5533C"/>
    <w:rsid w:val="00C575DA"/>
    <w:rsid w:val="00C62CEA"/>
    <w:rsid w:val="00C62F37"/>
    <w:rsid w:val="00C6325C"/>
    <w:rsid w:val="00C6642A"/>
    <w:rsid w:val="00C70F1D"/>
    <w:rsid w:val="00C81EFA"/>
    <w:rsid w:val="00C86794"/>
    <w:rsid w:val="00C86CDC"/>
    <w:rsid w:val="00C916B8"/>
    <w:rsid w:val="00C93D89"/>
    <w:rsid w:val="00C96131"/>
    <w:rsid w:val="00CA27B8"/>
    <w:rsid w:val="00CA414C"/>
    <w:rsid w:val="00CB252A"/>
    <w:rsid w:val="00CB4034"/>
    <w:rsid w:val="00CB462B"/>
    <w:rsid w:val="00CC0C28"/>
    <w:rsid w:val="00CC3AF2"/>
    <w:rsid w:val="00CC3E20"/>
    <w:rsid w:val="00CC5459"/>
    <w:rsid w:val="00CC5AC1"/>
    <w:rsid w:val="00CD02B4"/>
    <w:rsid w:val="00CD07BF"/>
    <w:rsid w:val="00CD3AFE"/>
    <w:rsid w:val="00CD4309"/>
    <w:rsid w:val="00CD4BD1"/>
    <w:rsid w:val="00CE2B4E"/>
    <w:rsid w:val="00CE5CF4"/>
    <w:rsid w:val="00CF3845"/>
    <w:rsid w:val="00D02043"/>
    <w:rsid w:val="00D0412E"/>
    <w:rsid w:val="00D0693F"/>
    <w:rsid w:val="00D1101B"/>
    <w:rsid w:val="00D114E6"/>
    <w:rsid w:val="00D130E2"/>
    <w:rsid w:val="00D21144"/>
    <w:rsid w:val="00D2243E"/>
    <w:rsid w:val="00D22775"/>
    <w:rsid w:val="00D309CE"/>
    <w:rsid w:val="00D30C3C"/>
    <w:rsid w:val="00D33699"/>
    <w:rsid w:val="00D33903"/>
    <w:rsid w:val="00D46905"/>
    <w:rsid w:val="00D53F31"/>
    <w:rsid w:val="00D5490D"/>
    <w:rsid w:val="00D57483"/>
    <w:rsid w:val="00D57EC4"/>
    <w:rsid w:val="00D63BEE"/>
    <w:rsid w:val="00D66390"/>
    <w:rsid w:val="00D832ED"/>
    <w:rsid w:val="00D8515B"/>
    <w:rsid w:val="00D90208"/>
    <w:rsid w:val="00D90AE7"/>
    <w:rsid w:val="00D92CA3"/>
    <w:rsid w:val="00D94530"/>
    <w:rsid w:val="00D94BD3"/>
    <w:rsid w:val="00D97A1D"/>
    <w:rsid w:val="00DA061C"/>
    <w:rsid w:val="00DA713E"/>
    <w:rsid w:val="00DA7B4C"/>
    <w:rsid w:val="00DB2E8D"/>
    <w:rsid w:val="00DC0E2F"/>
    <w:rsid w:val="00DC28C8"/>
    <w:rsid w:val="00DD0592"/>
    <w:rsid w:val="00DD08C8"/>
    <w:rsid w:val="00DE057B"/>
    <w:rsid w:val="00DE1407"/>
    <w:rsid w:val="00DE3DE9"/>
    <w:rsid w:val="00DE5045"/>
    <w:rsid w:val="00DE7AE2"/>
    <w:rsid w:val="00DF68F7"/>
    <w:rsid w:val="00DF735D"/>
    <w:rsid w:val="00E01636"/>
    <w:rsid w:val="00E02C2F"/>
    <w:rsid w:val="00E04DC9"/>
    <w:rsid w:val="00E0686F"/>
    <w:rsid w:val="00E06F4C"/>
    <w:rsid w:val="00E20246"/>
    <w:rsid w:val="00E20E52"/>
    <w:rsid w:val="00E253A7"/>
    <w:rsid w:val="00E30ED0"/>
    <w:rsid w:val="00E427DE"/>
    <w:rsid w:val="00E4671D"/>
    <w:rsid w:val="00E50C35"/>
    <w:rsid w:val="00E6183E"/>
    <w:rsid w:val="00E61E25"/>
    <w:rsid w:val="00E67D72"/>
    <w:rsid w:val="00E70E6D"/>
    <w:rsid w:val="00E72EAC"/>
    <w:rsid w:val="00E74229"/>
    <w:rsid w:val="00E758EE"/>
    <w:rsid w:val="00E760FC"/>
    <w:rsid w:val="00E81BEE"/>
    <w:rsid w:val="00E83FC9"/>
    <w:rsid w:val="00E86A32"/>
    <w:rsid w:val="00E9536C"/>
    <w:rsid w:val="00E9645C"/>
    <w:rsid w:val="00EA17B3"/>
    <w:rsid w:val="00EA2156"/>
    <w:rsid w:val="00EA2E97"/>
    <w:rsid w:val="00EA48FA"/>
    <w:rsid w:val="00EC0720"/>
    <w:rsid w:val="00EC091D"/>
    <w:rsid w:val="00EC47EC"/>
    <w:rsid w:val="00EC5CFD"/>
    <w:rsid w:val="00EC7458"/>
    <w:rsid w:val="00ED264D"/>
    <w:rsid w:val="00ED3F80"/>
    <w:rsid w:val="00ED67C7"/>
    <w:rsid w:val="00ED702B"/>
    <w:rsid w:val="00ED71DB"/>
    <w:rsid w:val="00ED7850"/>
    <w:rsid w:val="00EE0A5C"/>
    <w:rsid w:val="00EE3673"/>
    <w:rsid w:val="00EE5B37"/>
    <w:rsid w:val="00EE714D"/>
    <w:rsid w:val="00EF00FA"/>
    <w:rsid w:val="00EF5403"/>
    <w:rsid w:val="00F03BED"/>
    <w:rsid w:val="00F04F11"/>
    <w:rsid w:val="00F057DB"/>
    <w:rsid w:val="00F11FFB"/>
    <w:rsid w:val="00F14FDC"/>
    <w:rsid w:val="00F16089"/>
    <w:rsid w:val="00F17738"/>
    <w:rsid w:val="00F23334"/>
    <w:rsid w:val="00F23ADD"/>
    <w:rsid w:val="00F2647F"/>
    <w:rsid w:val="00F2783C"/>
    <w:rsid w:val="00F27D51"/>
    <w:rsid w:val="00F30EB1"/>
    <w:rsid w:val="00F33280"/>
    <w:rsid w:val="00F43709"/>
    <w:rsid w:val="00F43E03"/>
    <w:rsid w:val="00F43F2D"/>
    <w:rsid w:val="00F51512"/>
    <w:rsid w:val="00F53B8E"/>
    <w:rsid w:val="00F554AE"/>
    <w:rsid w:val="00F55FB4"/>
    <w:rsid w:val="00F641FD"/>
    <w:rsid w:val="00F745E2"/>
    <w:rsid w:val="00F81207"/>
    <w:rsid w:val="00F8197D"/>
    <w:rsid w:val="00F82EDB"/>
    <w:rsid w:val="00F90A30"/>
    <w:rsid w:val="00F9362F"/>
    <w:rsid w:val="00F943D6"/>
    <w:rsid w:val="00FA14D7"/>
    <w:rsid w:val="00FA366A"/>
    <w:rsid w:val="00FA4B38"/>
    <w:rsid w:val="00FA4BCC"/>
    <w:rsid w:val="00FB0EB7"/>
    <w:rsid w:val="00FB150C"/>
    <w:rsid w:val="00FB56C9"/>
    <w:rsid w:val="00FB6791"/>
    <w:rsid w:val="00FB76ED"/>
    <w:rsid w:val="00FC1D83"/>
    <w:rsid w:val="00FC6444"/>
    <w:rsid w:val="00FD39C9"/>
    <w:rsid w:val="00FD5337"/>
    <w:rsid w:val="00FD53D3"/>
    <w:rsid w:val="00FE149F"/>
    <w:rsid w:val="00FE1538"/>
    <w:rsid w:val="00FE2D26"/>
    <w:rsid w:val="00FE2F6A"/>
    <w:rsid w:val="00FF27EB"/>
    <w:rsid w:val="00FF4C43"/>
    <w:rsid w:val="00FF64E7"/>
    <w:rsid w:val="00FF7CAC"/>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73B84"/>
  <w15:docId w15:val="{A01B7483-A48E-4BC0-A535-3D8390B3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1CE7"/>
    <w:pPr>
      <w:widowControl w:val="0"/>
      <w:jc w:val="both"/>
    </w:pPr>
    <w:rPr>
      <w:rFonts w:ascii="Arial" w:hAnsi="Arial"/>
      <w:sz w:val="24"/>
    </w:rPr>
  </w:style>
  <w:style w:type="paragraph" w:styleId="Heading1">
    <w:name w:val="heading 1"/>
    <w:aliases w:val="Main Header"/>
    <w:basedOn w:val="Normal"/>
    <w:next w:val="Normal"/>
    <w:link w:val="Heading1Char"/>
    <w:uiPriority w:val="99"/>
    <w:qFormat/>
    <w:rsid w:val="00801CE7"/>
    <w:pPr>
      <w:keepN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ind w:firstLine="288"/>
      <w:jc w:val="right"/>
      <w:outlineLvl w:val="0"/>
    </w:pPr>
    <w:rPr>
      <w:rFonts w:ascii="Univers" w:hAnsi="Univers"/>
      <w:b/>
      <w:sz w:val="16"/>
    </w:rPr>
  </w:style>
  <w:style w:type="paragraph" w:styleId="Heading2">
    <w:name w:val="heading 2"/>
    <w:aliases w:val="Second Header"/>
    <w:basedOn w:val="Normal"/>
    <w:next w:val="Normal"/>
    <w:link w:val="Heading2Char"/>
    <w:uiPriority w:val="99"/>
    <w:qFormat/>
    <w:rsid w:val="00801CE7"/>
    <w:pPr>
      <w:keepNext/>
      <w:tabs>
        <w:tab w:val="center" w:pos="5400"/>
        <w:tab w:val="left" w:pos="9600"/>
      </w:tabs>
      <w:jc w:val="center"/>
      <w:outlineLvl w:val="1"/>
    </w:pPr>
    <w:rPr>
      <w:rFonts w:ascii="Univers" w:hAnsi="Univers"/>
      <w:b/>
      <w:sz w:val="21"/>
    </w:rPr>
  </w:style>
  <w:style w:type="paragraph" w:styleId="Heading3">
    <w:name w:val="heading 3"/>
    <w:basedOn w:val="Normal"/>
    <w:next w:val="Normal"/>
    <w:link w:val="Heading3Char"/>
    <w:uiPriority w:val="99"/>
    <w:qFormat/>
    <w:rsid w:val="00801CE7"/>
    <w:pPr>
      <w:keepNext/>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2"/>
    </w:pPr>
    <w:rPr>
      <w:rFonts w:ascii="Times New Roman" w:hAnsi="Times New Roman"/>
      <w:b/>
      <w:u w:val="single"/>
    </w:rPr>
  </w:style>
  <w:style w:type="paragraph" w:styleId="Heading4">
    <w:name w:val="heading 4"/>
    <w:basedOn w:val="Normal"/>
    <w:next w:val="Normal"/>
    <w:link w:val="Heading4Char"/>
    <w:uiPriority w:val="99"/>
    <w:qFormat/>
    <w:rsid w:val="00801CE7"/>
    <w:pPr>
      <w:keepNext/>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17" w:lineRule="auto"/>
      <w:jc w:val="center"/>
      <w:outlineLvl w:val="3"/>
    </w:pPr>
    <w:rPr>
      <w:rFonts w:ascii="Times New Roman" w:hAnsi="Times New Roman"/>
      <w:sz w:val="18"/>
      <w:u w:val="single"/>
    </w:rPr>
  </w:style>
  <w:style w:type="paragraph" w:styleId="Heading5">
    <w:name w:val="heading 5"/>
    <w:basedOn w:val="Normal"/>
    <w:next w:val="Normal"/>
    <w:link w:val="Heading5Char"/>
    <w:uiPriority w:val="99"/>
    <w:qFormat/>
    <w:rsid w:val="00801CE7"/>
    <w:pPr>
      <w:keepNext/>
      <w:spacing w:line="218" w:lineRule="auto"/>
      <w:outlineLvl w:val="4"/>
    </w:pPr>
    <w:rPr>
      <w:rFonts w:ascii="Times New Roman" w:hAnsi="Times New Roman"/>
      <w:b/>
    </w:rPr>
  </w:style>
  <w:style w:type="paragraph" w:styleId="Heading6">
    <w:name w:val="heading 6"/>
    <w:basedOn w:val="Normal"/>
    <w:next w:val="Normal"/>
    <w:link w:val="Heading6Char"/>
    <w:uiPriority w:val="99"/>
    <w:qFormat/>
    <w:rsid w:val="00801CE7"/>
    <w:pPr>
      <w:keepNext/>
      <w:ind w:right="9"/>
      <w:jc w:val="center"/>
      <w:outlineLvl w:val="5"/>
    </w:pPr>
    <w:rPr>
      <w:rFonts w:ascii="CG Times" w:hAnsi="CG Times"/>
      <w:sz w:val="22"/>
      <w:u w:val="single"/>
    </w:rPr>
  </w:style>
  <w:style w:type="paragraph" w:styleId="Heading7">
    <w:name w:val="heading 7"/>
    <w:basedOn w:val="Normal"/>
    <w:next w:val="Normal"/>
    <w:link w:val="Heading7Char"/>
    <w:uiPriority w:val="99"/>
    <w:qFormat/>
    <w:rsid w:val="00801CE7"/>
    <w:pPr>
      <w:keepNext/>
      <w:jc w:val="center"/>
      <w:outlineLvl w:val="6"/>
    </w:pPr>
    <w:rPr>
      <w:sz w:val="28"/>
      <w:u w:val="single"/>
    </w:rPr>
  </w:style>
  <w:style w:type="paragraph" w:styleId="Heading8">
    <w:name w:val="heading 8"/>
    <w:basedOn w:val="Normal"/>
    <w:next w:val="Normal"/>
    <w:link w:val="Heading8Char"/>
    <w:uiPriority w:val="99"/>
    <w:qFormat/>
    <w:rsid w:val="00801CE7"/>
    <w:pPr>
      <w:keepNext/>
      <w:jc w:val="center"/>
      <w:outlineLvl w:val="7"/>
    </w:pPr>
    <w:rPr>
      <w:sz w:val="28"/>
    </w:rPr>
  </w:style>
  <w:style w:type="paragraph" w:styleId="Heading9">
    <w:name w:val="heading 9"/>
    <w:basedOn w:val="Normal"/>
    <w:next w:val="Normal"/>
    <w:link w:val="Heading9Char"/>
    <w:uiPriority w:val="99"/>
    <w:qFormat/>
    <w:rsid w:val="00801CE7"/>
    <w:pPr>
      <w:keepNext/>
      <w:ind w:left="288" w:right="432"/>
      <w:jc w:val="center"/>
      <w:outlineLvl w:val="8"/>
    </w:pPr>
    <w:rPr>
      <w:rFonts w:ascii="CG Times" w:hAnsi="CG Times"/>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er Char"/>
    <w:basedOn w:val="DefaultParagraphFont"/>
    <w:link w:val="Heading1"/>
    <w:uiPriority w:val="99"/>
    <w:locked/>
    <w:rsid w:val="004B30B7"/>
    <w:rPr>
      <w:rFonts w:ascii="Cambria" w:hAnsi="Cambria" w:cs="Times New Roman"/>
      <w:b/>
      <w:bCs/>
      <w:kern w:val="32"/>
      <w:sz w:val="32"/>
      <w:szCs w:val="32"/>
    </w:rPr>
  </w:style>
  <w:style w:type="character" w:customStyle="1" w:styleId="Heading2Char">
    <w:name w:val="Heading 2 Char"/>
    <w:aliases w:val="Second Header Char"/>
    <w:basedOn w:val="DefaultParagraphFont"/>
    <w:link w:val="Heading2"/>
    <w:uiPriority w:val="99"/>
    <w:semiHidden/>
    <w:locked/>
    <w:rsid w:val="004B30B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B30B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B30B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B30B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B30B7"/>
    <w:rPr>
      <w:rFonts w:ascii="Calibri" w:hAnsi="Calibri" w:cs="Times New Roman"/>
      <w:b/>
      <w:bCs/>
    </w:rPr>
  </w:style>
  <w:style w:type="character" w:customStyle="1" w:styleId="Heading7Char">
    <w:name w:val="Heading 7 Char"/>
    <w:basedOn w:val="DefaultParagraphFont"/>
    <w:link w:val="Heading7"/>
    <w:uiPriority w:val="99"/>
    <w:semiHidden/>
    <w:locked/>
    <w:rsid w:val="004B30B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B30B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B30B7"/>
    <w:rPr>
      <w:rFonts w:ascii="Cambria" w:hAnsi="Cambria" w:cs="Times New Roman"/>
    </w:rPr>
  </w:style>
  <w:style w:type="character" w:styleId="FootnoteReference">
    <w:name w:val="footnote reference"/>
    <w:basedOn w:val="DefaultParagraphFont"/>
    <w:uiPriority w:val="99"/>
    <w:semiHidden/>
    <w:rsid w:val="00801CE7"/>
    <w:rPr>
      <w:rFonts w:cs="Times New Roman"/>
    </w:rPr>
  </w:style>
  <w:style w:type="paragraph" w:styleId="Header">
    <w:name w:val="header"/>
    <w:basedOn w:val="Normal"/>
    <w:link w:val="HeaderChar"/>
    <w:uiPriority w:val="99"/>
    <w:rsid w:val="00801CE7"/>
    <w:pPr>
      <w:tabs>
        <w:tab w:val="center" w:pos="4320"/>
        <w:tab w:val="right" w:pos="8640"/>
      </w:tabs>
    </w:pPr>
  </w:style>
  <w:style w:type="character" w:customStyle="1" w:styleId="HeaderChar">
    <w:name w:val="Header Char"/>
    <w:basedOn w:val="DefaultParagraphFont"/>
    <w:link w:val="Header"/>
    <w:uiPriority w:val="99"/>
    <w:locked/>
    <w:rsid w:val="00403C2D"/>
    <w:rPr>
      <w:rFonts w:ascii="Arial" w:hAnsi="Arial" w:cs="Times New Roman"/>
      <w:sz w:val="24"/>
    </w:rPr>
  </w:style>
  <w:style w:type="paragraph" w:styleId="Footer">
    <w:name w:val="footer"/>
    <w:basedOn w:val="Normal"/>
    <w:link w:val="FooterChar"/>
    <w:uiPriority w:val="99"/>
    <w:rsid w:val="00801CE7"/>
    <w:pPr>
      <w:tabs>
        <w:tab w:val="center" w:pos="4320"/>
        <w:tab w:val="right" w:pos="8640"/>
      </w:tabs>
    </w:pPr>
  </w:style>
  <w:style w:type="character" w:customStyle="1" w:styleId="FooterChar">
    <w:name w:val="Footer Char"/>
    <w:basedOn w:val="DefaultParagraphFont"/>
    <w:link w:val="Footer"/>
    <w:uiPriority w:val="99"/>
    <w:locked/>
    <w:rsid w:val="004B30B7"/>
    <w:rPr>
      <w:rFonts w:ascii="Arial" w:hAnsi="Arial" w:cs="Times New Roman"/>
      <w:sz w:val="20"/>
      <w:szCs w:val="20"/>
    </w:rPr>
  </w:style>
  <w:style w:type="character" w:styleId="Hyperlink">
    <w:name w:val="Hyperlink"/>
    <w:basedOn w:val="DefaultParagraphFont"/>
    <w:uiPriority w:val="99"/>
    <w:rsid w:val="00801CE7"/>
    <w:rPr>
      <w:rFonts w:cs="Times New Roman"/>
      <w:color w:val="0000FF"/>
      <w:u w:val="single"/>
    </w:rPr>
  </w:style>
  <w:style w:type="paragraph" w:styleId="BodyText">
    <w:name w:val="Body Text"/>
    <w:basedOn w:val="Normal"/>
    <w:link w:val="BodyTextChar"/>
    <w:uiPriority w:val="99"/>
    <w:rsid w:val="00801CE7"/>
    <w:pPr>
      <w:widowControl/>
    </w:pPr>
    <w:rPr>
      <w:rFonts w:ascii="Times New Roman" w:hAnsi="Times New Roman"/>
    </w:rPr>
  </w:style>
  <w:style w:type="character" w:customStyle="1" w:styleId="BodyTextChar">
    <w:name w:val="Body Text Char"/>
    <w:basedOn w:val="DefaultParagraphFont"/>
    <w:link w:val="BodyText"/>
    <w:uiPriority w:val="99"/>
    <w:semiHidden/>
    <w:locked/>
    <w:rsid w:val="004B30B7"/>
    <w:rPr>
      <w:rFonts w:ascii="Arial" w:hAnsi="Arial" w:cs="Times New Roman"/>
      <w:sz w:val="20"/>
      <w:szCs w:val="20"/>
    </w:rPr>
  </w:style>
  <w:style w:type="paragraph" w:styleId="BodyTextIndent3">
    <w:name w:val="Body Text Indent 3"/>
    <w:basedOn w:val="Normal"/>
    <w:link w:val="BodyTextIndent3Char"/>
    <w:uiPriority w:val="99"/>
    <w:rsid w:val="00801CE7"/>
    <w:pPr>
      <w:widowControl/>
      <w:ind w:left="360"/>
    </w:pPr>
    <w:rPr>
      <w:rFonts w:ascii="Times New Roman" w:hAnsi="Times New Roman"/>
      <w:sz w:val="20"/>
    </w:rPr>
  </w:style>
  <w:style w:type="character" w:customStyle="1" w:styleId="BodyTextIndent3Char">
    <w:name w:val="Body Text Indent 3 Char"/>
    <w:basedOn w:val="DefaultParagraphFont"/>
    <w:link w:val="BodyTextIndent3"/>
    <w:uiPriority w:val="99"/>
    <w:semiHidden/>
    <w:locked/>
    <w:rsid w:val="004B30B7"/>
    <w:rPr>
      <w:rFonts w:ascii="Arial" w:hAnsi="Arial" w:cs="Times New Roman"/>
      <w:sz w:val="16"/>
      <w:szCs w:val="16"/>
    </w:rPr>
  </w:style>
  <w:style w:type="paragraph" w:styleId="BodyText2">
    <w:name w:val="Body Text 2"/>
    <w:basedOn w:val="Normal"/>
    <w:link w:val="BodyText2Char"/>
    <w:uiPriority w:val="99"/>
    <w:rsid w:val="00801CE7"/>
    <w:pPr>
      <w:widowControl/>
    </w:pPr>
    <w:rPr>
      <w:rFonts w:ascii="Times New Roman" w:hAnsi="Times New Roman"/>
      <w:b/>
    </w:rPr>
  </w:style>
  <w:style w:type="character" w:customStyle="1" w:styleId="BodyText2Char">
    <w:name w:val="Body Text 2 Char"/>
    <w:basedOn w:val="DefaultParagraphFont"/>
    <w:link w:val="BodyText2"/>
    <w:uiPriority w:val="99"/>
    <w:semiHidden/>
    <w:locked/>
    <w:rsid w:val="004B30B7"/>
    <w:rPr>
      <w:rFonts w:ascii="Arial" w:hAnsi="Arial" w:cs="Times New Roman"/>
      <w:sz w:val="20"/>
      <w:szCs w:val="20"/>
    </w:rPr>
  </w:style>
  <w:style w:type="paragraph" w:styleId="BodyTextIndent">
    <w:name w:val="Body Text Indent"/>
    <w:basedOn w:val="Normal"/>
    <w:link w:val="BodyTextIndentChar"/>
    <w:uiPriority w:val="99"/>
    <w:rsid w:val="00801CE7"/>
    <w:pPr>
      <w:tabs>
        <w:tab w:val="left" w:pos="540"/>
        <w:tab w:val="left" w:pos="108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08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4B30B7"/>
    <w:rPr>
      <w:rFonts w:ascii="Arial" w:hAnsi="Arial" w:cs="Times New Roman"/>
      <w:sz w:val="20"/>
      <w:szCs w:val="20"/>
    </w:rPr>
  </w:style>
  <w:style w:type="paragraph" w:styleId="BodyTextIndent2">
    <w:name w:val="Body Text Indent 2"/>
    <w:basedOn w:val="Normal"/>
    <w:link w:val="BodyTextIndent2Char"/>
    <w:uiPriority w:val="99"/>
    <w:rsid w:val="00801CE7"/>
    <w:pPr>
      <w:tabs>
        <w:tab w:val="left" w:pos="288"/>
        <w:tab w:val="left" w:pos="576"/>
        <w:tab w:val="left" w:pos="90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ind w:left="900" w:hanging="270"/>
    </w:pPr>
    <w:rPr>
      <w:rFonts w:ascii="Univers" w:hAnsi="Univers"/>
      <w:sz w:val="15"/>
    </w:rPr>
  </w:style>
  <w:style w:type="character" w:customStyle="1" w:styleId="BodyTextIndent2Char">
    <w:name w:val="Body Text Indent 2 Char"/>
    <w:basedOn w:val="DefaultParagraphFont"/>
    <w:link w:val="BodyTextIndent2"/>
    <w:uiPriority w:val="99"/>
    <w:locked/>
    <w:rsid w:val="004B30B7"/>
    <w:rPr>
      <w:rFonts w:ascii="Arial" w:hAnsi="Arial" w:cs="Times New Roman"/>
      <w:sz w:val="20"/>
      <w:szCs w:val="20"/>
    </w:rPr>
  </w:style>
  <w:style w:type="character" w:styleId="PageNumber">
    <w:name w:val="page number"/>
    <w:basedOn w:val="DefaultParagraphFont"/>
    <w:uiPriority w:val="99"/>
    <w:rsid w:val="00801CE7"/>
    <w:rPr>
      <w:rFonts w:cs="Times New Roman"/>
    </w:rPr>
  </w:style>
  <w:style w:type="character" w:styleId="CommentReference">
    <w:name w:val="annotation reference"/>
    <w:basedOn w:val="DefaultParagraphFont"/>
    <w:uiPriority w:val="99"/>
    <w:semiHidden/>
    <w:rsid w:val="00801CE7"/>
    <w:rPr>
      <w:rFonts w:cs="Times New Roman"/>
      <w:sz w:val="16"/>
    </w:rPr>
  </w:style>
  <w:style w:type="paragraph" w:styleId="CommentText">
    <w:name w:val="annotation text"/>
    <w:basedOn w:val="Normal"/>
    <w:link w:val="CommentTextChar"/>
    <w:uiPriority w:val="99"/>
    <w:semiHidden/>
    <w:rsid w:val="00801CE7"/>
    <w:rPr>
      <w:sz w:val="20"/>
    </w:rPr>
  </w:style>
  <w:style w:type="character" w:customStyle="1" w:styleId="CommentTextChar">
    <w:name w:val="Comment Text Char"/>
    <w:basedOn w:val="DefaultParagraphFont"/>
    <w:link w:val="CommentText"/>
    <w:uiPriority w:val="99"/>
    <w:semiHidden/>
    <w:locked/>
    <w:rsid w:val="00D46905"/>
    <w:rPr>
      <w:rFonts w:ascii="Arial" w:hAnsi="Arial" w:cs="Times New Roman"/>
    </w:rPr>
  </w:style>
  <w:style w:type="paragraph" w:styleId="BlockText">
    <w:name w:val="Block Text"/>
    <w:basedOn w:val="Normal"/>
    <w:uiPriority w:val="99"/>
    <w:rsid w:val="00801CE7"/>
    <w:pPr>
      <w:tabs>
        <w:tab w:val="left" w:pos="6000"/>
        <w:tab w:val="left" w:pos="9840"/>
      </w:tabs>
      <w:ind w:left="360" w:right="273"/>
    </w:pPr>
    <w:rPr>
      <w:rFonts w:ascii="Times New Roman" w:hAnsi="Times New Roman"/>
      <w:b/>
      <w:sz w:val="20"/>
    </w:rPr>
  </w:style>
  <w:style w:type="paragraph" w:styleId="BodyText3">
    <w:name w:val="Body Text 3"/>
    <w:basedOn w:val="Normal"/>
    <w:link w:val="BodyText3Char"/>
    <w:uiPriority w:val="99"/>
    <w:rsid w:val="00801CE7"/>
    <w:rPr>
      <w:rFonts w:ascii="Univers" w:hAnsi="Univers"/>
      <w:sz w:val="15"/>
    </w:rPr>
  </w:style>
  <w:style w:type="character" w:customStyle="1" w:styleId="BodyText3Char">
    <w:name w:val="Body Text 3 Char"/>
    <w:basedOn w:val="DefaultParagraphFont"/>
    <w:link w:val="BodyText3"/>
    <w:uiPriority w:val="99"/>
    <w:semiHidden/>
    <w:locked/>
    <w:rsid w:val="004B30B7"/>
    <w:rPr>
      <w:rFonts w:ascii="Arial" w:hAnsi="Arial" w:cs="Times New Roman"/>
      <w:sz w:val="16"/>
      <w:szCs w:val="16"/>
    </w:rPr>
  </w:style>
  <w:style w:type="paragraph" w:customStyle="1" w:styleId="GenCondInstSections">
    <w:name w:val="Gen Cond Inst Sections"/>
    <w:basedOn w:val="Normal"/>
    <w:uiPriority w:val="99"/>
    <w:rsid w:val="00801CE7"/>
    <w:pPr>
      <w:jc w:val="center"/>
    </w:pPr>
    <w:rPr>
      <w:rFonts w:ascii="Univers" w:hAnsi="Univers"/>
      <w:b/>
      <w:sz w:val="18"/>
    </w:rPr>
  </w:style>
  <w:style w:type="paragraph" w:customStyle="1" w:styleId="FFXSECTIONHEADING">
    <w:name w:val="FFX SECTION HEADING"/>
    <w:basedOn w:val="Normal"/>
    <w:uiPriority w:val="99"/>
    <w:rsid w:val="00801CE7"/>
    <w:pPr>
      <w:jc w:val="center"/>
      <w:outlineLvl w:val="0"/>
    </w:pPr>
    <w:rPr>
      <w:rFonts w:ascii="Times New Roman" w:hAnsi="Times New Roman"/>
      <w:caps/>
      <w:u w:val="single"/>
    </w:rPr>
  </w:style>
  <w:style w:type="paragraph" w:styleId="BalloonText">
    <w:name w:val="Balloon Text"/>
    <w:basedOn w:val="Normal"/>
    <w:link w:val="BalloonTextChar"/>
    <w:uiPriority w:val="99"/>
    <w:semiHidden/>
    <w:rsid w:val="00D63B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0B7"/>
    <w:rPr>
      <w:rFonts w:cs="Times New Roman"/>
      <w:sz w:val="2"/>
    </w:rPr>
  </w:style>
  <w:style w:type="paragraph" w:styleId="DocumentMap">
    <w:name w:val="Document Map"/>
    <w:basedOn w:val="Normal"/>
    <w:link w:val="DocumentMapChar"/>
    <w:uiPriority w:val="99"/>
    <w:semiHidden/>
    <w:rsid w:val="00B97B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B30B7"/>
    <w:rPr>
      <w:rFonts w:cs="Times New Roman"/>
      <w:sz w:val="2"/>
    </w:rPr>
  </w:style>
  <w:style w:type="table" w:styleId="TableGrid">
    <w:name w:val="Table Grid"/>
    <w:basedOn w:val="TableNormal"/>
    <w:uiPriority w:val="59"/>
    <w:rsid w:val="00FF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C40505"/>
    <w:pPr>
      <w:numPr>
        <w:numId w:val="1"/>
      </w:numPr>
      <w:tabs>
        <w:tab w:val="clear" w:pos="360"/>
        <w:tab w:val="num" w:pos="2520"/>
      </w:tabs>
    </w:pPr>
  </w:style>
  <w:style w:type="paragraph" w:customStyle="1" w:styleId="11List">
    <w:name w:val="1.1 List"/>
    <w:basedOn w:val="Normal"/>
    <w:uiPriority w:val="99"/>
    <w:rsid w:val="00C40505"/>
  </w:style>
  <w:style w:type="paragraph" w:customStyle="1" w:styleId="111List">
    <w:name w:val="1.1.1 List"/>
    <w:basedOn w:val="Normal"/>
    <w:uiPriority w:val="99"/>
    <w:rsid w:val="00C40505"/>
  </w:style>
  <w:style w:type="character" w:styleId="Strong">
    <w:name w:val="Strong"/>
    <w:basedOn w:val="DefaultParagraphFont"/>
    <w:uiPriority w:val="99"/>
    <w:qFormat/>
    <w:rsid w:val="001E513F"/>
    <w:rPr>
      <w:rFonts w:cs="Times New Roman"/>
      <w:b/>
    </w:rPr>
  </w:style>
  <w:style w:type="character" w:styleId="Emphasis">
    <w:name w:val="Emphasis"/>
    <w:basedOn w:val="DefaultParagraphFont"/>
    <w:uiPriority w:val="99"/>
    <w:qFormat/>
    <w:rsid w:val="00490BDD"/>
    <w:rPr>
      <w:rFonts w:cs="Times New Roman"/>
      <w:i/>
    </w:rPr>
  </w:style>
  <w:style w:type="paragraph" w:styleId="ListParagraph">
    <w:name w:val="List Paragraph"/>
    <w:basedOn w:val="Normal"/>
    <w:uiPriority w:val="34"/>
    <w:qFormat/>
    <w:rsid w:val="00E61E25"/>
    <w:pPr>
      <w:ind w:left="720"/>
    </w:pPr>
  </w:style>
  <w:style w:type="paragraph" w:styleId="Subtitle">
    <w:name w:val="Subtitle"/>
    <w:basedOn w:val="Normal"/>
    <w:link w:val="SubtitleChar"/>
    <w:uiPriority w:val="99"/>
    <w:qFormat/>
    <w:rsid w:val="001B630F"/>
    <w:pPr>
      <w:widowControl/>
      <w:jc w:val="left"/>
    </w:pPr>
    <w:rPr>
      <w:rFonts w:ascii="Times New Roman" w:hAnsi="Times New Roman"/>
      <w:b/>
      <w:sz w:val="20"/>
    </w:rPr>
  </w:style>
  <w:style w:type="character" w:customStyle="1" w:styleId="SubtitleChar">
    <w:name w:val="Subtitle Char"/>
    <w:basedOn w:val="DefaultParagraphFont"/>
    <w:link w:val="Subtitle"/>
    <w:uiPriority w:val="99"/>
    <w:locked/>
    <w:rsid w:val="001B630F"/>
    <w:rPr>
      <w:rFonts w:cs="Times New Roman"/>
      <w:b/>
    </w:rPr>
  </w:style>
  <w:style w:type="paragraph" w:styleId="Title">
    <w:name w:val="Title"/>
    <w:basedOn w:val="Normal"/>
    <w:link w:val="TitleChar"/>
    <w:uiPriority w:val="99"/>
    <w:qFormat/>
    <w:rsid w:val="001B630F"/>
    <w:pPr>
      <w:widowControl/>
      <w:jc w:val="center"/>
    </w:pPr>
    <w:rPr>
      <w:rFonts w:ascii="Times New Roman" w:hAnsi="Times New Roman"/>
      <w:b/>
      <w:sz w:val="28"/>
    </w:rPr>
  </w:style>
  <w:style w:type="character" w:customStyle="1" w:styleId="TitleChar">
    <w:name w:val="Title Char"/>
    <w:basedOn w:val="DefaultParagraphFont"/>
    <w:link w:val="Title"/>
    <w:uiPriority w:val="99"/>
    <w:locked/>
    <w:rsid w:val="001B630F"/>
    <w:rPr>
      <w:rFonts w:cs="Times New Roman"/>
      <w:b/>
      <w:sz w:val="28"/>
    </w:rPr>
  </w:style>
  <w:style w:type="paragraph" w:styleId="CommentSubject">
    <w:name w:val="annotation subject"/>
    <w:basedOn w:val="CommentText"/>
    <w:next w:val="CommentText"/>
    <w:link w:val="CommentSubjectChar"/>
    <w:uiPriority w:val="99"/>
    <w:rsid w:val="00D46905"/>
    <w:rPr>
      <w:b/>
      <w:bCs/>
    </w:rPr>
  </w:style>
  <w:style w:type="character" w:customStyle="1" w:styleId="CommentSubjectChar">
    <w:name w:val="Comment Subject Char"/>
    <w:basedOn w:val="CommentTextChar"/>
    <w:link w:val="CommentSubject"/>
    <w:uiPriority w:val="99"/>
    <w:locked/>
    <w:rsid w:val="00D46905"/>
    <w:rPr>
      <w:rFonts w:ascii="Arial" w:hAnsi="Arial" w:cs="Times New Roman"/>
      <w:b/>
    </w:rPr>
  </w:style>
  <w:style w:type="paragraph" w:styleId="Revision">
    <w:name w:val="Revision"/>
    <w:hidden/>
    <w:uiPriority w:val="99"/>
    <w:semiHidden/>
    <w:rsid w:val="006169D2"/>
    <w:rPr>
      <w:rFonts w:ascii="Arial" w:hAnsi="Arial"/>
      <w:sz w:val="24"/>
    </w:rPr>
  </w:style>
  <w:style w:type="paragraph" w:styleId="TOC8">
    <w:name w:val="toc 8"/>
    <w:basedOn w:val="Normal"/>
    <w:next w:val="Normal"/>
    <w:autoRedefine/>
    <w:uiPriority w:val="99"/>
    <w:rsid w:val="00403C2D"/>
    <w:pPr>
      <w:widowControl/>
      <w:jc w:val="left"/>
    </w:pPr>
    <w:rPr>
      <w:rFonts w:ascii="Times New Roman" w:hAnsi="Times New Roman"/>
      <w:sz w:val="22"/>
    </w:rPr>
  </w:style>
  <w:style w:type="paragraph" w:customStyle="1" w:styleId="Body1">
    <w:name w:val="~Body1"/>
    <w:basedOn w:val="Normal"/>
    <w:uiPriority w:val="99"/>
    <w:rsid w:val="00403C2D"/>
    <w:pPr>
      <w:widowControl/>
      <w:numPr>
        <w:ilvl w:val="2"/>
        <w:numId w:val="4"/>
      </w:numPr>
      <w:spacing w:after="240"/>
    </w:pPr>
    <w:rPr>
      <w:rFonts w:ascii="Times New Roman" w:hAnsi="Times New Roman"/>
      <w:sz w:val="20"/>
    </w:rPr>
  </w:style>
  <w:style w:type="paragraph" w:styleId="List2">
    <w:name w:val="List 2"/>
    <w:basedOn w:val="Normal"/>
    <w:uiPriority w:val="99"/>
    <w:rsid w:val="00403C2D"/>
    <w:pPr>
      <w:ind w:left="720" w:hanging="360"/>
    </w:pPr>
    <w:rPr>
      <w:sz w:val="20"/>
    </w:rPr>
  </w:style>
  <w:style w:type="paragraph" w:styleId="List">
    <w:name w:val="List"/>
    <w:basedOn w:val="Normal"/>
    <w:uiPriority w:val="99"/>
    <w:rsid w:val="00403C2D"/>
    <w:pPr>
      <w:ind w:left="360" w:hanging="360"/>
    </w:pPr>
    <w:rPr>
      <w:sz w:val="20"/>
    </w:rPr>
  </w:style>
  <w:style w:type="paragraph" w:styleId="List3">
    <w:name w:val="List 3"/>
    <w:basedOn w:val="Normal"/>
    <w:uiPriority w:val="99"/>
    <w:rsid w:val="00403C2D"/>
    <w:pPr>
      <w:ind w:left="1080" w:hanging="360"/>
    </w:pPr>
    <w:rPr>
      <w:sz w:val="20"/>
    </w:rPr>
  </w:style>
  <w:style w:type="paragraph" w:styleId="List4">
    <w:name w:val="List 4"/>
    <w:basedOn w:val="Normal"/>
    <w:uiPriority w:val="99"/>
    <w:rsid w:val="00403C2D"/>
    <w:pPr>
      <w:ind w:left="1440" w:hanging="360"/>
    </w:pPr>
    <w:rPr>
      <w:sz w:val="20"/>
    </w:rPr>
  </w:style>
  <w:style w:type="paragraph" w:styleId="Closing">
    <w:name w:val="Closing"/>
    <w:basedOn w:val="Normal"/>
    <w:link w:val="ClosingChar"/>
    <w:uiPriority w:val="99"/>
    <w:rsid w:val="00403C2D"/>
    <w:pPr>
      <w:ind w:left="4320"/>
    </w:pPr>
    <w:rPr>
      <w:sz w:val="20"/>
    </w:rPr>
  </w:style>
  <w:style w:type="character" w:customStyle="1" w:styleId="ClosingChar">
    <w:name w:val="Closing Char"/>
    <w:basedOn w:val="DefaultParagraphFont"/>
    <w:link w:val="Closing"/>
    <w:uiPriority w:val="99"/>
    <w:locked/>
    <w:rsid w:val="00403C2D"/>
    <w:rPr>
      <w:rFonts w:ascii="Arial" w:hAnsi="Arial" w:cs="Times New Roman"/>
    </w:rPr>
  </w:style>
  <w:style w:type="paragraph" w:styleId="ListBullet">
    <w:name w:val="List Bullet"/>
    <w:basedOn w:val="Normal"/>
    <w:autoRedefine/>
    <w:uiPriority w:val="99"/>
    <w:rsid w:val="00403C2D"/>
    <w:pPr>
      <w:numPr>
        <w:numId w:val="2"/>
      </w:numPr>
    </w:pPr>
    <w:rPr>
      <w:sz w:val="20"/>
    </w:rPr>
  </w:style>
  <w:style w:type="paragraph" w:styleId="ListContinue">
    <w:name w:val="List Continue"/>
    <w:basedOn w:val="Normal"/>
    <w:uiPriority w:val="99"/>
    <w:rsid w:val="00403C2D"/>
    <w:pPr>
      <w:spacing w:after="120"/>
      <w:ind w:left="360"/>
    </w:pPr>
    <w:rPr>
      <w:sz w:val="20"/>
    </w:rPr>
  </w:style>
  <w:style w:type="paragraph" w:styleId="ListContinue2">
    <w:name w:val="List Continue 2"/>
    <w:basedOn w:val="Normal"/>
    <w:uiPriority w:val="99"/>
    <w:rsid w:val="00403C2D"/>
    <w:pPr>
      <w:spacing w:after="120"/>
      <w:ind w:left="720"/>
    </w:pPr>
    <w:rPr>
      <w:sz w:val="20"/>
    </w:rPr>
  </w:style>
  <w:style w:type="paragraph" w:styleId="ListContinue3">
    <w:name w:val="List Continue 3"/>
    <w:basedOn w:val="Normal"/>
    <w:uiPriority w:val="99"/>
    <w:rsid w:val="00403C2D"/>
    <w:pPr>
      <w:spacing w:after="120"/>
      <w:ind w:left="1080"/>
    </w:pPr>
    <w:rPr>
      <w:sz w:val="20"/>
    </w:rPr>
  </w:style>
  <w:style w:type="paragraph" w:styleId="Caption">
    <w:name w:val="caption"/>
    <w:basedOn w:val="Normal"/>
    <w:next w:val="Normal"/>
    <w:uiPriority w:val="99"/>
    <w:qFormat/>
    <w:rsid w:val="00403C2D"/>
    <w:pPr>
      <w:spacing w:before="120" w:after="120"/>
    </w:pPr>
    <w:rPr>
      <w:b/>
      <w:bCs/>
      <w:sz w:val="20"/>
    </w:rPr>
  </w:style>
  <w:style w:type="paragraph" w:styleId="Signature">
    <w:name w:val="Signature"/>
    <w:basedOn w:val="Normal"/>
    <w:link w:val="SignatureChar"/>
    <w:uiPriority w:val="99"/>
    <w:rsid w:val="00403C2D"/>
    <w:pPr>
      <w:ind w:left="4320"/>
    </w:pPr>
    <w:rPr>
      <w:sz w:val="20"/>
    </w:rPr>
  </w:style>
  <w:style w:type="character" w:customStyle="1" w:styleId="SignatureChar">
    <w:name w:val="Signature Char"/>
    <w:basedOn w:val="DefaultParagraphFont"/>
    <w:link w:val="Signature"/>
    <w:uiPriority w:val="99"/>
    <w:locked/>
    <w:rsid w:val="00403C2D"/>
    <w:rPr>
      <w:rFonts w:ascii="Arial" w:hAnsi="Arial" w:cs="Times New Roman"/>
    </w:rPr>
  </w:style>
  <w:style w:type="paragraph" w:customStyle="1" w:styleId="ReferenceLine">
    <w:name w:val="Reference Line"/>
    <w:basedOn w:val="BodyText"/>
    <w:uiPriority w:val="99"/>
    <w:rsid w:val="00403C2D"/>
    <w:rPr>
      <w:sz w:val="20"/>
    </w:rPr>
  </w:style>
  <w:style w:type="paragraph" w:customStyle="1" w:styleId="Indent1">
    <w:name w:val="Indent1"/>
    <w:basedOn w:val="Normal"/>
    <w:next w:val="Normal"/>
    <w:uiPriority w:val="99"/>
    <w:rsid w:val="00403C2D"/>
    <w:pPr>
      <w:widowControl/>
      <w:tabs>
        <w:tab w:val="left" w:pos="720"/>
      </w:tabs>
      <w:ind w:left="720" w:hanging="720"/>
      <w:jc w:val="left"/>
    </w:pPr>
    <w:rPr>
      <w:rFonts w:ascii="Zurich BT" w:hAnsi="Zurich BT"/>
      <w:sz w:val="22"/>
    </w:rPr>
  </w:style>
  <w:style w:type="paragraph" w:customStyle="1" w:styleId="NumberIndent1">
    <w:name w:val="Number/Indent1"/>
    <w:basedOn w:val="Indent1"/>
    <w:uiPriority w:val="99"/>
    <w:rsid w:val="00403C2D"/>
    <w:pPr>
      <w:tabs>
        <w:tab w:val="clear" w:pos="720"/>
        <w:tab w:val="left" w:pos="1080"/>
      </w:tabs>
      <w:ind w:left="1080" w:hanging="360"/>
    </w:pPr>
  </w:style>
  <w:style w:type="paragraph" w:styleId="TOC1">
    <w:name w:val="toc 1"/>
    <w:basedOn w:val="Normal"/>
    <w:next w:val="Normal"/>
    <w:autoRedefine/>
    <w:uiPriority w:val="99"/>
    <w:rsid w:val="00403C2D"/>
    <w:pPr>
      <w:widowControl/>
      <w:tabs>
        <w:tab w:val="left" w:pos="360"/>
        <w:tab w:val="left" w:pos="720"/>
        <w:tab w:val="left" w:pos="1080"/>
        <w:tab w:val="left" w:pos="1440"/>
      </w:tabs>
      <w:ind w:left="720" w:hanging="720"/>
      <w:jc w:val="left"/>
    </w:pPr>
    <w:rPr>
      <w:rFonts w:ascii="Times New Roman" w:hAnsi="Times New Roman"/>
      <w:color w:val="0000FF"/>
      <w:sz w:val="20"/>
    </w:rPr>
  </w:style>
  <w:style w:type="paragraph" w:styleId="ListBullet2">
    <w:name w:val="List Bullet 2"/>
    <w:basedOn w:val="Normal"/>
    <w:uiPriority w:val="99"/>
    <w:rsid w:val="00403C2D"/>
    <w:pPr>
      <w:widowControl/>
      <w:tabs>
        <w:tab w:val="num" w:pos="720"/>
      </w:tabs>
      <w:ind w:left="720" w:hanging="360"/>
      <w:jc w:val="left"/>
      <w:outlineLvl w:val="5"/>
    </w:pPr>
    <w:rPr>
      <w:rFonts w:ascii="Times New Roman" w:hAnsi="Times New Roman"/>
      <w:sz w:val="20"/>
    </w:rPr>
  </w:style>
  <w:style w:type="paragraph" w:styleId="ListBullet3">
    <w:name w:val="List Bullet 3"/>
    <w:basedOn w:val="Normal"/>
    <w:uiPriority w:val="99"/>
    <w:rsid w:val="00403C2D"/>
    <w:pPr>
      <w:widowControl/>
      <w:tabs>
        <w:tab w:val="num" w:pos="1080"/>
      </w:tabs>
      <w:ind w:left="1080" w:hanging="360"/>
      <w:jc w:val="left"/>
      <w:outlineLvl w:val="6"/>
    </w:pPr>
    <w:rPr>
      <w:rFonts w:ascii="Times New Roman" w:hAnsi="Times New Roman"/>
      <w:sz w:val="20"/>
    </w:rPr>
  </w:style>
  <w:style w:type="paragraph" w:styleId="ListBullet4">
    <w:name w:val="List Bullet 4"/>
    <w:basedOn w:val="Normal"/>
    <w:uiPriority w:val="99"/>
    <w:rsid w:val="00403C2D"/>
    <w:pPr>
      <w:widowControl/>
      <w:tabs>
        <w:tab w:val="num" w:pos="1440"/>
      </w:tabs>
      <w:ind w:left="1440" w:hanging="360"/>
      <w:jc w:val="left"/>
      <w:outlineLvl w:val="7"/>
    </w:pPr>
    <w:rPr>
      <w:rFonts w:ascii="Times New Roman" w:hAnsi="Times New Roman"/>
      <w:sz w:val="20"/>
    </w:rPr>
  </w:style>
  <w:style w:type="paragraph" w:styleId="EnvelopeReturn">
    <w:name w:val="envelope return"/>
    <w:basedOn w:val="Normal"/>
    <w:uiPriority w:val="99"/>
    <w:rsid w:val="00403C2D"/>
    <w:pPr>
      <w:widowControl/>
      <w:jc w:val="left"/>
    </w:pPr>
    <w:rPr>
      <w:rFonts w:ascii="Times New Roman" w:hAnsi="Times New Roman"/>
      <w:sz w:val="20"/>
    </w:rPr>
  </w:style>
  <w:style w:type="paragraph" w:customStyle="1" w:styleId="Bodymain">
    <w:name w:val="~Body main"/>
    <w:basedOn w:val="Normal"/>
    <w:uiPriority w:val="99"/>
    <w:rsid w:val="00403C2D"/>
    <w:pPr>
      <w:widowControl/>
      <w:spacing w:after="240"/>
    </w:pPr>
    <w:rPr>
      <w:rFonts w:ascii="Times New Roman" w:hAnsi="Times New Roman"/>
      <w:sz w:val="20"/>
    </w:rPr>
  </w:style>
  <w:style w:type="paragraph" w:styleId="EndnoteText">
    <w:name w:val="endnote text"/>
    <w:basedOn w:val="Normal"/>
    <w:link w:val="EndnoteTextChar"/>
    <w:uiPriority w:val="99"/>
    <w:rsid w:val="00403C2D"/>
    <w:rPr>
      <w:sz w:val="20"/>
    </w:rPr>
  </w:style>
  <w:style w:type="character" w:customStyle="1" w:styleId="EndnoteTextChar">
    <w:name w:val="Endnote Text Char"/>
    <w:basedOn w:val="DefaultParagraphFont"/>
    <w:link w:val="EndnoteText"/>
    <w:uiPriority w:val="99"/>
    <w:locked/>
    <w:rsid w:val="00403C2D"/>
    <w:rPr>
      <w:rFonts w:ascii="Arial" w:hAnsi="Arial" w:cs="Times New Roman"/>
    </w:rPr>
  </w:style>
  <w:style w:type="character" w:styleId="EndnoteReference">
    <w:name w:val="endnote reference"/>
    <w:basedOn w:val="DefaultParagraphFont"/>
    <w:uiPriority w:val="99"/>
    <w:rsid w:val="00403C2D"/>
    <w:rPr>
      <w:rFonts w:cs="Times New Roman"/>
      <w:vertAlign w:val="superscript"/>
    </w:rPr>
  </w:style>
  <w:style w:type="numbering" w:styleId="111111">
    <w:name w:val="Outline List 2"/>
    <w:basedOn w:val="NoList"/>
    <w:uiPriority w:val="99"/>
    <w:semiHidden/>
    <w:unhideWhenUsed/>
    <w:locked/>
    <w:rsid w:val="003A5FF6"/>
    <w:pPr>
      <w:numPr>
        <w:numId w:val="3"/>
      </w:numPr>
    </w:pPr>
  </w:style>
  <w:style w:type="numbering" w:customStyle="1" w:styleId="1111111">
    <w:name w:val="1 / 1.1 / 1.1.11"/>
    <w:rsid w:val="003A5FF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2320">
      <w:bodyDiv w:val="1"/>
      <w:marLeft w:val="0"/>
      <w:marRight w:val="0"/>
      <w:marTop w:val="0"/>
      <w:marBottom w:val="0"/>
      <w:divBdr>
        <w:top w:val="none" w:sz="0" w:space="0" w:color="auto"/>
        <w:left w:val="none" w:sz="0" w:space="0" w:color="auto"/>
        <w:bottom w:val="none" w:sz="0" w:space="0" w:color="auto"/>
        <w:right w:val="none" w:sz="0" w:space="0" w:color="auto"/>
      </w:divBdr>
    </w:div>
    <w:div w:id="359278719">
      <w:bodyDiv w:val="1"/>
      <w:marLeft w:val="0"/>
      <w:marRight w:val="0"/>
      <w:marTop w:val="0"/>
      <w:marBottom w:val="0"/>
      <w:divBdr>
        <w:top w:val="none" w:sz="0" w:space="0" w:color="auto"/>
        <w:left w:val="none" w:sz="0" w:space="0" w:color="auto"/>
        <w:bottom w:val="none" w:sz="0" w:space="0" w:color="auto"/>
        <w:right w:val="none" w:sz="0" w:space="0" w:color="auto"/>
      </w:divBdr>
    </w:div>
    <w:div w:id="495150751">
      <w:bodyDiv w:val="1"/>
      <w:marLeft w:val="0"/>
      <w:marRight w:val="0"/>
      <w:marTop w:val="0"/>
      <w:marBottom w:val="0"/>
      <w:divBdr>
        <w:top w:val="none" w:sz="0" w:space="0" w:color="auto"/>
        <w:left w:val="none" w:sz="0" w:space="0" w:color="auto"/>
        <w:bottom w:val="none" w:sz="0" w:space="0" w:color="auto"/>
        <w:right w:val="none" w:sz="0" w:space="0" w:color="auto"/>
      </w:divBdr>
    </w:div>
    <w:div w:id="710808173">
      <w:bodyDiv w:val="1"/>
      <w:marLeft w:val="0"/>
      <w:marRight w:val="0"/>
      <w:marTop w:val="0"/>
      <w:marBottom w:val="0"/>
      <w:divBdr>
        <w:top w:val="none" w:sz="0" w:space="0" w:color="auto"/>
        <w:left w:val="none" w:sz="0" w:space="0" w:color="auto"/>
        <w:bottom w:val="none" w:sz="0" w:space="0" w:color="auto"/>
        <w:right w:val="none" w:sz="0" w:space="0" w:color="auto"/>
      </w:divBdr>
    </w:div>
    <w:div w:id="779374549">
      <w:bodyDiv w:val="1"/>
      <w:marLeft w:val="0"/>
      <w:marRight w:val="0"/>
      <w:marTop w:val="0"/>
      <w:marBottom w:val="0"/>
      <w:divBdr>
        <w:top w:val="none" w:sz="0" w:space="0" w:color="auto"/>
        <w:left w:val="none" w:sz="0" w:space="0" w:color="auto"/>
        <w:bottom w:val="none" w:sz="0" w:space="0" w:color="auto"/>
        <w:right w:val="none" w:sz="0" w:space="0" w:color="auto"/>
      </w:divBdr>
    </w:div>
    <w:div w:id="839196569">
      <w:bodyDiv w:val="1"/>
      <w:marLeft w:val="0"/>
      <w:marRight w:val="0"/>
      <w:marTop w:val="0"/>
      <w:marBottom w:val="0"/>
      <w:divBdr>
        <w:top w:val="none" w:sz="0" w:space="0" w:color="auto"/>
        <w:left w:val="none" w:sz="0" w:space="0" w:color="auto"/>
        <w:bottom w:val="none" w:sz="0" w:space="0" w:color="auto"/>
        <w:right w:val="none" w:sz="0" w:space="0" w:color="auto"/>
      </w:divBdr>
    </w:div>
    <w:div w:id="887567200">
      <w:bodyDiv w:val="1"/>
      <w:marLeft w:val="0"/>
      <w:marRight w:val="0"/>
      <w:marTop w:val="0"/>
      <w:marBottom w:val="0"/>
      <w:divBdr>
        <w:top w:val="none" w:sz="0" w:space="0" w:color="auto"/>
        <w:left w:val="none" w:sz="0" w:space="0" w:color="auto"/>
        <w:bottom w:val="none" w:sz="0" w:space="0" w:color="auto"/>
        <w:right w:val="none" w:sz="0" w:space="0" w:color="auto"/>
      </w:divBdr>
    </w:div>
    <w:div w:id="1816099451">
      <w:bodyDiv w:val="1"/>
      <w:marLeft w:val="0"/>
      <w:marRight w:val="0"/>
      <w:marTop w:val="0"/>
      <w:marBottom w:val="0"/>
      <w:divBdr>
        <w:top w:val="none" w:sz="0" w:space="0" w:color="auto"/>
        <w:left w:val="none" w:sz="0" w:space="0" w:color="auto"/>
        <w:bottom w:val="none" w:sz="0" w:space="0" w:color="auto"/>
        <w:right w:val="none" w:sz="0" w:space="0" w:color="auto"/>
      </w:divBdr>
    </w:div>
    <w:div w:id="1912958636">
      <w:bodyDiv w:val="1"/>
      <w:marLeft w:val="0"/>
      <w:marRight w:val="0"/>
      <w:marTop w:val="0"/>
      <w:marBottom w:val="0"/>
      <w:divBdr>
        <w:top w:val="none" w:sz="0" w:space="0" w:color="auto"/>
        <w:left w:val="none" w:sz="0" w:space="0" w:color="auto"/>
        <w:bottom w:val="none" w:sz="0" w:space="0" w:color="auto"/>
        <w:right w:val="none" w:sz="0" w:space="0" w:color="auto"/>
      </w:divBdr>
    </w:div>
    <w:div w:id="1951204718">
      <w:marLeft w:val="0"/>
      <w:marRight w:val="0"/>
      <w:marTop w:val="0"/>
      <w:marBottom w:val="0"/>
      <w:divBdr>
        <w:top w:val="none" w:sz="0" w:space="0" w:color="auto"/>
        <w:left w:val="none" w:sz="0" w:space="0" w:color="auto"/>
        <w:bottom w:val="none" w:sz="0" w:space="0" w:color="auto"/>
        <w:right w:val="none" w:sz="0" w:space="0" w:color="auto"/>
      </w:divBdr>
    </w:div>
    <w:div w:id="1951204719">
      <w:marLeft w:val="0"/>
      <w:marRight w:val="0"/>
      <w:marTop w:val="0"/>
      <w:marBottom w:val="0"/>
      <w:divBdr>
        <w:top w:val="none" w:sz="0" w:space="0" w:color="auto"/>
        <w:left w:val="none" w:sz="0" w:space="0" w:color="auto"/>
        <w:bottom w:val="none" w:sz="0" w:space="0" w:color="auto"/>
        <w:right w:val="none" w:sz="0" w:space="0" w:color="auto"/>
      </w:divBdr>
    </w:div>
    <w:div w:id="1951204721">
      <w:marLeft w:val="0"/>
      <w:marRight w:val="0"/>
      <w:marTop w:val="0"/>
      <w:marBottom w:val="0"/>
      <w:divBdr>
        <w:top w:val="none" w:sz="0" w:space="0" w:color="auto"/>
        <w:left w:val="none" w:sz="0" w:space="0" w:color="auto"/>
        <w:bottom w:val="none" w:sz="0" w:space="0" w:color="auto"/>
        <w:right w:val="none" w:sz="0" w:space="0" w:color="auto"/>
      </w:divBdr>
    </w:div>
    <w:div w:id="1951204722">
      <w:marLeft w:val="0"/>
      <w:marRight w:val="0"/>
      <w:marTop w:val="0"/>
      <w:marBottom w:val="0"/>
      <w:divBdr>
        <w:top w:val="none" w:sz="0" w:space="0" w:color="auto"/>
        <w:left w:val="none" w:sz="0" w:space="0" w:color="auto"/>
        <w:bottom w:val="none" w:sz="0" w:space="0" w:color="auto"/>
        <w:right w:val="none" w:sz="0" w:space="0" w:color="auto"/>
      </w:divBdr>
      <w:divsChild>
        <w:div w:id="1951204729">
          <w:marLeft w:val="0"/>
          <w:marRight w:val="0"/>
          <w:marTop w:val="0"/>
          <w:marBottom w:val="0"/>
          <w:divBdr>
            <w:top w:val="none" w:sz="0" w:space="0" w:color="auto"/>
            <w:left w:val="none" w:sz="0" w:space="0" w:color="auto"/>
            <w:bottom w:val="none" w:sz="0" w:space="0" w:color="auto"/>
            <w:right w:val="none" w:sz="0" w:space="0" w:color="auto"/>
          </w:divBdr>
          <w:divsChild>
            <w:div w:id="1951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4726">
      <w:marLeft w:val="0"/>
      <w:marRight w:val="0"/>
      <w:marTop w:val="0"/>
      <w:marBottom w:val="0"/>
      <w:divBdr>
        <w:top w:val="none" w:sz="0" w:space="0" w:color="auto"/>
        <w:left w:val="none" w:sz="0" w:space="0" w:color="auto"/>
        <w:bottom w:val="none" w:sz="0" w:space="0" w:color="auto"/>
        <w:right w:val="none" w:sz="0" w:space="0" w:color="auto"/>
      </w:divBdr>
      <w:divsChild>
        <w:div w:id="1951204717">
          <w:marLeft w:val="0"/>
          <w:marRight w:val="0"/>
          <w:marTop w:val="0"/>
          <w:marBottom w:val="0"/>
          <w:divBdr>
            <w:top w:val="none" w:sz="0" w:space="0" w:color="auto"/>
            <w:left w:val="none" w:sz="0" w:space="0" w:color="auto"/>
            <w:bottom w:val="none" w:sz="0" w:space="0" w:color="auto"/>
            <w:right w:val="none" w:sz="0" w:space="0" w:color="auto"/>
          </w:divBdr>
          <w:divsChild>
            <w:div w:id="1951204723">
              <w:marLeft w:val="0"/>
              <w:marRight w:val="0"/>
              <w:marTop w:val="0"/>
              <w:marBottom w:val="0"/>
              <w:divBdr>
                <w:top w:val="none" w:sz="0" w:space="0" w:color="auto"/>
                <w:left w:val="none" w:sz="0" w:space="0" w:color="auto"/>
                <w:bottom w:val="none" w:sz="0" w:space="0" w:color="auto"/>
                <w:right w:val="none" w:sz="0" w:space="0" w:color="auto"/>
              </w:divBdr>
            </w:div>
            <w:div w:id="1951204724">
              <w:marLeft w:val="0"/>
              <w:marRight w:val="0"/>
              <w:marTop w:val="0"/>
              <w:marBottom w:val="0"/>
              <w:divBdr>
                <w:top w:val="none" w:sz="0" w:space="0" w:color="auto"/>
                <w:left w:val="none" w:sz="0" w:space="0" w:color="auto"/>
                <w:bottom w:val="none" w:sz="0" w:space="0" w:color="auto"/>
                <w:right w:val="none" w:sz="0" w:space="0" w:color="auto"/>
              </w:divBdr>
            </w:div>
            <w:div w:id="1951204725">
              <w:marLeft w:val="0"/>
              <w:marRight w:val="0"/>
              <w:marTop w:val="0"/>
              <w:marBottom w:val="0"/>
              <w:divBdr>
                <w:top w:val="none" w:sz="0" w:space="0" w:color="auto"/>
                <w:left w:val="none" w:sz="0" w:space="0" w:color="auto"/>
                <w:bottom w:val="none" w:sz="0" w:space="0" w:color="auto"/>
                <w:right w:val="none" w:sz="0" w:space="0" w:color="auto"/>
              </w:divBdr>
            </w:div>
            <w:div w:id="19512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4727">
      <w:marLeft w:val="0"/>
      <w:marRight w:val="0"/>
      <w:marTop w:val="0"/>
      <w:marBottom w:val="0"/>
      <w:divBdr>
        <w:top w:val="none" w:sz="0" w:space="0" w:color="auto"/>
        <w:left w:val="none" w:sz="0" w:space="0" w:color="auto"/>
        <w:bottom w:val="none" w:sz="0" w:space="0" w:color="auto"/>
        <w:right w:val="none" w:sz="0" w:space="0" w:color="auto"/>
      </w:divBdr>
    </w:div>
    <w:div w:id="1951204728">
      <w:marLeft w:val="0"/>
      <w:marRight w:val="0"/>
      <w:marTop w:val="0"/>
      <w:marBottom w:val="0"/>
      <w:divBdr>
        <w:top w:val="none" w:sz="0" w:space="0" w:color="auto"/>
        <w:left w:val="none" w:sz="0" w:space="0" w:color="auto"/>
        <w:bottom w:val="none" w:sz="0" w:space="0" w:color="auto"/>
        <w:right w:val="none" w:sz="0" w:space="0" w:color="auto"/>
      </w:divBdr>
      <w:divsChild>
        <w:div w:id="195120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F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8C5A-1315-4874-B213-27756BD8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
  <TotalTime>330</TotalTime>
  <Pages>31</Pages>
  <Words>9268</Words>
  <Characters>52831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PRE-PROPOSAL CONFERENCE</vt:lpstr>
    </vt:vector>
  </TitlesOfParts>
  <Company>County of Fairfax</Company>
  <LinksUpToDate>false</LinksUpToDate>
  <CharactersWithSpaces>61976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PRE-PROPOSAL CONFERENCE</dc:title>
  <dc:creator>Fairfax County Government</dc:creator>
  <cp:lastModifiedBy>Crawley, Penny</cp:lastModifiedBy>
  <cp:revision>8</cp:revision>
  <cp:lastPrinted>2019-07-25T14:06:00Z</cp:lastPrinted>
  <dcterms:created xsi:type="dcterms:W3CDTF">2019-10-03T11:52:00Z</dcterms:created>
  <dcterms:modified xsi:type="dcterms:W3CDTF">2019-10-28T14:40:00Z</dcterms:modified>
</cp:coreProperties>
</file>