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2ABE2" w14:textId="7095E1EB" w:rsidR="00C618C7" w:rsidRPr="00204802" w:rsidRDefault="00C618C7" w:rsidP="004642A6">
      <w:pPr>
        <w:rPr>
          <w:b/>
          <w:sz w:val="28"/>
          <w:szCs w:val="28"/>
        </w:rPr>
      </w:pPr>
      <w:r w:rsidRPr="00204802">
        <w:rPr>
          <w:b/>
          <w:sz w:val="28"/>
          <w:szCs w:val="28"/>
        </w:rPr>
        <w:t xml:space="preserve">PLAN </w:t>
      </w:r>
      <w:sdt>
        <w:sdtPr>
          <w:rPr>
            <w:b/>
            <w:sz w:val="28"/>
            <w:szCs w:val="28"/>
          </w:rPr>
          <w:id w:val="1407493131"/>
          <w:placeholder>
            <w:docPart w:val="C3354448368941E89D75E4784238A64F"/>
          </w:placeholder>
          <w:showingPlcHdr/>
          <w:text/>
        </w:sdtPr>
        <w:sdtEndPr/>
        <w:sdtContent>
          <w:r w:rsidR="00FE0ED4" w:rsidRPr="00D12097">
            <w:rPr>
              <w:rStyle w:val="PlaceholderText"/>
              <w:rFonts w:eastAsiaTheme="minorHAnsi"/>
              <w:color w:val="4472C4" w:themeColor="accent1"/>
            </w:rPr>
            <w:t>Click or tap here to enter text.</w:t>
          </w:r>
        </w:sdtContent>
      </w:sdt>
      <w:r w:rsidR="004642A6">
        <w:rPr>
          <w:b/>
          <w:sz w:val="28"/>
          <w:szCs w:val="28"/>
        </w:rPr>
        <w:t># of Districts</w:t>
      </w:r>
      <w:r w:rsidR="00C57115">
        <w:rPr>
          <w:b/>
          <w:sz w:val="28"/>
          <w:szCs w:val="28"/>
        </w:rPr>
        <w:t xml:space="preserve"> </w:t>
      </w:r>
      <w:sdt>
        <w:sdtPr>
          <w:rPr>
            <w:b/>
            <w:sz w:val="28"/>
            <w:szCs w:val="28"/>
          </w:rPr>
          <w:id w:val="-1152525803"/>
          <w:placeholder>
            <w:docPart w:val="0D7C04BC16BC40C1943700AD7DE520D6"/>
          </w:placeholder>
          <w:showingPlcHdr/>
          <w:text/>
        </w:sdtPr>
        <w:sdtEndPr/>
        <w:sdtContent>
          <w:r w:rsidR="00FE0ED4" w:rsidRPr="00D12097">
            <w:rPr>
              <w:rStyle w:val="PlaceholderText"/>
              <w:rFonts w:eastAsiaTheme="minorHAnsi"/>
              <w:color w:val="4472C4" w:themeColor="accent1"/>
            </w:rPr>
            <w:t>Click or tap here to enter text.</w:t>
          </w:r>
        </w:sdtContent>
      </w:sdt>
    </w:p>
    <w:p w14:paraId="187B255A" w14:textId="3C317BB7" w:rsidR="00C618C7" w:rsidRDefault="00C618C7" w:rsidP="00760768">
      <w:pPr>
        <w:jc w:val="center"/>
        <w:rPr>
          <w:b/>
        </w:rPr>
      </w:pPr>
    </w:p>
    <w:p w14:paraId="16131736" w14:textId="28F88A5F" w:rsidR="003D47B8" w:rsidRDefault="006A31DE" w:rsidP="00013189">
      <w:pPr>
        <w:jc w:val="center"/>
        <w:rPr>
          <w:b/>
        </w:rPr>
      </w:pPr>
      <w:r>
        <w:rPr>
          <w:b/>
        </w:rPr>
        <w:t>Explanation of terms</w:t>
      </w:r>
      <w:r w:rsidR="007214E8">
        <w:rPr>
          <w:b/>
        </w:rPr>
        <w:t xml:space="preserve"> (</w:t>
      </w:r>
      <w:hyperlink r:id="rId6" w:history="1">
        <w:r w:rsidR="007214E8" w:rsidRPr="007214E8">
          <w:rPr>
            <w:rStyle w:val="Hyperlink"/>
            <w:b/>
          </w:rPr>
          <w:t>click here</w:t>
        </w:r>
      </w:hyperlink>
      <w:r w:rsidR="007214E8">
        <w:rPr>
          <w:b/>
        </w:rPr>
        <w:t>)</w:t>
      </w:r>
    </w:p>
    <w:p w14:paraId="1E25737B" w14:textId="77777777" w:rsidR="003D47B8" w:rsidRDefault="003D47B8" w:rsidP="006A31DE">
      <w:pPr>
        <w:rPr>
          <w:b/>
        </w:rPr>
      </w:pPr>
    </w:p>
    <w:p w14:paraId="5163F34C" w14:textId="702DD2B0" w:rsidR="00C618C7" w:rsidRDefault="007214E8" w:rsidP="00013189">
      <w:pPr>
        <w:jc w:val="center"/>
        <w:rPr>
          <w:b/>
        </w:rPr>
      </w:pPr>
      <w:r>
        <w:rPr>
          <w:b/>
        </w:rPr>
        <w:t xml:space="preserve">Board of Supervisors </w:t>
      </w:r>
      <w:r w:rsidR="003D47B8">
        <w:rPr>
          <w:b/>
        </w:rPr>
        <w:t>Redistricting Resolution (</w:t>
      </w:r>
      <w:hyperlink r:id="rId7" w:history="1">
        <w:r w:rsidR="003D47B8" w:rsidRPr="00013189">
          <w:rPr>
            <w:rStyle w:val="Hyperlink"/>
            <w:b/>
          </w:rPr>
          <w:t>click here</w:t>
        </w:r>
      </w:hyperlink>
      <w:r w:rsidR="003D47B8">
        <w:rPr>
          <w:b/>
        </w:rPr>
        <w:t>)</w:t>
      </w:r>
    </w:p>
    <w:p w14:paraId="4723861F" w14:textId="77777777" w:rsidR="004D394D" w:rsidRDefault="004D394D" w:rsidP="004D394D">
      <w:pPr>
        <w:jc w:val="center"/>
        <w:rPr>
          <w:b/>
        </w:rPr>
      </w:pPr>
    </w:p>
    <w:p w14:paraId="001D931B" w14:textId="4B9D53EF" w:rsidR="007D10C0" w:rsidRPr="00204802" w:rsidRDefault="007D10C0" w:rsidP="00AC0DF9">
      <w:pPr>
        <w:jc w:val="both"/>
        <w:rPr>
          <w:bCs/>
        </w:rPr>
      </w:pPr>
      <w:r w:rsidRPr="00204802">
        <w:rPr>
          <w:bCs/>
        </w:rPr>
        <w:t xml:space="preserve">Does the plan give, as nearly as is practicable, </w:t>
      </w:r>
      <w:r w:rsidRPr="00204802">
        <w:rPr>
          <w:b/>
        </w:rPr>
        <w:t>proportional representation</w:t>
      </w:r>
      <w:r w:rsidRPr="00204802">
        <w:rPr>
          <w:bCs/>
        </w:rPr>
        <w:t xml:space="preserve"> to each election district? </w:t>
      </w:r>
      <w:sdt>
        <w:sdtPr>
          <w:rPr>
            <w:bCs/>
          </w:rPr>
          <w:alias w:val="YES/NO"/>
          <w:tag w:val="YES/NO"/>
          <w:id w:val="-766468578"/>
          <w:placeholder>
            <w:docPart w:val="DefaultPlaceholder_-1854013438"/>
          </w:placeholder>
          <w:showingPlcHdr/>
          <w:dropDownList>
            <w:listItem w:value="Choose an item."/>
            <w:listItem w:displayText="YES" w:value="YES"/>
            <w:listItem w:displayText="NO" w:value="NO"/>
          </w:dropDownList>
        </w:sdtPr>
        <w:sdtEndPr/>
        <w:sdtContent>
          <w:r w:rsidR="00980A6C" w:rsidRPr="00362697">
            <w:rPr>
              <w:rStyle w:val="PlaceholderText"/>
              <w:rFonts w:eastAsiaTheme="minorHAnsi"/>
            </w:rPr>
            <w:t>Choose an item.</w:t>
          </w:r>
        </w:sdtContent>
      </w:sdt>
    </w:p>
    <w:p w14:paraId="630D3B8D" w14:textId="77777777" w:rsidR="00EA3B43" w:rsidRDefault="00EA3B43" w:rsidP="00204802">
      <w:pPr>
        <w:rPr>
          <w:bCs/>
          <w:i/>
          <w:iCs/>
        </w:rPr>
      </w:pPr>
    </w:p>
    <w:p w14:paraId="11538260" w14:textId="77777777" w:rsidR="0044155D" w:rsidRDefault="0044155D" w:rsidP="0044155D">
      <w:pPr>
        <w:rPr>
          <w:rFonts w:ascii="Arial" w:hAnsi="Arial" w:cs="Arial"/>
          <w:i/>
          <w:iCs/>
          <w:szCs w:val="22"/>
        </w:rPr>
      </w:pPr>
      <w:r>
        <w:rPr>
          <w:rFonts w:ascii="Arial" w:hAnsi="Arial" w:cs="Arial"/>
          <w:i/>
          <w:iCs/>
        </w:rPr>
        <w:t>The Board of Supervisors will not consider a redistricting plan unless it has a maximum population deviation of less than 10% between districts. When dividing the total population by your total number of districts you have a numerical value that represents perfect equal representation per district.  The total deviation from that numerical value between your most and least populated districts must be less than 10%.  For instance, if a plan’s least populated district deviates from the ideal population by -6% and the plan’s most populated district deviates from the ideal population by +2%, resulting in a total deviation of 8%, that plan will satisfy the legal deviation requirements.  If a plan’s least populated district deviates from the ideal population by -6% and the plan’s most populated district deviates from the ideal population by +4%, resulting in a total deviation of 10%, that plan will not satisfy the legal deviation requirements.  Do not rely on the software for this check.  Each submitter must ensure that their plan fulfills this requirement or the plan will not be considered.</w:t>
      </w:r>
    </w:p>
    <w:p w14:paraId="7BD08FD6" w14:textId="77777777" w:rsidR="00671388" w:rsidRDefault="00671388" w:rsidP="002669F4">
      <w:pPr>
        <w:rPr>
          <w:bCs/>
          <w:color w:val="FF0000"/>
        </w:rPr>
      </w:pPr>
    </w:p>
    <w:sdt>
      <w:sdtPr>
        <w:rPr>
          <w:bCs/>
        </w:rPr>
        <w:alias w:val="ADD COMMENTS HERE"/>
        <w:tag w:val="ADD COMMENTS HERE"/>
        <w:id w:val="-1596699686"/>
        <w:placeholder>
          <w:docPart w:val="DefaultPlaceholder_-1854013440"/>
        </w:placeholder>
        <w:showingPlcHdr/>
        <w:text w:multiLine="1"/>
      </w:sdtPr>
      <w:sdtEndPr/>
      <w:sdtContent>
        <w:p w14:paraId="5CB1A32C" w14:textId="251BC93F" w:rsidR="007D10C0" w:rsidRPr="00204802" w:rsidRDefault="00B04D60" w:rsidP="007D10C0">
          <w:pPr>
            <w:rPr>
              <w:bCs/>
            </w:rPr>
          </w:pPr>
          <w:r w:rsidRPr="00A3200E">
            <w:rPr>
              <w:rStyle w:val="PlaceholderText"/>
              <w:color w:val="4472C4" w:themeColor="accent1"/>
            </w:rPr>
            <w:t>Click or tap here to enter text.</w:t>
          </w:r>
        </w:p>
      </w:sdtContent>
    </w:sdt>
    <w:p w14:paraId="33220B8A" w14:textId="77777777" w:rsidR="007D10C0" w:rsidRPr="00204802" w:rsidRDefault="007D10C0" w:rsidP="00204802">
      <w:pPr>
        <w:rPr>
          <w:bCs/>
        </w:rPr>
      </w:pPr>
    </w:p>
    <w:p w14:paraId="47DB8D7C" w14:textId="182EDADF" w:rsidR="002669F4" w:rsidRDefault="002669F4" w:rsidP="00AC0DF9">
      <w:pPr>
        <w:jc w:val="both"/>
        <w:rPr>
          <w:bCs/>
          <w:color w:val="FF0000"/>
        </w:rPr>
      </w:pPr>
      <w:r w:rsidRPr="0005394F">
        <w:rPr>
          <w:bCs/>
        </w:rPr>
        <w:t xml:space="preserve">Are the </w:t>
      </w:r>
      <w:r w:rsidR="009F4920" w:rsidRPr="0005394F">
        <w:rPr>
          <w:bCs/>
        </w:rPr>
        <w:t>election</w:t>
      </w:r>
      <w:r w:rsidRPr="0005394F">
        <w:rPr>
          <w:bCs/>
        </w:rPr>
        <w:t xml:space="preserve"> districts as </w:t>
      </w:r>
      <w:r w:rsidRPr="0005394F">
        <w:rPr>
          <w:b/>
        </w:rPr>
        <w:t>compact</w:t>
      </w:r>
      <w:r w:rsidRPr="0005394F">
        <w:rPr>
          <w:bCs/>
        </w:rPr>
        <w:t xml:space="preserve"> as the existing districts?</w:t>
      </w:r>
      <w:r w:rsidRPr="00204802">
        <w:rPr>
          <w:bCs/>
        </w:rPr>
        <w:t xml:space="preserve"> </w:t>
      </w:r>
      <w:sdt>
        <w:sdtPr>
          <w:rPr>
            <w:bCs/>
          </w:rPr>
          <w:id w:val="487918015"/>
          <w:placeholder>
            <w:docPart w:val="DefaultPlaceholder_-1854013438"/>
          </w:placeholder>
          <w:showingPlcHdr/>
          <w:dropDownList>
            <w:listItem w:value="Choose an item."/>
            <w:listItem w:displayText="YES" w:value="YES"/>
            <w:listItem w:displayText="NO" w:value="NO"/>
          </w:dropDownList>
        </w:sdtPr>
        <w:sdtEndPr/>
        <w:sdtContent>
          <w:r w:rsidR="00410E8E" w:rsidRPr="00A3200E">
            <w:rPr>
              <w:rStyle w:val="PlaceholderText"/>
              <w:rFonts w:eastAsiaTheme="minorHAnsi"/>
              <w:color w:val="4472C4" w:themeColor="accent1"/>
            </w:rPr>
            <w:t>Choose an item.</w:t>
          </w:r>
        </w:sdtContent>
      </w:sdt>
    </w:p>
    <w:p w14:paraId="2FDADD32" w14:textId="1D769604" w:rsidR="00975481" w:rsidRDefault="00975481" w:rsidP="00AC0DF9">
      <w:pPr>
        <w:jc w:val="both"/>
        <w:rPr>
          <w:bCs/>
        </w:rPr>
      </w:pPr>
    </w:p>
    <w:p w14:paraId="54E19DB9" w14:textId="2CA65EC3" w:rsidR="00102F9D" w:rsidRDefault="00826131" w:rsidP="00AC0DF9">
      <w:pPr>
        <w:jc w:val="both"/>
        <w:rPr>
          <w:bCs/>
          <w:color w:val="FF0000"/>
        </w:rPr>
      </w:pPr>
      <w:r>
        <w:rPr>
          <w:bCs/>
        </w:rPr>
        <w:t>Could greater compactness be achieved</w:t>
      </w:r>
      <w:r w:rsidR="00ED4FD3">
        <w:rPr>
          <w:bCs/>
        </w:rPr>
        <w:t xml:space="preserve"> while maintaining best possible representation</w:t>
      </w:r>
      <w:r w:rsidR="00102F9D" w:rsidRPr="0005394F">
        <w:rPr>
          <w:bCs/>
        </w:rPr>
        <w:t>?</w:t>
      </w:r>
      <w:r w:rsidR="00102F9D" w:rsidRPr="00204802">
        <w:rPr>
          <w:bCs/>
        </w:rPr>
        <w:t xml:space="preserve"> </w:t>
      </w:r>
      <w:sdt>
        <w:sdtPr>
          <w:rPr>
            <w:bCs/>
          </w:rPr>
          <w:id w:val="2009395892"/>
          <w:placeholder>
            <w:docPart w:val="DefaultPlaceholder_-1854013438"/>
          </w:placeholder>
          <w:showingPlcHdr/>
          <w:dropDownList>
            <w:listItem w:value="Choose an item."/>
            <w:listItem w:displayText="YES" w:value="YES"/>
            <w:listItem w:displayText="NO" w:value="NO"/>
          </w:dropDownList>
        </w:sdtPr>
        <w:sdtEndPr/>
        <w:sdtContent>
          <w:r w:rsidR="00410E8E" w:rsidRPr="00A3200E">
            <w:rPr>
              <w:rStyle w:val="PlaceholderText"/>
              <w:rFonts w:eastAsiaTheme="minorHAnsi"/>
              <w:color w:val="4472C4" w:themeColor="accent1"/>
            </w:rPr>
            <w:t>Choose an item.</w:t>
          </w:r>
        </w:sdtContent>
      </w:sdt>
    </w:p>
    <w:p w14:paraId="6965D9D6" w14:textId="0362E467" w:rsidR="00102F9D" w:rsidRDefault="00102F9D" w:rsidP="00AC0DF9">
      <w:pPr>
        <w:jc w:val="both"/>
        <w:rPr>
          <w:bCs/>
        </w:rPr>
      </w:pPr>
    </w:p>
    <w:p w14:paraId="69CEE494" w14:textId="5EE5C426" w:rsidR="002669F4" w:rsidRDefault="002669F4" w:rsidP="00AC0DF9">
      <w:pPr>
        <w:jc w:val="both"/>
        <w:rPr>
          <w:bCs/>
          <w:color w:val="FF0000"/>
        </w:rPr>
      </w:pPr>
      <w:bookmarkStart w:id="0" w:name="_Hlk79738367"/>
      <w:r w:rsidRPr="0005394F">
        <w:rPr>
          <w:bCs/>
        </w:rPr>
        <w:t xml:space="preserve">Is each </w:t>
      </w:r>
      <w:r w:rsidR="009F4920" w:rsidRPr="0005394F">
        <w:rPr>
          <w:bCs/>
        </w:rPr>
        <w:t>election</w:t>
      </w:r>
      <w:r w:rsidRPr="0005394F">
        <w:rPr>
          <w:bCs/>
        </w:rPr>
        <w:t xml:space="preserve"> district composed entirely of connected (</w:t>
      </w:r>
      <w:r w:rsidRPr="0005394F">
        <w:rPr>
          <w:b/>
        </w:rPr>
        <w:t>contiguous</w:t>
      </w:r>
      <w:r w:rsidRPr="0005394F">
        <w:rPr>
          <w:bCs/>
        </w:rPr>
        <w:t>) pieces of geography (the Fairfax County courthouse/jail complex in Fairfax City</w:t>
      </w:r>
      <w:r w:rsidR="00B6679E">
        <w:rPr>
          <w:bCs/>
        </w:rPr>
        <w:t xml:space="preserve"> will be considered contiguous if it is assigned to an election district contiguous to the Fairfax City boundary</w:t>
      </w:r>
      <w:r w:rsidRPr="0005394F">
        <w:rPr>
          <w:bCs/>
        </w:rPr>
        <w:t>)?</w:t>
      </w:r>
      <w:r w:rsidRPr="00F15C40">
        <w:rPr>
          <w:bCs/>
        </w:rPr>
        <w:t xml:space="preserve"> </w:t>
      </w:r>
      <w:sdt>
        <w:sdtPr>
          <w:rPr>
            <w:bCs/>
          </w:rPr>
          <w:id w:val="-731693422"/>
          <w:placeholder>
            <w:docPart w:val="DefaultPlaceholder_-1854013438"/>
          </w:placeholder>
          <w:showingPlcHdr/>
          <w:dropDownList>
            <w:listItem w:value="Choose an item."/>
            <w:listItem w:displayText="YES" w:value="YES"/>
            <w:listItem w:displayText="NO" w:value="NO"/>
          </w:dropDownList>
        </w:sdtPr>
        <w:sdtEndPr/>
        <w:sdtContent>
          <w:r w:rsidR="00EC7218" w:rsidRPr="00EC7218">
            <w:rPr>
              <w:rStyle w:val="PlaceholderText"/>
              <w:rFonts w:eastAsiaTheme="minorHAnsi"/>
              <w:color w:val="4472C4" w:themeColor="accent1"/>
            </w:rPr>
            <w:t>Choose an item.</w:t>
          </w:r>
        </w:sdtContent>
      </w:sdt>
    </w:p>
    <w:p w14:paraId="222F88BF" w14:textId="77777777" w:rsidR="00E73D41" w:rsidRDefault="00E73D41" w:rsidP="00AC0DF9">
      <w:pPr>
        <w:jc w:val="both"/>
        <w:rPr>
          <w:bCs/>
          <w:i/>
          <w:iCs/>
        </w:rPr>
      </w:pPr>
    </w:p>
    <w:p w14:paraId="046429F4" w14:textId="149DD10B" w:rsidR="0006476E" w:rsidRDefault="0006476E" w:rsidP="00AC0DF9">
      <w:pPr>
        <w:jc w:val="both"/>
        <w:rPr>
          <w:bCs/>
          <w:i/>
          <w:iCs/>
        </w:rPr>
      </w:pPr>
      <w:r w:rsidRPr="0005394F">
        <w:rPr>
          <w:bCs/>
          <w:i/>
          <w:iCs/>
        </w:rPr>
        <w:t>The software will not accept the plan unless the districts are all composed of contiguous pieces of geography.</w:t>
      </w:r>
    </w:p>
    <w:p w14:paraId="05695BAE" w14:textId="77777777" w:rsidR="00E73D41" w:rsidRPr="00F15C40" w:rsidRDefault="00E73D41" w:rsidP="00204802">
      <w:pPr>
        <w:rPr>
          <w:bCs/>
        </w:rPr>
      </w:pPr>
    </w:p>
    <w:p w14:paraId="4123F36F" w14:textId="528B2F26" w:rsidR="002669F4" w:rsidRPr="00B6679E" w:rsidRDefault="002669F4" w:rsidP="002669F4">
      <w:pPr>
        <w:numPr>
          <w:ilvl w:val="1"/>
          <w:numId w:val="5"/>
        </w:numPr>
        <w:rPr>
          <w:bCs/>
        </w:rPr>
      </w:pPr>
      <w:r w:rsidRPr="00B6679E">
        <w:rPr>
          <w:bCs/>
        </w:rPr>
        <w:t xml:space="preserve">Is Fairfax Court precinct assigned to a proposed </w:t>
      </w:r>
      <w:r w:rsidR="009F4920" w:rsidRPr="00B6679E">
        <w:rPr>
          <w:bCs/>
        </w:rPr>
        <w:t>election</w:t>
      </w:r>
      <w:r w:rsidRPr="00B6679E">
        <w:rPr>
          <w:bCs/>
        </w:rPr>
        <w:t xml:space="preserve"> district that is contiguous to the Fairfax City boundary? </w:t>
      </w:r>
      <w:sdt>
        <w:sdtPr>
          <w:rPr>
            <w:bCs/>
          </w:rPr>
          <w:id w:val="1462300739"/>
          <w:placeholder>
            <w:docPart w:val="DefaultPlaceholder_-1854013438"/>
          </w:placeholder>
          <w:showingPlcHdr/>
          <w:dropDownList>
            <w:listItem w:value="Choose an item."/>
            <w:listItem w:displayText="YES" w:value="YES"/>
            <w:listItem w:displayText="NO" w:value="NO"/>
          </w:dropDownList>
        </w:sdtPr>
        <w:sdtEndPr/>
        <w:sdtContent>
          <w:r w:rsidR="00E65666" w:rsidRPr="00C638B3">
            <w:rPr>
              <w:rStyle w:val="PlaceholderText"/>
              <w:rFonts w:eastAsiaTheme="minorHAnsi"/>
              <w:color w:val="4472C4" w:themeColor="accent1"/>
            </w:rPr>
            <w:t>Choose an item.</w:t>
          </w:r>
        </w:sdtContent>
      </w:sdt>
      <w:r w:rsidRPr="00B6679E">
        <w:rPr>
          <w:bCs/>
        </w:rPr>
        <w:t xml:space="preserve">  </w:t>
      </w:r>
    </w:p>
    <w:bookmarkEnd w:id="0"/>
    <w:p w14:paraId="31142001" w14:textId="5B512186" w:rsidR="000A4717" w:rsidRPr="00204802" w:rsidRDefault="000A4717" w:rsidP="00204802">
      <w:pPr>
        <w:rPr>
          <w:bCs/>
        </w:rPr>
      </w:pPr>
    </w:p>
    <w:p w14:paraId="18D994D5" w14:textId="6A9B999E" w:rsidR="002669F4" w:rsidRDefault="002669F4" w:rsidP="00AC0DF9">
      <w:pPr>
        <w:jc w:val="both"/>
        <w:rPr>
          <w:bCs/>
          <w:color w:val="FF0000"/>
        </w:rPr>
      </w:pPr>
      <w:bookmarkStart w:id="1" w:name="_Hlk79739019"/>
      <w:r w:rsidRPr="0005394F">
        <w:rPr>
          <w:bCs/>
        </w:rPr>
        <w:t xml:space="preserve">Does the plan utilize </w:t>
      </w:r>
      <w:r w:rsidRPr="004F68E7">
        <w:rPr>
          <w:bCs/>
          <w:u w:val="single"/>
        </w:rPr>
        <w:t>only</w:t>
      </w:r>
      <w:r w:rsidRPr="004F68E7">
        <w:rPr>
          <w:bCs/>
        </w:rPr>
        <w:t xml:space="preserve"> </w:t>
      </w:r>
      <w:r w:rsidRPr="004F68E7">
        <w:rPr>
          <w:b/>
        </w:rPr>
        <w:t>existing</w:t>
      </w:r>
      <w:r w:rsidR="00A42412" w:rsidRPr="004F68E7">
        <w:rPr>
          <w:b/>
        </w:rPr>
        <w:t>, intact</w:t>
      </w:r>
      <w:r w:rsidRPr="004F68E7">
        <w:rPr>
          <w:b/>
        </w:rPr>
        <w:t xml:space="preserve"> </w:t>
      </w:r>
      <w:r w:rsidR="00A141BC">
        <w:rPr>
          <w:b/>
        </w:rPr>
        <w:t>VTDs (</w:t>
      </w:r>
      <w:r w:rsidRPr="004F68E7">
        <w:rPr>
          <w:b/>
        </w:rPr>
        <w:t>precinct</w:t>
      </w:r>
      <w:r w:rsidR="00A42412" w:rsidRPr="004F68E7">
        <w:rPr>
          <w:b/>
        </w:rPr>
        <w:t>s</w:t>
      </w:r>
      <w:r w:rsidR="00A141BC">
        <w:rPr>
          <w:b/>
        </w:rPr>
        <w:t>)</w:t>
      </w:r>
      <w:r w:rsidR="00324E3D">
        <w:rPr>
          <w:b/>
        </w:rPr>
        <w:t xml:space="preserve"> to construct each district</w:t>
      </w:r>
      <w:r w:rsidRPr="00204802">
        <w:rPr>
          <w:bCs/>
        </w:rPr>
        <w:t>?</w:t>
      </w:r>
      <w:r w:rsidR="009F1ABD">
        <w:rPr>
          <w:bCs/>
        </w:rPr>
        <w:t xml:space="preserve">  </w:t>
      </w:r>
      <w:sdt>
        <w:sdtPr>
          <w:rPr>
            <w:bCs/>
          </w:rPr>
          <w:id w:val="779453984"/>
          <w:placeholder>
            <w:docPart w:val="DefaultPlaceholder_-1854013438"/>
          </w:placeholder>
          <w:showingPlcHdr/>
          <w:dropDownList>
            <w:listItem w:value="Choose an item."/>
            <w:listItem w:displayText="YES" w:value="YES"/>
            <w:listItem w:displayText="NO" w:value="NO"/>
          </w:dropDownList>
        </w:sdtPr>
        <w:sdtEndPr/>
        <w:sdtContent>
          <w:r w:rsidR="00C638B3" w:rsidRPr="00C638B3">
            <w:rPr>
              <w:rStyle w:val="PlaceholderText"/>
              <w:rFonts w:eastAsiaTheme="minorHAnsi"/>
              <w:color w:val="4472C4" w:themeColor="accent1"/>
            </w:rPr>
            <w:t>Choose an item.</w:t>
          </w:r>
        </w:sdtContent>
      </w:sdt>
    </w:p>
    <w:p w14:paraId="1E0F9BE9" w14:textId="320BD4B5" w:rsidR="00E73D41" w:rsidRDefault="00E73D41" w:rsidP="00AC0DF9">
      <w:pPr>
        <w:jc w:val="both"/>
        <w:rPr>
          <w:bCs/>
        </w:rPr>
      </w:pPr>
    </w:p>
    <w:p w14:paraId="0AEBE5FE" w14:textId="171C50A9" w:rsidR="00C24BF5" w:rsidRPr="00A141BC" w:rsidRDefault="000332DD" w:rsidP="00AC0DF9">
      <w:pPr>
        <w:jc w:val="both"/>
        <w:rPr>
          <w:bCs/>
          <w:i/>
          <w:iCs/>
        </w:rPr>
      </w:pPr>
      <w:r w:rsidRPr="00A141BC">
        <w:rPr>
          <w:bCs/>
          <w:i/>
          <w:iCs/>
        </w:rPr>
        <w:t xml:space="preserve">VTD, or </w:t>
      </w:r>
      <w:r w:rsidR="00A141BC">
        <w:rPr>
          <w:bCs/>
          <w:i/>
          <w:iCs/>
        </w:rPr>
        <w:t>“</w:t>
      </w:r>
      <w:r w:rsidRPr="00A141BC">
        <w:rPr>
          <w:bCs/>
          <w:i/>
          <w:iCs/>
        </w:rPr>
        <w:t>Voting Tabulation District</w:t>
      </w:r>
      <w:r w:rsidR="00A141BC">
        <w:rPr>
          <w:bCs/>
          <w:i/>
          <w:iCs/>
        </w:rPr>
        <w:t>”</w:t>
      </w:r>
      <w:r w:rsidRPr="00A141BC">
        <w:rPr>
          <w:bCs/>
          <w:i/>
          <w:iCs/>
        </w:rPr>
        <w:t xml:space="preserve">, is the technical </w:t>
      </w:r>
      <w:r w:rsidR="00C940ED">
        <w:rPr>
          <w:bCs/>
          <w:i/>
          <w:iCs/>
        </w:rPr>
        <w:t xml:space="preserve">mapping </w:t>
      </w:r>
      <w:r w:rsidRPr="00A141BC">
        <w:rPr>
          <w:bCs/>
          <w:i/>
          <w:iCs/>
        </w:rPr>
        <w:t>term used for “precincts”</w:t>
      </w:r>
    </w:p>
    <w:p w14:paraId="151D7E90" w14:textId="77777777" w:rsidR="00C24BF5" w:rsidRDefault="00C24BF5" w:rsidP="00AC0DF9">
      <w:pPr>
        <w:jc w:val="both"/>
        <w:rPr>
          <w:bCs/>
        </w:rPr>
      </w:pPr>
    </w:p>
    <w:p w14:paraId="6BA33920" w14:textId="5C18EC58" w:rsidR="00DC44B3" w:rsidRPr="00F15C40" w:rsidRDefault="00DC44B3" w:rsidP="00AC0DF9">
      <w:pPr>
        <w:jc w:val="both"/>
        <w:rPr>
          <w:bCs/>
        </w:rPr>
      </w:pPr>
      <w:r>
        <w:rPr>
          <w:bCs/>
          <w:i/>
          <w:iCs/>
        </w:rPr>
        <w:t xml:space="preserve">Virginia law </w:t>
      </w:r>
      <w:r w:rsidR="004F68E7">
        <w:rPr>
          <w:bCs/>
          <w:i/>
          <w:iCs/>
        </w:rPr>
        <w:t xml:space="preserve">generally requires every </w:t>
      </w:r>
      <w:r w:rsidR="004F68E7" w:rsidRPr="004F68E7">
        <w:rPr>
          <w:bCs/>
          <w:i/>
          <w:iCs/>
        </w:rPr>
        <w:t xml:space="preserve">precinct </w:t>
      </w:r>
      <w:r w:rsidR="004F68E7">
        <w:rPr>
          <w:bCs/>
          <w:i/>
          <w:iCs/>
        </w:rPr>
        <w:t xml:space="preserve">to </w:t>
      </w:r>
      <w:r w:rsidR="004F68E7" w:rsidRPr="004F68E7">
        <w:rPr>
          <w:bCs/>
          <w:i/>
          <w:iCs/>
        </w:rPr>
        <w:t>be wholly contained within a single</w:t>
      </w:r>
      <w:r w:rsidR="004F68E7">
        <w:rPr>
          <w:bCs/>
          <w:i/>
          <w:iCs/>
        </w:rPr>
        <w:t xml:space="preserve"> election district</w:t>
      </w:r>
      <w:r w:rsidR="0083537B">
        <w:rPr>
          <w:bCs/>
          <w:i/>
          <w:iCs/>
        </w:rPr>
        <w:t>. Virginia law also</w:t>
      </w:r>
      <w:r w:rsidR="004F68E7" w:rsidRPr="004F68E7">
        <w:rPr>
          <w:bCs/>
          <w:i/>
          <w:iCs/>
        </w:rPr>
        <w:t xml:space="preserve"> </w:t>
      </w:r>
      <w:r>
        <w:rPr>
          <w:bCs/>
          <w:i/>
          <w:iCs/>
        </w:rPr>
        <w:t xml:space="preserve">requires </w:t>
      </w:r>
      <w:r w:rsidR="00BB3A8F">
        <w:rPr>
          <w:bCs/>
          <w:i/>
          <w:iCs/>
        </w:rPr>
        <w:t xml:space="preserve">election </w:t>
      </w:r>
      <w:r>
        <w:rPr>
          <w:bCs/>
          <w:i/>
          <w:iCs/>
        </w:rPr>
        <w:t xml:space="preserve">district boundaries to have clearly defined and observable </w:t>
      </w:r>
      <w:r w:rsidR="0040270B">
        <w:rPr>
          <w:bCs/>
          <w:i/>
          <w:iCs/>
        </w:rPr>
        <w:t>boundaries and</w:t>
      </w:r>
      <w:r w:rsidR="0083537B">
        <w:rPr>
          <w:bCs/>
          <w:i/>
          <w:iCs/>
        </w:rPr>
        <w:t xml:space="preserve"> </w:t>
      </w:r>
      <w:r w:rsidR="00BB3A8F">
        <w:rPr>
          <w:bCs/>
          <w:i/>
          <w:iCs/>
        </w:rPr>
        <w:t>using existing precinct boundaries ensure</w:t>
      </w:r>
      <w:r w:rsidR="00A42412">
        <w:rPr>
          <w:bCs/>
          <w:i/>
          <w:iCs/>
        </w:rPr>
        <w:t>s</w:t>
      </w:r>
      <w:r w:rsidR="00BB3A8F">
        <w:rPr>
          <w:bCs/>
          <w:i/>
          <w:iCs/>
        </w:rPr>
        <w:t xml:space="preserve"> compliance with that </w:t>
      </w:r>
      <w:r w:rsidR="00A42412">
        <w:rPr>
          <w:bCs/>
          <w:i/>
          <w:iCs/>
        </w:rPr>
        <w:t>requirement</w:t>
      </w:r>
      <w:r w:rsidR="00BB3A8F">
        <w:rPr>
          <w:bCs/>
          <w:i/>
          <w:iCs/>
        </w:rPr>
        <w:t>.</w:t>
      </w:r>
    </w:p>
    <w:p w14:paraId="4A86B3ED" w14:textId="77777777" w:rsidR="00DC44B3" w:rsidRPr="00204802" w:rsidRDefault="00DC44B3" w:rsidP="00204802">
      <w:pPr>
        <w:rPr>
          <w:bCs/>
        </w:rPr>
      </w:pPr>
    </w:p>
    <w:p w14:paraId="4C7BB966" w14:textId="12422ECC" w:rsidR="00EB6E2B" w:rsidRPr="0010707A" w:rsidRDefault="0010707A" w:rsidP="0010707A">
      <w:pPr>
        <w:pStyle w:val="ListParagraph"/>
        <w:numPr>
          <w:ilvl w:val="1"/>
          <w:numId w:val="5"/>
        </w:numPr>
        <w:rPr>
          <w:bCs/>
        </w:rPr>
      </w:pPr>
      <w:r>
        <w:rPr>
          <w:bCs/>
        </w:rPr>
        <w:t>If the answer is “No,” e</w:t>
      </w:r>
      <w:r w:rsidR="00E8134C" w:rsidRPr="0010707A">
        <w:rPr>
          <w:bCs/>
        </w:rPr>
        <w:t>xplain why a change to the existing precinct structure is necessary?</w:t>
      </w:r>
    </w:p>
    <w:bookmarkEnd w:id="1"/>
    <w:p w14:paraId="03B26C41" w14:textId="04084640" w:rsidR="00E8134C" w:rsidRDefault="00E8134C" w:rsidP="00EB6E2B">
      <w:pPr>
        <w:rPr>
          <w:bCs/>
          <w:color w:val="FF0000"/>
        </w:rPr>
      </w:pPr>
      <w:r w:rsidRPr="0005394F">
        <w:rPr>
          <w:bCs/>
        </w:rPr>
        <w:t xml:space="preserve">  </w:t>
      </w:r>
    </w:p>
    <w:sdt>
      <w:sdtPr>
        <w:rPr>
          <w:bCs/>
          <w:color w:val="FF0000"/>
        </w:rPr>
        <w:alias w:val="ADD COMMENTS HERE"/>
        <w:tag w:val="ADD COMMENTS HERE"/>
        <w:id w:val="1542790600"/>
        <w:placeholder>
          <w:docPart w:val="DefaultPlaceholder_-1854013440"/>
        </w:placeholder>
        <w:showingPlcHdr/>
        <w:text w:multiLine="1"/>
      </w:sdtPr>
      <w:sdtEndPr/>
      <w:sdtContent>
        <w:p w14:paraId="5E1271B1" w14:textId="7861EE63" w:rsidR="00E8134C" w:rsidRPr="00E8134C" w:rsidRDefault="00F37C20" w:rsidP="00E8134C">
          <w:pPr>
            <w:rPr>
              <w:bCs/>
              <w:color w:val="FF0000"/>
            </w:rPr>
          </w:pPr>
          <w:r w:rsidRPr="00FA6174">
            <w:rPr>
              <w:rStyle w:val="PlaceholderText"/>
            </w:rPr>
            <w:t>Click or tap here to enter text.</w:t>
          </w:r>
        </w:p>
      </w:sdtContent>
    </w:sdt>
    <w:p w14:paraId="657707B7" w14:textId="77777777" w:rsidR="00671388" w:rsidRPr="00204802" w:rsidRDefault="00671388" w:rsidP="00204802">
      <w:pPr>
        <w:ind w:left="360"/>
        <w:rPr>
          <w:bCs/>
        </w:rPr>
      </w:pPr>
    </w:p>
    <w:p w14:paraId="471684A0" w14:textId="277ACA0C" w:rsidR="00671388" w:rsidRPr="0005394F" w:rsidRDefault="00671388" w:rsidP="00AC0DF9">
      <w:pPr>
        <w:jc w:val="both"/>
        <w:rPr>
          <w:bCs/>
          <w:color w:val="FF0000"/>
        </w:rPr>
      </w:pPr>
      <w:r w:rsidRPr="0005394F">
        <w:rPr>
          <w:bCs/>
        </w:rPr>
        <w:lastRenderedPageBreak/>
        <w:t xml:space="preserve">Does the plan consider </w:t>
      </w:r>
      <w:r w:rsidRPr="0005394F">
        <w:rPr>
          <w:b/>
        </w:rPr>
        <w:t xml:space="preserve">geographical and </w:t>
      </w:r>
      <w:r w:rsidRPr="00013189">
        <w:rPr>
          <w:b/>
        </w:rPr>
        <w:t>incorporated town boundaries</w:t>
      </w:r>
      <w:r w:rsidRPr="0005394F">
        <w:rPr>
          <w:bCs/>
        </w:rPr>
        <w:t xml:space="preserve">? </w:t>
      </w:r>
      <w:sdt>
        <w:sdtPr>
          <w:rPr>
            <w:bCs/>
          </w:rPr>
          <w:id w:val="954146885"/>
          <w:placeholder>
            <w:docPart w:val="DefaultPlaceholder_-1854013438"/>
          </w:placeholder>
          <w:showingPlcHdr/>
          <w:dropDownList>
            <w:listItem w:value="Choose an item."/>
            <w:listItem w:displayText="YES" w:value="YES"/>
            <w:listItem w:displayText="NO" w:value="NO"/>
          </w:dropDownList>
        </w:sdtPr>
        <w:sdtEndPr/>
        <w:sdtContent>
          <w:r w:rsidR="000437CD" w:rsidRPr="000437CD">
            <w:rPr>
              <w:rStyle w:val="PlaceholderText"/>
              <w:rFonts w:eastAsiaTheme="minorHAnsi"/>
              <w:color w:val="4472C4" w:themeColor="accent1"/>
            </w:rPr>
            <w:t>Choose an item.</w:t>
          </w:r>
        </w:sdtContent>
      </w:sdt>
    </w:p>
    <w:p w14:paraId="45EACAE3" w14:textId="77777777" w:rsidR="00671388" w:rsidRPr="0005394F" w:rsidRDefault="00671388" w:rsidP="00204802">
      <w:pPr>
        <w:rPr>
          <w:bCs/>
        </w:rPr>
      </w:pPr>
    </w:p>
    <w:sdt>
      <w:sdtPr>
        <w:rPr>
          <w:bCs/>
          <w:color w:val="FF0000"/>
        </w:rPr>
        <w:alias w:val="ADD COMMENTS HERE"/>
        <w:tag w:val="ADD COMMENTS HERE"/>
        <w:id w:val="495768628"/>
        <w:placeholder>
          <w:docPart w:val="DefaultPlaceholder_-1854013440"/>
        </w:placeholder>
        <w:showingPlcHdr/>
        <w:text w:multiLine="1"/>
      </w:sdtPr>
      <w:sdtEndPr/>
      <w:sdtContent>
        <w:p w14:paraId="5B763B5B" w14:textId="17C389AD" w:rsidR="00671388" w:rsidRPr="00204802" w:rsidRDefault="000437CD" w:rsidP="00204802">
          <w:pPr>
            <w:rPr>
              <w:bCs/>
              <w:color w:val="FF0000"/>
            </w:rPr>
          </w:pPr>
          <w:r w:rsidRPr="000437CD">
            <w:rPr>
              <w:rStyle w:val="PlaceholderText"/>
              <w:color w:val="4472C4" w:themeColor="accent1"/>
            </w:rPr>
            <w:t>Click or tap here to enter text.</w:t>
          </w:r>
        </w:p>
      </w:sdtContent>
    </w:sdt>
    <w:p w14:paraId="61D00A8B" w14:textId="77777777" w:rsidR="00671388" w:rsidRPr="000437CD" w:rsidRDefault="00671388" w:rsidP="00204802">
      <w:pPr>
        <w:rPr>
          <w:bCs/>
          <w:color w:val="4472C4" w:themeColor="accent1"/>
        </w:rPr>
      </w:pPr>
    </w:p>
    <w:p w14:paraId="4F916065" w14:textId="77777777" w:rsidR="000A4717" w:rsidRDefault="000A4717" w:rsidP="00204802">
      <w:pPr>
        <w:ind w:left="360"/>
        <w:rPr>
          <w:bCs/>
        </w:rPr>
      </w:pPr>
    </w:p>
    <w:p w14:paraId="29469E9A" w14:textId="10D2C07B" w:rsidR="00330EA5" w:rsidRPr="00F15C40" w:rsidRDefault="007C1037" w:rsidP="00AC0DF9">
      <w:pPr>
        <w:jc w:val="both"/>
        <w:rPr>
          <w:bCs/>
        </w:rPr>
      </w:pPr>
      <w:r w:rsidRPr="0005394F">
        <w:rPr>
          <w:bCs/>
        </w:rPr>
        <w:t xml:space="preserve">Do </w:t>
      </w:r>
      <w:r w:rsidR="00330EA5" w:rsidRPr="0005394F">
        <w:rPr>
          <w:bCs/>
        </w:rPr>
        <w:t xml:space="preserve">changes proposed to meet the tests of equitable population distribution result in a </w:t>
      </w:r>
      <w:r w:rsidR="00330EA5" w:rsidRPr="0005394F">
        <w:rPr>
          <w:b/>
        </w:rPr>
        <w:t>minimum disruption</w:t>
      </w:r>
      <w:r w:rsidR="00330EA5" w:rsidRPr="0005394F">
        <w:rPr>
          <w:bCs/>
        </w:rPr>
        <w:t xml:space="preserve"> of the existing district pattern of service?</w:t>
      </w:r>
      <w:r w:rsidR="00330EA5" w:rsidRPr="00F15C40">
        <w:rPr>
          <w:bCs/>
        </w:rPr>
        <w:t xml:space="preserve"> </w:t>
      </w:r>
      <w:sdt>
        <w:sdtPr>
          <w:rPr>
            <w:bCs/>
          </w:rPr>
          <w:id w:val="-799065955"/>
          <w:placeholder>
            <w:docPart w:val="DefaultPlaceholder_-1854013438"/>
          </w:placeholder>
          <w:showingPlcHdr/>
          <w:dropDownList>
            <w:listItem w:value="Choose an item."/>
            <w:listItem w:displayText="YES" w:value="YES"/>
            <w:listItem w:displayText="NO" w:value="NO"/>
          </w:dropDownList>
        </w:sdtPr>
        <w:sdtEndPr/>
        <w:sdtContent>
          <w:r w:rsidR="000437CD" w:rsidRPr="000437CD">
            <w:rPr>
              <w:rStyle w:val="PlaceholderText"/>
              <w:rFonts w:eastAsiaTheme="minorHAnsi"/>
              <w:color w:val="4472C4" w:themeColor="accent1"/>
            </w:rPr>
            <w:t>Choose an item.</w:t>
          </w:r>
        </w:sdtContent>
      </w:sdt>
    </w:p>
    <w:p w14:paraId="073130AC" w14:textId="77777777" w:rsidR="000A4717" w:rsidRPr="00F15C40" w:rsidRDefault="000A4717" w:rsidP="00204802">
      <w:pPr>
        <w:ind w:left="1080"/>
        <w:rPr>
          <w:bCs/>
        </w:rPr>
      </w:pPr>
    </w:p>
    <w:bookmarkStart w:id="2" w:name="_Hlk82680015" w:displacedByCustomXml="next"/>
    <w:sdt>
      <w:sdtPr>
        <w:rPr>
          <w:bCs/>
          <w:color w:val="FF0000"/>
        </w:rPr>
        <w:alias w:val="ADD COMMENTS HERE"/>
        <w:tag w:val="ADD COMMENTS HERE"/>
        <w:id w:val="-1878854514"/>
        <w:placeholder>
          <w:docPart w:val="DefaultPlaceholder_-1854013440"/>
        </w:placeholder>
        <w:showingPlcHdr/>
        <w:text w:multiLine="1"/>
      </w:sdtPr>
      <w:sdtEndPr/>
      <w:sdtContent>
        <w:p w14:paraId="6513AA55" w14:textId="324AFC7A" w:rsidR="00671388" w:rsidRPr="00F15C40" w:rsidRDefault="00A53F74" w:rsidP="00671388">
          <w:pPr>
            <w:rPr>
              <w:bCs/>
              <w:color w:val="FF0000"/>
            </w:rPr>
          </w:pPr>
          <w:r w:rsidRPr="00A53F74">
            <w:rPr>
              <w:rStyle w:val="PlaceholderText"/>
              <w:color w:val="4472C4" w:themeColor="accent1"/>
            </w:rPr>
            <w:t>Click or tap here to enter text.</w:t>
          </w:r>
        </w:p>
      </w:sdtContent>
    </w:sdt>
    <w:bookmarkEnd w:id="2" w:displacedByCustomXml="prev"/>
    <w:p w14:paraId="759D9EF3" w14:textId="77777777" w:rsidR="00650BE6" w:rsidRPr="00F15C40" w:rsidRDefault="00650BE6" w:rsidP="00650BE6">
      <w:pPr>
        <w:ind w:left="1080"/>
        <w:rPr>
          <w:bCs/>
        </w:rPr>
      </w:pPr>
    </w:p>
    <w:p w14:paraId="3AE7D20E" w14:textId="06090604" w:rsidR="00650BE6" w:rsidRDefault="00650BE6" w:rsidP="00650BE6">
      <w:pPr>
        <w:rPr>
          <w:bCs/>
          <w:color w:val="FF0000"/>
        </w:rPr>
      </w:pPr>
      <w:r w:rsidRPr="0005394F">
        <w:rPr>
          <w:bCs/>
        </w:rPr>
        <w:t xml:space="preserve">Does the plan consider </w:t>
      </w:r>
      <w:r w:rsidRPr="0005394F">
        <w:rPr>
          <w:b/>
        </w:rPr>
        <w:t>existing districts and incumbent representation</w:t>
      </w:r>
      <w:r w:rsidRPr="0005394F">
        <w:rPr>
          <w:bCs/>
        </w:rPr>
        <w:t xml:space="preserve"> on local public bodies? </w:t>
      </w:r>
      <w:sdt>
        <w:sdtPr>
          <w:rPr>
            <w:bCs/>
          </w:rPr>
          <w:id w:val="1922823522"/>
          <w:placeholder>
            <w:docPart w:val="DefaultPlaceholder_-1854013438"/>
          </w:placeholder>
          <w:showingPlcHdr/>
          <w:dropDownList>
            <w:listItem w:value="Choose an item."/>
            <w:listItem w:displayText="YES" w:value="YES"/>
            <w:listItem w:displayText="NO" w:value="NO"/>
          </w:dropDownList>
        </w:sdtPr>
        <w:sdtEndPr/>
        <w:sdtContent>
          <w:r w:rsidR="00402CF3" w:rsidRPr="00402CF3">
            <w:rPr>
              <w:rStyle w:val="PlaceholderText"/>
              <w:rFonts w:eastAsiaTheme="minorHAnsi"/>
              <w:color w:val="4472C4" w:themeColor="accent1"/>
            </w:rPr>
            <w:t>Choose an item.</w:t>
          </w:r>
        </w:sdtContent>
      </w:sdt>
    </w:p>
    <w:p w14:paraId="4590763D" w14:textId="5214EA3C" w:rsidR="00DA637C" w:rsidRDefault="00DA637C" w:rsidP="00650BE6">
      <w:pPr>
        <w:rPr>
          <w:bCs/>
          <w:color w:val="FF0000"/>
        </w:rPr>
      </w:pPr>
    </w:p>
    <w:sdt>
      <w:sdtPr>
        <w:rPr>
          <w:bCs/>
          <w:color w:val="FF0000"/>
        </w:rPr>
        <w:alias w:val="ADD COMMENTS HERE"/>
        <w:tag w:val="ADD COMMENTS HERE"/>
        <w:id w:val="1881971423"/>
        <w:placeholder>
          <w:docPart w:val="78ED5638FE99496FA6BC1AAB44CE1E0B"/>
        </w:placeholder>
        <w:showingPlcHdr/>
        <w:text w:multiLine="1"/>
      </w:sdtPr>
      <w:sdtEndPr/>
      <w:sdtContent>
        <w:p w14:paraId="5FA6906B" w14:textId="77777777" w:rsidR="00402CF3" w:rsidRDefault="00402CF3" w:rsidP="00402CF3">
          <w:pPr>
            <w:rPr>
              <w:bCs/>
              <w:color w:val="FF0000"/>
            </w:rPr>
          </w:pPr>
          <w:r w:rsidRPr="00A53F74">
            <w:rPr>
              <w:rStyle w:val="PlaceholderText"/>
              <w:color w:val="4472C4" w:themeColor="accent1"/>
            </w:rPr>
            <w:t>Click or tap here to enter text.</w:t>
          </w:r>
        </w:p>
      </w:sdtContent>
    </w:sdt>
    <w:p w14:paraId="076AE51B" w14:textId="77777777" w:rsidR="00DA637C" w:rsidRDefault="00DA637C" w:rsidP="00650BE6">
      <w:pPr>
        <w:rPr>
          <w:bCs/>
          <w:color w:val="FF0000"/>
        </w:rPr>
      </w:pPr>
    </w:p>
    <w:p w14:paraId="3947D13B" w14:textId="43B1EB78" w:rsidR="00CA1AAE" w:rsidRPr="00F15C40" w:rsidRDefault="00CA1AAE" w:rsidP="00AC0DF9">
      <w:pPr>
        <w:jc w:val="both"/>
        <w:rPr>
          <w:bCs/>
        </w:rPr>
      </w:pPr>
      <w:r w:rsidRPr="0005394F">
        <w:rPr>
          <w:bCs/>
        </w:rPr>
        <w:t xml:space="preserve">Does the plan consider </w:t>
      </w:r>
      <w:r w:rsidRPr="0005394F">
        <w:rPr>
          <w:b/>
        </w:rPr>
        <w:t>established communities of interest</w:t>
      </w:r>
      <w:r w:rsidRPr="0005394F">
        <w:rPr>
          <w:bCs/>
        </w:rPr>
        <w:t>?</w:t>
      </w:r>
      <w:r w:rsidRPr="00F15C40">
        <w:rPr>
          <w:bCs/>
        </w:rPr>
        <w:t xml:space="preserve">  </w:t>
      </w:r>
      <w:r w:rsidRPr="0005394F">
        <w:rPr>
          <w:bCs/>
        </w:rPr>
        <w:t xml:space="preserve">A community of interest </w:t>
      </w:r>
      <w:r w:rsidR="00AC0DF9">
        <w:rPr>
          <w:bCs/>
        </w:rPr>
        <w:t>i</w:t>
      </w:r>
      <w:r w:rsidRPr="0005394F">
        <w:rPr>
          <w:bCs/>
        </w:rPr>
        <w:t>s "a neighborhood or geographically defined group of people living in an area who share similar social, cultural, and economic interests. Present and planned use of land and public facilities are relevant to defining communities of interest. A community of interest does not include a community based upon political affiliation or relationship with a political party."</w:t>
      </w:r>
      <w:r w:rsidRPr="00F15C40">
        <w:rPr>
          <w:bCs/>
        </w:rPr>
        <w:t xml:space="preserve"> </w:t>
      </w:r>
      <w:sdt>
        <w:sdtPr>
          <w:rPr>
            <w:bCs/>
          </w:rPr>
          <w:id w:val="913133782"/>
          <w:placeholder>
            <w:docPart w:val="8B8083B79B4E4CA5ACEF35A4BEA37415"/>
          </w:placeholder>
          <w:showingPlcHdr/>
          <w:dropDownList>
            <w:listItem w:value="Choose an item."/>
            <w:listItem w:displayText="YES" w:value="YES"/>
            <w:listItem w:displayText="NO" w:value="NO"/>
          </w:dropDownList>
        </w:sdtPr>
        <w:sdtEndPr/>
        <w:sdtContent>
          <w:r w:rsidR="00402CF3" w:rsidRPr="00A3200E">
            <w:rPr>
              <w:rStyle w:val="PlaceholderText"/>
              <w:rFonts w:eastAsiaTheme="minorHAnsi"/>
              <w:color w:val="4472C4" w:themeColor="accent1"/>
            </w:rPr>
            <w:t>Choose an item.</w:t>
          </w:r>
        </w:sdtContent>
      </w:sdt>
    </w:p>
    <w:p w14:paraId="0F82E05D" w14:textId="77777777" w:rsidR="00671388" w:rsidRDefault="00671388" w:rsidP="00671388">
      <w:pPr>
        <w:rPr>
          <w:bCs/>
          <w:color w:val="FF0000"/>
        </w:rPr>
      </w:pPr>
    </w:p>
    <w:sdt>
      <w:sdtPr>
        <w:rPr>
          <w:bCs/>
          <w:color w:val="FF0000"/>
        </w:rPr>
        <w:alias w:val="ADD COMMENTS HERE"/>
        <w:tag w:val="ADD COMMENTS HERE"/>
        <w:id w:val="-557241200"/>
        <w:placeholder>
          <w:docPart w:val="92AA7A54958D48F2A81021BF3790D993"/>
        </w:placeholder>
        <w:showingPlcHdr/>
        <w:text w:multiLine="1"/>
      </w:sdtPr>
      <w:sdtEndPr/>
      <w:sdtContent>
        <w:p w14:paraId="709B4C8A" w14:textId="77777777" w:rsidR="00402CF3" w:rsidRDefault="00402CF3" w:rsidP="00402CF3">
          <w:pPr>
            <w:rPr>
              <w:bCs/>
              <w:color w:val="FF0000"/>
            </w:rPr>
          </w:pPr>
          <w:r w:rsidRPr="00A53F74">
            <w:rPr>
              <w:rStyle w:val="PlaceholderText"/>
              <w:color w:val="4472C4" w:themeColor="accent1"/>
            </w:rPr>
            <w:t>Click or tap here to enter text.</w:t>
          </w:r>
        </w:p>
      </w:sdtContent>
    </w:sdt>
    <w:p w14:paraId="46D25917" w14:textId="0EB0A1A6" w:rsidR="00FD3569" w:rsidRDefault="00FD3569" w:rsidP="00204802">
      <w:pPr>
        <w:rPr>
          <w:bCs/>
          <w:color w:val="FF0000"/>
        </w:rPr>
      </w:pPr>
    </w:p>
    <w:p w14:paraId="29360C10" w14:textId="443ACCBB" w:rsidR="00FD3569" w:rsidRPr="00204802" w:rsidRDefault="00FD3569" w:rsidP="00AC0DF9">
      <w:pPr>
        <w:jc w:val="both"/>
        <w:rPr>
          <w:bCs/>
          <w:color w:val="FF0000"/>
        </w:rPr>
      </w:pPr>
      <w:r w:rsidRPr="00FD3569">
        <w:rPr>
          <w:bCs/>
        </w:rPr>
        <w:t xml:space="preserve">Does the plan </w:t>
      </w:r>
      <w:r w:rsidR="00D03642">
        <w:rPr>
          <w:bCs/>
        </w:rPr>
        <w:t>consider</w:t>
      </w:r>
      <w:r w:rsidRPr="00FD3569">
        <w:rPr>
          <w:bCs/>
        </w:rPr>
        <w:t xml:space="preserve"> factors related to advancing racial and social equity in alignment with the One Fairfax policy? </w:t>
      </w:r>
      <w:sdt>
        <w:sdtPr>
          <w:rPr>
            <w:bCs/>
          </w:rPr>
          <w:id w:val="2111698544"/>
          <w:placeholder>
            <w:docPart w:val="1EBF0B7AA3C34262A83C167DF1884D71"/>
          </w:placeholder>
          <w:showingPlcHdr/>
          <w:dropDownList>
            <w:listItem w:value="Choose an item."/>
            <w:listItem w:displayText="YES" w:value="YES"/>
            <w:listItem w:displayText="NO" w:value="NO"/>
          </w:dropDownList>
        </w:sdtPr>
        <w:sdtEndPr/>
        <w:sdtContent>
          <w:r w:rsidR="00402CF3" w:rsidRPr="00A3200E">
            <w:rPr>
              <w:rStyle w:val="PlaceholderText"/>
              <w:rFonts w:eastAsiaTheme="minorHAnsi"/>
              <w:color w:val="4472C4" w:themeColor="accent1"/>
            </w:rPr>
            <w:t>Choose an item.</w:t>
          </w:r>
        </w:sdtContent>
      </w:sdt>
    </w:p>
    <w:p w14:paraId="1FFC7A49" w14:textId="3557922B" w:rsidR="00DB5E10" w:rsidRDefault="00DB5E10" w:rsidP="00DB5E10">
      <w:pPr>
        <w:rPr>
          <w:bCs/>
        </w:rPr>
      </w:pPr>
    </w:p>
    <w:p w14:paraId="7B8F5ADA" w14:textId="753EE7BA" w:rsidR="00DB5E10" w:rsidRPr="00AC0DF9" w:rsidRDefault="00DB5E10" w:rsidP="00DB5E10">
      <w:pPr>
        <w:jc w:val="center"/>
        <w:rPr>
          <w:b/>
        </w:rPr>
      </w:pPr>
      <w:r w:rsidRPr="00AC0DF9">
        <w:rPr>
          <w:b/>
        </w:rPr>
        <w:t>One Fairfax Policy (</w:t>
      </w:r>
      <w:hyperlink r:id="rId8" w:history="1">
        <w:r w:rsidRPr="00AC0DF9">
          <w:rPr>
            <w:rStyle w:val="Hyperlink"/>
            <w:b/>
          </w:rPr>
          <w:t>click here</w:t>
        </w:r>
      </w:hyperlink>
      <w:r w:rsidRPr="00AC0DF9">
        <w:rPr>
          <w:b/>
        </w:rPr>
        <w:t>)</w:t>
      </w:r>
    </w:p>
    <w:p w14:paraId="404E8CCD" w14:textId="77777777" w:rsidR="00DB5E10" w:rsidRPr="00204802" w:rsidRDefault="00DB5E10" w:rsidP="00DB5E10">
      <w:pPr>
        <w:rPr>
          <w:bCs/>
        </w:rPr>
      </w:pPr>
    </w:p>
    <w:p w14:paraId="1187E8F3" w14:textId="77777777" w:rsidR="00253E78" w:rsidRDefault="00253E78" w:rsidP="00AC0DF9">
      <w:pPr>
        <w:jc w:val="both"/>
        <w:rPr>
          <w:bCs/>
        </w:rPr>
      </w:pPr>
      <w:r w:rsidRPr="0005394F">
        <w:rPr>
          <w:bCs/>
        </w:rPr>
        <w:t xml:space="preserve">Will the plan lead to a </w:t>
      </w:r>
      <w:r w:rsidRPr="0005394F">
        <w:rPr>
          <w:b/>
        </w:rPr>
        <w:t>retrogression</w:t>
      </w:r>
      <w:r w:rsidRPr="0005394F">
        <w:rPr>
          <w:bCs/>
        </w:rPr>
        <w:t xml:space="preserve"> in the </w:t>
      </w:r>
      <w:r>
        <w:rPr>
          <w:bCs/>
        </w:rPr>
        <w:t>political power</w:t>
      </w:r>
      <w:r w:rsidRPr="0005394F">
        <w:rPr>
          <w:bCs/>
        </w:rPr>
        <w:t xml:space="preserve"> of members of a racial</w:t>
      </w:r>
      <w:r>
        <w:rPr>
          <w:bCs/>
        </w:rPr>
        <w:t xml:space="preserve"> or non-English speaking group that has historically been marginalized</w:t>
      </w:r>
      <w:r w:rsidRPr="0005394F">
        <w:rPr>
          <w:bCs/>
        </w:rPr>
        <w:t xml:space="preserve"> (i.e., will it make members of such a group worse off than they had been before the change) with respect to </w:t>
      </w:r>
      <w:r>
        <w:rPr>
          <w:bCs/>
        </w:rPr>
        <w:t>its</w:t>
      </w:r>
      <w:r w:rsidRPr="0005394F">
        <w:rPr>
          <w:bCs/>
        </w:rPr>
        <w:t xml:space="preserve"> opportunity to effectively exercise the electoral franchise?</w:t>
      </w:r>
    </w:p>
    <w:p w14:paraId="5FAEF508" w14:textId="77777777" w:rsidR="006C3F36" w:rsidRPr="00204802" w:rsidRDefault="006C3F36" w:rsidP="00204802">
      <w:pPr>
        <w:rPr>
          <w:bCs/>
        </w:rPr>
      </w:pPr>
    </w:p>
    <w:p w14:paraId="63874887" w14:textId="1385CB29" w:rsidR="007D10C0" w:rsidRDefault="008133BE" w:rsidP="00402CF3">
      <w:pPr>
        <w:jc w:val="both"/>
        <w:rPr>
          <w:bCs/>
        </w:rPr>
      </w:pPr>
      <w:r w:rsidRPr="0005394F">
        <w:rPr>
          <w:bCs/>
        </w:rPr>
        <w:t xml:space="preserve">Do any proposed election district lines dilute the votes of racial, ethnic, and language </w:t>
      </w:r>
      <w:r>
        <w:rPr>
          <w:bCs/>
        </w:rPr>
        <w:t>groups that have historically been marginalized</w:t>
      </w:r>
      <w:r w:rsidRPr="0005394F">
        <w:rPr>
          <w:bCs/>
        </w:rPr>
        <w:t xml:space="preserve"> by </w:t>
      </w:r>
      <w:r w:rsidRPr="0005394F">
        <w:rPr>
          <w:b/>
        </w:rPr>
        <w:t xml:space="preserve">fragmenting </w:t>
      </w:r>
      <w:r w:rsidRPr="0010707A">
        <w:rPr>
          <w:bCs/>
        </w:rPr>
        <w:t>or</w:t>
      </w:r>
      <w:r>
        <w:rPr>
          <w:b/>
        </w:rPr>
        <w:t xml:space="preserve"> concentrating </w:t>
      </w:r>
      <w:r>
        <w:rPr>
          <w:bCs/>
        </w:rPr>
        <w:t>such</w:t>
      </w:r>
      <w:r w:rsidRPr="0005394F">
        <w:rPr>
          <w:bCs/>
        </w:rPr>
        <w:t xml:space="preserve"> voters</w:t>
      </w:r>
      <w:r w:rsidRPr="0005394F">
        <w:rPr>
          <w:b/>
        </w:rPr>
        <w:t xml:space="preserve"> </w:t>
      </w:r>
      <w:r>
        <w:rPr>
          <w:b/>
        </w:rPr>
        <w:t xml:space="preserve">to reduce the number of districts </w:t>
      </w:r>
      <w:r>
        <w:rPr>
          <w:bCs/>
        </w:rPr>
        <w:t xml:space="preserve">where they </w:t>
      </w:r>
      <w:r w:rsidRPr="00F15C40">
        <w:rPr>
          <w:bCs/>
        </w:rPr>
        <w:t xml:space="preserve">could constitute a majority? </w:t>
      </w:r>
      <w:sdt>
        <w:sdtPr>
          <w:rPr>
            <w:bCs/>
          </w:rPr>
          <w:id w:val="-592704862"/>
          <w:placeholder>
            <w:docPart w:val="C11F0CD4DBE14140974907BF3B949C6E"/>
          </w:placeholder>
          <w:showingPlcHdr/>
          <w:dropDownList>
            <w:listItem w:value="Choose an item."/>
            <w:listItem w:displayText="YES" w:value="YES"/>
            <w:listItem w:displayText="NO" w:value="NO"/>
          </w:dropDownList>
        </w:sdtPr>
        <w:sdtEndPr/>
        <w:sdtContent>
          <w:r w:rsidR="00402CF3" w:rsidRPr="00A3200E">
            <w:rPr>
              <w:rStyle w:val="PlaceholderText"/>
              <w:rFonts w:eastAsiaTheme="minorHAnsi"/>
              <w:color w:val="4472C4" w:themeColor="accent1"/>
            </w:rPr>
            <w:t>Choose an item.</w:t>
          </w:r>
        </w:sdtContent>
      </w:sdt>
    </w:p>
    <w:p w14:paraId="35FB6631" w14:textId="088C232C" w:rsidR="00402CF3" w:rsidRDefault="00402CF3" w:rsidP="00402CF3">
      <w:pPr>
        <w:jc w:val="both"/>
        <w:rPr>
          <w:bCs/>
        </w:rPr>
      </w:pPr>
    </w:p>
    <w:sdt>
      <w:sdtPr>
        <w:rPr>
          <w:bCs/>
          <w:color w:val="FF0000"/>
        </w:rPr>
        <w:alias w:val="ADD COMMENTS HERE"/>
        <w:tag w:val="ADD COMMENTS HERE"/>
        <w:id w:val="730505998"/>
        <w:placeholder>
          <w:docPart w:val="E58A08172B9642C0AB47AADDD8675A54"/>
        </w:placeholder>
        <w:showingPlcHdr/>
        <w:text w:multiLine="1"/>
      </w:sdtPr>
      <w:sdtEndPr/>
      <w:sdtContent>
        <w:p w14:paraId="582FA65F" w14:textId="77777777" w:rsidR="00402CF3" w:rsidRDefault="00402CF3" w:rsidP="00402CF3">
          <w:pPr>
            <w:rPr>
              <w:bCs/>
              <w:color w:val="FF0000"/>
            </w:rPr>
          </w:pPr>
          <w:r w:rsidRPr="00A53F74">
            <w:rPr>
              <w:rStyle w:val="PlaceholderText"/>
              <w:color w:val="4472C4" w:themeColor="accent1"/>
            </w:rPr>
            <w:t>Click or tap here to enter text.</w:t>
          </w:r>
        </w:p>
      </w:sdtContent>
    </w:sdt>
    <w:p w14:paraId="57F642BA" w14:textId="77777777" w:rsidR="007D10C0" w:rsidRPr="00204802" w:rsidRDefault="007D10C0" w:rsidP="007D10C0">
      <w:pPr>
        <w:ind w:left="1080"/>
        <w:rPr>
          <w:bCs/>
          <w:highlight w:val="yellow"/>
        </w:rPr>
      </w:pPr>
    </w:p>
    <w:p w14:paraId="295BE0FC" w14:textId="6E0849DC" w:rsidR="006C3F36" w:rsidRDefault="007D10C0" w:rsidP="00402CF3">
      <w:pPr>
        <w:rPr>
          <w:b/>
        </w:rPr>
      </w:pPr>
      <w:r w:rsidRPr="00A50CC1">
        <w:rPr>
          <w:b/>
        </w:rPr>
        <w:t>What other features of this plan should be considered?</w:t>
      </w:r>
    </w:p>
    <w:p w14:paraId="4F0668BE" w14:textId="43ED298C" w:rsidR="00402CF3" w:rsidRDefault="00402CF3" w:rsidP="00402CF3">
      <w:pPr>
        <w:rPr>
          <w:b/>
        </w:rPr>
      </w:pPr>
    </w:p>
    <w:sdt>
      <w:sdtPr>
        <w:rPr>
          <w:bCs/>
          <w:color w:val="FF0000"/>
        </w:rPr>
        <w:alias w:val="ADD COMMENTS HERE"/>
        <w:tag w:val="ADD COMMENTS HERE"/>
        <w:id w:val="-1946616660"/>
        <w:placeholder>
          <w:docPart w:val="88D00D4308EC40218E5F2F79983099EB"/>
        </w:placeholder>
        <w:showingPlcHdr/>
        <w:text w:multiLine="1"/>
      </w:sdtPr>
      <w:sdtEndPr/>
      <w:sdtContent>
        <w:p w14:paraId="5B7F437B" w14:textId="77777777" w:rsidR="00402CF3" w:rsidRDefault="00402CF3" w:rsidP="00402CF3">
          <w:pPr>
            <w:rPr>
              <w:bCs/>
              <w:color w:val="FF0000"/>
            </w:rPr>
          </w:pPr>
          <w:r w:rsidRPr="00A53F74">
            <w:rPr>
              <w:rStyle w:val="PlaceholderText"/>
              <w:color w:val="4472C4" w:themeColor="accent1"/>
            </w:rPr>
            <w:t>Click or tap here to enter text.</w:t>
          </w:r>
        </w:p>
      </w:sdtContent>
    </w:sdt>
    <w:p w14:paraId="7C5FC89B" w14:textId="77777777" w:rsidR="00402CF3" w:rsidRPr="00402CF3" w:rsidRDefault="00402CF3" w:rsidP="00402CF3">
      <w:pPr>
        <w:rPr>
          <w:b/>
        </w:rPr>
      </w:pPr>
    </w:p>
    <w:p w14:paraId="79B045C2" w14:textId="627C2CB8" w:rsidR="001A3A0E" w:rsidRDefault="0035215A" w:rsidP="00402CF3">
      <w:pPr>
        <w:jc w:val="both"/>
        <w:rPr>
          <w:bCs/>
        </w:rPr>
      </w:pPr>
      <w:r>
        <w:t>What data or tools were leveraged or consulted besides the Fairfax County redistricting software</w:t>
      </w:r>
      <w:r w:rsidR="00AB301E" w:rsidRPr="00AC0DF9">
        <w:rPr>
          <w:bCs/>
        </w:rPr>
        <w:t xml:space="preserve"> </w:t>
      </w:r>
      <w:r w:rsidR="003F21D2" w:rsidRPr="00AC0DF9">
        <w:rPr>
          <w:bCs/>
        </w:rPr>
        <w:t>when</w:t>
      </w:r>
      <w:r w:rsidR="00AB301E" w:rsidRPr="00AC0DF9">
        <w:rPr>
          <w:bCs/>
        </w:rPr>
        <w:t xml:space="preserve"> submit</w:t>
      </w:r>
      <w:r w:rsidR="003F21D2" w:rsidRPr="00AC0DF9">
        <w:rPr>
          <w:bCs/>
        </w:rPr>
        <w:t>ting</w:t>
      </w:r>
      <w:r w:rsidR="00AB301E" w:rsidRPr="00AC0DF9">
        <w:rPr>
          <w:bCs/>
        </w:rPr>
        <w:t xml:space="preserve"> your map? Examples </w:t>
      </w:r>
      <w:r w:rsidR="0040270B" w:rsidRPr="00AC0DF9">
        <w:rPr>
          <w:bCs/>
        </w:rPr>
        <w:t xml:space="preserve">can </w:t>
      </w:r>
      <w:r w:rsidR="00AB301E" w:rsidRPr="00AC0DF9">
        <w:rPr>
          <w:bCs/>
        </w:rPr>
        <w:t xml:space="preserve">include </w:t>
      </w:r>
      <w:r w:rsidR="00907918" w:rsidRPr="00AC0DF9">
        <w:rPr>
          <w:bCs/>
        </w:rPr>
        <w:t xml:space="preserve">the Virginia Public Access Project (VPAP), the Virginia Redistricting Commission, </w:t>
      </w:r>
      <w:r w:rsidR="00D73A9A" w:rsidRPr="00AC0DF9">
        <w:rPr>
          <w:bCs/>
        </w:rPr>
        <w:t>data from local organizations, or academic reports.</w:t>
      </w:r>
    </w:p>
    <w:p w14:paraId="50CC8920" w14:textId="51B57B3F" w:rsidR="00402CF3" w:rsidRDefault="00402CF3" w:rsidP="00402CF3">
      <w:pPr>
        <w:jc w:val="both"/>
        <w:rPr>
          <w:bCs/>
        </w:rPr>
      </w:pPr>
    </w:p>
    <w:sdt>
      <w:sdtPr>
        <w:rPr>
          <w:bCs/>
          <w:color w:val="FF0000"/>
        </w:rPr>
        <w:alias w:val="ADD COMMENTS HERE"/>
        <w:tag w:val="ADD COMMENTS HERE"/>
        <w:id w:val="644945318"/>
        <w:placeholder>
          <w:docPart w:val="15C35B15C91E4B0C93A37BBF0B4CEC8F"/>
        </w:placeholder>
        <w:showingPlcHdr/>
        <w:text w:multiLine="1"/>
      </w:sdtPr>
      <w:sdtEndPr/>
      <w:sdtContent>
        <w:p w14:paraId="6F11FBF7" w14:textId="77777777" w:rsidR="00402CF3" w:rsidRDefault="00402CF3" w:rsidP="00402CF3">
          <w:pPr>
            <w:rPr>
              <w:bCs/>
              <w:color w:val="FF0000"/>
            </w:rPr>
          </w:pPr>
          <w:r w:rsidRPr="00A53F74">
            <w:rPr>
              <w:rStyle w:val="PlaceholderText"/>
              <w:color w:val="4472C4" w:themeColor="accent1"/>
            </w:rPr>
            <w:t>Click or tap here to enter text.</w:t>
          </w:r>
        </w:p>
      </w:sdtContent>
    </w:sdt>
    <w:p w14:paraId="49F4F600" w14:textId="77777777" w:rsidR="00673552" w:rsidRPr="00204802" w:rsidRDefault="00230E6E">
      <w:pPr>
        <w:rPr>
          <w:bCs/>
        </w:rPr>
      </w:pPr>
    </w:p>
    <w:sectPr w:rsidR="00673552" w:rsidRPr="00204802" w:rsidSect="004D394D">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83BAF"/>
    <w:multiLevelType w:val="hybridMultilevel"/>
    <w:tmpl w:val="B4DAC5C2"/>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F">
      <w:start w:val="1"/>
      <w:numFmt w:val="decimal"/>
      <w:lvlText w:val="%4."/>
      <w:lvlJc w:val="left"/>
      <w:pPr>
        <w:ind w:left="2943" w:hanging="360"/>
      </w:pPr>
      <w:rPr>
        <w:rFonts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1" w15:restartNumberingAfterBreak="0">
    <w:nsid w:val="34BE0C5C"/>
    <w:multiLevelType w:val="hybridMultilevel"/>
    <w:tmpl w:val="A78AFAB4"/>
    <w:lvl w:ilvl="0" w:tplc="8976D596">
      <w:start w:val="1"/>
      <w:numFmt w:val="decimal"/>
      <w:pStyle w:val="Activity"/>
      <w:lvlText w:val="%1."/>
      <w:lvlJc w:val="left"/>
      <w:pPr>
        <w:tabs>
          <w:tab w:val="num" w:pos="-360"/>
        </w:tabs>
        <w:ind w:left="-360" w:hanging="360"/>
      </w:pPr>
    </w:lvl>
    <w:lvl w:ilvl="1" w:tplc="EBC80FE0">
      <w:numFmt w:val="decimal"/>
      <w:lvlText w:val=""/>
      <w:lvlJc w:val="left"/>
      <w:pPr>
        <w:ind w:left="0" w:firstLine="0"/>
      </w:pPr>
    </w:lvl>
    <w:lvl w:ilvl="2" w:tplc="75047492">
      <w:numFmt w:val="decimal"/>
      <w:lvlText w:val=""/>
      <w:lvlJc w:val="left"/>
      <w:pPr>
        <w:ind w:left="0" w:firstLine="0"/>
      </w:pPr>
    </w:lvl>
    <w:lvl w:ilvl="3" w:tplc="A80C79A8">
      <w:numFmt w:val="decimal"/>
      <w:lvlText w:val=""/>
      <w:lvlJc w:val="left"/>
      <w:pPr>
        <w:ind w:left="0" w:firstLine="0"/>
      </w:pPr>
    </w:lvl>
    <w:lvl w:ilvl="4" w:tplc="A3D46754">
      <w:numFmt w:val="decimal"/>
      <w:lvlText w:val=""/>
      <w:lvlJc w:val="left"/>
      <w:pPr>
        <w:ind w:left="0" w:firstLine="0"/>
      </w:pPr>
    </w:lvl>
    <w:lvl w:ilvl="5" w:tplc="974A8E20">
      <w:numFmt w:val="decimal"/>
      <w:lvlText w:val=""/>
      <w:lvlJc w:val="left"/>
      <w:pPr>
        <w:ind w:left="0" w:firstLine="0"/>
      </w:pPr>
    </w:lvl>
    <w:lvl w:ilvl="6" w:tplc="0CD48C1C">
      <w:numFmt w:val="decimal"/>
      <w:lvlText w:val=""/>
      <w:lvlJc w:val="left"/>
      <w:pPr>
        <w:ind w:left="0" w:firstLine="0"/>
      </w:pPr>
    </w:lvl>
    <w:lvl w:ilvl="7" w:tplc="8F38BD70">
      <w:numFmt w:val="decimal"/>
      <w:lvlText w:val=""/>
      <w:lvlJc w:val="left"/>
      <w:pPr>
        <w:ind w:left="0" w:firstLine="0"/>
      </w:pPr>
    </w:lvl>
    <w:lvl w:ilvl="8" w:tplc="0C4C1748">
      <w:numFmt w:val="decimal"/>
      <w:lvlText w:val=""/>
      <w:lvlJc w:val="left"/>
      <w:pPr>
        <w:ind w:left="0" w:firstLine="0"/>
      </w:pPr>
    </w:lvl>
  </w:abstractNum>
  <w:abstractNum w:abstractNumId="2" w15:restartNumberingAfterBreak="0">
    <w:nsid w:val="51156193"/>
    <w:multiLevelType w:val="multilevel"/>
    <w:tmpl w:val="0409001F"/>
    <w:styleLink w:val="CategorizerList"/>
    <w:lvl w:ilvl="0">
      <w:start w:val="1"/>
      <w:numFmt w:val="decimal"/>
      <w:lvlText w:val="%1."/>
      <w:lvlJc w:val="left"/>
      <w:pPr>
        <w:tabs>
          <w:tab w:val="num" w:pos="360"/>
        </w:tabs>
        <w:ind w:left="36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080"/>
        </w:tabs>
        <w:ind w:left="1080" w:hanging="720"/>
      </w:pPr>
    </w:lvl>
    <w:lvl w:ilvl="5">
      <w:start w:val="1"/>
      <w:numFmt w:val="decimal"/>
      <w:lvlText w:val="%1.%2.%3.%4.%5.%6."/>
      <w:lvlJc w:val="left"/>
      <w:pPr>
        <w:tabs>
          <w:tab w:val="num" w:pos="1080"/>
        </w:tabs>
        <w:ind w:left="1080" w:hanging="720"/>
      </w:pPr>
    </w:lvl>
    <w:lvl w:ilvl="6">
      <w:start w:val="1"/>
      <w:numFmt w:val="decimal"/>
      <w:lvlText w:val="%1.%2.%3.%4.%5.%6.%7."/>
      <w:lvlJc w:val="left"/>
      <w:pPr>
        <w:tabs>
          <w:tab w:val="num" w:pos="360"/>
        </w:tabs>
        <w:ind w:left="1080" w:hanging="720"/>
      </w:pPr>
    </w:lvl>
    <w:lvl w:ilvl="7">
      <w:start w:val="1"/>
      <w:numFmt w:val="decimal"/>
      <w:lvlText w:val="%1.%2.%3.%4.%5.%6.%7.%8."/>
      <w:lvlJc w:val="left"/>
      <w:pPr>
        <w:tabs>
          <w:tab w:val="num" w:pos="360"/>
        </w:tabs>
        <w:ind w:left="1080" w:hanging="720"/>
      </w:pPr>
    </w:lvl>
    <w:lvl w:ilvl="8">
      <w:start w:val="1"/>
      <w:numFmt w:val="decimal"/>
      <w:lvlText w:val="%1.%2.%3.%4.%5.%6.%7.%8.%9."/>
      <w:lvlJc w:val="left"/>
      <w:pPr>
        <w:tabs>
          <w:tab w:val="num" w:pos="360"/>
        </w:tabs>
        <w:ind w:left="1080" w:hanging="720"/>
      </w:pPr>
    </w:lvl>
  </w:abstractNum>
  <w:abstractNum w:abstractNumId="3" w15:restartNumberingAfterBreak="0">
    <w:nsid w:val="7B891165"/>
    <w:multiLevelType w:val="multilevel"/>
    <w:tmpl w:val="1DFA4554"/>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720"/>
      </w:pPr>
      <w:rPr>
        <w:rFonts w:ascii="Symbol" w:hAnsi="Symbol" w:hint="default"/>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080"/>
        </w:tabs>
        <w:ind w:left="1080" w:hanging="720"/>
      </w:pPr>
    </w:lvl>
    <w:lvl w:ilvl="5">
      <w:start w:val="1"/>
      <w:numFmt w:val="decimal"/>
      <w:lvlText w:val="%1.%2.%3.%4.%5.%6."/>
      <w:lvlJc w:val="left"/>
      <w:pPr>
        <w:tabs>
          <w:tab w:val="num" w:pos="1080"/>
        </w:tabs>
        <w:ind w:left="1080" w:hanging="720"/>
      </w:pPr>
    </w:lvl>
    <w:lvl w:ilvl="6">
      <w:start w:val="1"/>
      <w:numFmt w:val="decimal"/>
      <w:lvlText w:val="%1.%2.%3.%4.%5.%6.%7."/>
      <w:lvlJc w:val="left"/>
      <w:pPr>
        <w:tabs>
          <w:tab w:val="num" w:pos="360"/>
        </w:tabs>
        <w:ind w:left="1080" w:hanging="720"/>
      </w:pPr>
    </w:lvl>
    <w:lvl w:ilvl="7">
      <w:start w:val="1"/>
      <w:numFmt w:val="decimal"/>
      <w:lvlText w:val="%1.%2.%3.%4.%5.%6.%7.%8."/>
      <w:lvlJc w:val="left"/>
      <w:pPr>
        <w:tabs>
          <w:tab w:val="num" w:pos="360"/>
        </w:tabs>
        <w:ind w:left="1080" w:hanging="720"/>
      </w:pPr>
    </w:lvl>
    <w:lvl w:ilvl="8">
      <w:start w:val="1"/>
      <w:numFmt w:val="decimal"/>
      <w:lvlText w:val="%1.%2.%3.%4.%5.%6.%7.%8.%9."/>
      <w:lvlJc w:val="left"/>
      <w:pPr>
        <w:tabs>
          <w:tab w:val="num" w:pos="360"/>
        </w:tabs>
        <w:ind w:left="1080" w:hanging="72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0C0"/>
    <w:rsid w:val="00013189"/>
    <w:rsid w:val="000154F0"/>
    <w:rsid w:val="000332DD"/>
    <w:rsid w:val="0003756E"/>
    <w:rsid w:val="000437CD"/>
    <w:rsid w:val="0005394F"/>
    <w:rsid w:val="0006476E"/>
    <w:rsid w:val="00072457"/>
    <w:rsid w:val="0009732A"/>
    <w:rsid w:val="000A4717"/>
    <w:rsid w:val="000C3D90"/>
    <w:rsid w:val="000F6F9D"/>
    <w:rsid w:val="00102F9D"/>
    <w:rsid w:val="0010707A"/>
    <w:rsid w:val="00194699"/>
    <w:rsid w:val="001A3A0E"/>
    <w:rsid w:val="001C1CF1"/>
    <w:rsid w:val="001E2C8E"/>
    <w:rsid w:val="00204802"/>
    <w:rsid w:val="00230E6E"/>
    <w:rsid w:val="00253E78"/>
    <w:rsid w:val="002669F4"/>
    <w:rsid w:val="0027313D"/>
    <w:rsid w:val="00284CBA"/>
    <w:rsid w:val="00310390"/>
    <w:rsid w:val="00324E3D"/>
    <w:rsid w:val="00330EA5"/>
    <w:rsid w:val="0034287D"/>
    <w:rsid w:val="0035215A"/>
    <w:rsid w:val="00353A58"/>
    <w:rsid w:val="00375C87"/>
    <w:rsid w:val="003A261D"/>
    <w:rsid w:val="003C0A76"/>
    <w:rsid w:val="003D47B8"/>
    <w:rsid w:val="003E3255"/>
    <w:rsid w:val="003F21D2"/>
    <w:rsid w:val="0040270B"/>
    <w:rsid w:val="00402CF3"/>
    <w:rsid w:val="00410E8E"/>
    <w:rsid w:val="0044155D"/>
    <w:rsid w:val="004541D8"/>
    <w:rsid w:val="004642A6"/>
    <w:rsid w:val="004732D8"/>
    <w:rsid w:val="004C6F7F"/>
    <w:rsid w:val="004D394D"/>
    <w:rsid w:val="004F68E7"/>
    <w:rsid w:val="005178FB"/>
    <w:rsid w:val="00563906"/>
    <w:rsid w:val="005B18A7"/>
    <w:rsid w:val="005C348E"/>
    <w:rsid w:val="005F126B"/>
    <w:rsid w:val="00642D4D"/>
    <w:rsid w:val="00650BE6"/>
    <w:rsid w:val="00655C01"/>
    <w:rsid w:val="0066564D"/>
    <w:rsid w:val="00671388"/>
    <w:rsid w:val="006A31DE"/>
    <w:rsid w:val="006C3F36"/>
    <w:rsid w:val="006C4127"/>
    <w:rsid w:val="006D0221"/>
    <w:rsid w:val="0072117C"/>
    <w:rsid w:val="00721331"/>
    <w:rsid w:val="007214E8"/>
    <w:rsid w:val="00724E95"/>
    <w:rsid w:val="00731172"/>
    <w:rsid w:val="007424A5"/>
    <w:rsid w:val="00760768"/>
    <w:rsid w:val="007C1037"/>
    <w:rsid w:val="007D10C0"/>
    <w:rsid w:val="007F32DE"/>
    <w:rsid w:val="007F648D"/>
    <w:rsid w:val="008133BE"/>
    <w:rsid w:val="008136FA"/>
    <w:rsid w:val="00826131"/>
    <w:rsid w:val="0083537B"/>
    <w:rsid w:val="008937F2"/>
    <w:rsid w:val="008B1492"/>
    <w:rsid w:val="008E27D1"/>
    <w:rsid w:val="008E3AAB"/>
    <w:rsid w:val="0090601B"/>
    <w:rsid w:val="00907918"/>
    <w:rsid w:val="00934DB3"/>
    <w:rsid w:val="009409EF"/>
    <w:rsid w:val="00963C4A"/>
    <w:rsid w:val="00975481"/>
    <w:rsid w:val="00980A6C"/>
    <w:rsid w:val="009F1ABD"/>
    <w:rsid w:val="009F4920"/>
    <w:rsid w:val="009F6887"/>
    <w:rsid w:val="00A141BC"/>
    <w:rsid w:val="00A23689"/>
    <w:rsid w:val="00A30AEC"/>
    <w:rsid w:val="00A3200E"/>
    <w:rsid w:val="00A42412"/>
    <w:rsid w:val="00A42F2F"/>
    <w:rsid w:val="00A440B9"/>
    <w:rsid w:val="00A50CC1"/>
    <w:rsid w:val="00A53F74"/>
    <w:rsid w:val="00A93CDD"/>
    <w:rsid w:val="00AA15E4"/>
    <w:rsid w:val="00AB301E"/>
    <w:rsid w:val="00AC0DF9"/>
    <w:rsid w:val="00B04D60"/>
    <w:rsid w:val="00B6679E"/>
    <w:rsid w:val="00B97168"/>
    <w:rsid w:val="00BB3A8F"/>
    <w:rsid w:val="00BC1156"/>
    <w:rsid w:val="00C24BF5"/>
    <w:rsid w:val="00C57115"/>
    <w:rsid w:val="00C618C7"/>
    <w:rsid w:val="00C638B3"/>
    <w:rsid w:val="00C940ED"/>
    <w:rsid w:val="00C95A5E"/>
    <w:rsid w:val="00CA1AAE"/>
    <w:rsid w:val="00D03642"/>
    <w:rsid w:val="00D12097"/>
    <w:rsid w:val="00D426B5"/>
    <w:rsid w:val="00D528B2"/>
    <w:rsid w:val="00D73A9A"/>
    <w:rsid w:val="00DA637C"/>
    <w:rsid w:val="00DB5E10"/>
    <w:rsid w:val="00DC44B3"/>
    <w:rsid w:val="00E65666"/>
    <w:rsid w:val="00E73D41"/>
    <w:rsid w:val="00E8134C"/>
    <w:rsid w:val="00E96E78"/>
    <w:rsid w:val="00EA3B43"/>
    <w:rsid w:val="00EB6E2B"/>
    <w:rsid w:val="00EC7218"/>
    <w:rsid w:val="00ED4FD3"/>
    <w:rsid w:val="00F37C20"/>
    <w:rsid w:val="00F42792"/>
    <w:rsid w:val="00F7759A"/>
    <w:rsid w:val="00F81947"/>
    <w:rsid w:val="00F96C7E"/>
    <w:rsid w:val="00FA2B88"/>
    <w:rsid w:val="00FA4C29"/>
    <w:rsid w:val="00FD3569"/>
    <w:rsid w:val="00FD40A0"/>
    <w:rsid w:val="00FE0ED4"/>
    <w:rsid w:val="00FE64DC"/>
    <w:rsid w:val="00FE7A78"/>
    <w:rsid w:val="00FF3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BF62A"/>
  <w15:chartTrackingRefBased/>
  <w15:docId w15:val="{7FCE1A04-D505-4203-9CE4-E88FFC3B3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0C0"/>
    <w:pPr>
      <w:spacing w:after="0" w:line="240" w:lineRule="auto"/>
    </w:pPr>
    <w:rPr>
      <w:rFonts w:ascii="Verdana" w:eastAsia="Times New Roman" w:hAnsi="Verdana" w:cs="Times New Roman"/>
      <w:sz w:val="20"/>
      <w:szCs w:val="24"/>
    </w:rPr>
  </w:style>
  <w:style w:type="paragraph" w:styleId="Heading2">
    <w:name w:val="heading 2"/>
    <w:basedOn w:val="Normal"/>
    <w:next w:val="Normal"/>
    <w:link w:val="Heading2Char"/>
    <w:uiPriority w:val="9"/>
    <w:semiHidden/>
    <w:unhideWhenUsed/>
    <w:qFormat/>
    <w:rsid w:val="007D10C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
    <w:name w:val="Activity"/>
    <w:basedOn w:val="Heading2"/>
    <w:rsid w:val="007D10C0"/>
    <w:pPr>
      <w:keepLines w:val="0"/>
      <w:numPr>
        <w:numId w:val="1"/>
      </w:numPr>
      <w:tabs>
        <w:tab w:val="clear" w:pos="-360"/>
        <w:tab w:val="num" w:pos="360"/>
      </w:tabs>
      <w:spacing w:before="240" w:after="60"/>
      <w:ind w:left="360" w:firstLine="0"/>
    </w:pPr>
    <w:rPr>
      <w:rFonts w:ascii="Verdana" w:eastAsia="Times New Roman" w:hAnsi="Verdana" w:cs="Times New Roman"/>
      <w:b/>
      <w:bCs/>
      <w:i/>
      <w:iCs/>
      <w:color w:val="auto"/>
      <w:sz w:val="28"/>
      <w:szCs w:val="28"/>
    </w:rPr>
  </w:style>
  <w:style w:type="numbering" w:customStyle="1" w:styleId="CategorizerList">
    <w:name w:val="CategorizerList"/>
    <w:rsid w:val="007D10C0"/>
    <w:pPr>
      <w:numPr>
        <w:numId w:val="2"/>
      </w:numPr>
    </w:pPr>
  </w:style>
  <w:style w:type="character" w:customStyle="1" w:styleId="Heading2Char">
    <w:name w:val="Heading 2 Char"/>
    <w:basedOn w:val="DefaultParagraphFont"/>
    <w:link w:val="Heading2"/>
    <w:uiPriority w:val="9"/>
    <w:semiHidden/>
    <w:rsid w:val="007D10C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D10C0"/>
    <w:pPr>
      <w:ind w:left="720"/>
      <w:contextualSpacing/>
    </w:pPr>
  </w:style>
  <w:style w:type="character" w:styleId="CommentReference">
    <w:name w:val="annotation reference"/>
    <w:basedOn w:val="DefaultParagraphFont"/>
    <w:uiPriority w:val="99"/>
    <w:semiHidden/>
    <w:unhideWhenUsed/>
    <w:rsid w:val="00F96C7E"/>
    <w:rPr>
      <w:sz w:val="16"/>
      <w:szCs w:val="16"/>
    </w:rPr>
  </w:style>
  <w:style w:type="paragraph" w:styleId="CommentText">
    <w:name w:val="annotation text"/>
    <w:basedOn w:val="Normal"/>
    <w:link w:val="CommentTextChar"/>
    <w:uiPriority w:val="99"/>
    <w:semiHidden/>
    <w:unhideWhenUsed/>
    <w:rsid w:val="00F96C7E"/>
    <w:rPr>
      <w:szCs w:val="20"/>
    </w:rPr>
  </w:style>
  <w:style w:type="character" w:customStyle="1" w:styleId="CommentTextChar">
    <w:name w:val="Comment Text Char"/>
    <w:basedOn w:val="DefaultParagraphFont"/>
    <w:link w:val="CommentText"/>
    <w:uiPriority w:val="99"/>
    <w:semiHidden/>
    <w:rsid w:val="00F96C7E"/>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F96C7E"/>
    <w:rPr>
      <w:b/>
      <w:bCs/>
    </w:rPr>
  </w:style>
  <w:style w:type="character" w:customStyle="1" w:styleId="CommentSubjectChar">
    <w:name w:val="Comment Subject Char"/>
    <w:basedOn w:val="CommentTextChar"/>
    <w:link w:val="CommentSubject"/>
    <w:uiPriority w:val="99"/>
    <w:semiHidden/>
    <w:rsid w:val="00F96C7E"/>
    <w:rPr>
      <w:rFonts w:ascii="Verdana" w:eastAsia="Times New Roman" w:hAnsi="Verdana" w:cs="Times New Roman"/>
      <w:b/>
      <w:bCs/>
      <w:sz w:val="20"/>
      <w:szCs w:val="20"/>
    </w:rPr>
  </w:style>
  <w:style w:type="paragraph" w:styleId="Revision">
    <w:name w:val="Revision"/>
    <w:hidden/>
    <w:uiPriority w:val="99"/>
    <w:semiHidden/>
    <w:rsid w:val="00310390"/>
    <w:pPr>
      <w:spacing w:after="0" w:line="240" w:lineRule="auto"/>
    </w:pPr>
    <w:rPr>
      <w:rFonts w:ascii="Verdana" w:eastAsia="Times New Roman" w:hAnsi="Verdana" w:cs="Times New Roman"/>
      <w:sz w:val="20"/>
      <w:szCs w:val="24"/>
    </w:rPr>
  </w:style>
  <w:style w:type="character" w:styleId="Hyperlink">
    <w:name w:val="Hyperlink"/>
    <w:basedOn w:val="DefaultParagraphFont"/>
    <w:uiPriority w:val="99"/>
    <w:unhideWhenUsed/>
    <w:rsid w:val="007214E8"/>
    <w:rPr>
      <w:color w:val="0563C1" w:themeColor="hyperlink"/>
      <w:u w:val="single"/>
    </w:rPr>
  </w:style>
  <w:style w:type="character" w:styleId="UnresolvedMention">
    <w:name w:val="Unresolved Mention"/>
    <w:basedOn w:val="DefaultParagraphFont"/>
    <w:uiPriority w:val="99"/>
    <w:semiHidden/>
    <w:unhideWhenUsed/>
    <w:rsid w:val="007214E8"/>
    <w:rPr>
      <w:color w:val="605E5C"/>
      <w:shd w:val="clear" w:color="auto" w:fill="E1DFDD"/>
    </w:rPr>
  </w:style>
  <w:style w:type="character" w:styleId="PlaceholderText">
    <w:name w:val="Placeholder Text"/>
    <w:basedOn w:val="DefaultParagraphFont"/>
    <w:uiPriority w:val="99"/>
    <w:semiHidden/>
    <w:rsid w:val="00FE0E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977820">
      <w:bodyDiv w:val="1"/>
      <w:marLeft w:val="0"/>
      <w:marRight w:val="0"/>
      <w:marTop w:val="0"/>
      <w:marBottom w:val="0"/>
      <w:divBdr>
        <w:top w:val="none" w:sz="0" w:space="0" w:color="auto"/>
        <w:left w:val="none" w:sz="0" w:space="0" w:color="auto"/>
        <w:bottom w:val="none" w:sz="0" w:space="0" w:color="auto"/>
        <w:right w:val="none" w:sz="0" w:space="0" w:color="auto"/>
      </w:divBdr>
    </w:div>
    <w:div w:id="99976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irfaxcounty.gov/redistricting/sites/redistricting/files/assets/documents/becoming-one-fairfax-presentation.pdf" TargetMode="External"/><Relationship Id="rId3" Type="http://schemas.openxmlformats.org/officeDocument/2006/relationships/styles" Target="styles.xml"/><Relationship Id="rId7" Type="http://schemas.openxmlformats.org/officeDocument/2006/relationships/hyperlink" Target="https://www.fairfaxcounty.gov/redistricting/sites/redistricting/files/assets/documents/board-supervisors-redistricting-resolutio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irfaxcounty.gov/redistricting/sites/redistricting/files/assets/documents/redistricting-legal-policy-overview.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4C772FD-72D9-4376-8B26-E6E9A693B887}"/>
      </w:docPartPr>
      <w:docPartBody>
        <w:p w:rsidR="00B6144F" w:rsidRDefault="00EB7237">
          <w:r w:rsidRPr="00FA6174">
            <w:rPr>
              <w:rStyle w:val="PlaceholderText"/>
            </w:rPr>
            <w:t>Click or tap here to enter text.</w:t>
          </w:r>
        </w:p>
      </w:docPartBody>
    </w:docPart>
    <w:docPart>
      <w:docPartPr>
        <w:name w:val="C3354448368941E89D75E4784238A64F"/>
        <w:category>
          <w:name w:val="General"/>
          <w:gallery w:val="placeholder"/>
        </w:category>
        <w:types>
          <w:type w:val="bbPlcHdr"/>
        </w:types>
        <w:behaviors>
          <w:behavior w:val="content"/>
        </w:behaviors>
        <w:guid w:val="{5AEF3C39-5FE9-494F-A7EF-414D7236EAA1}"/>
      </w:docPartPr>
      <w:docPartBody>
        <w:p w:rsidR="008B5FD2" w:rsidRDefault="00B6144F" w:rsidP="00B6144F">
          <w:pPr>
            <w:pStyle w:val="C3354448368941E89D75E4784238A64F"/>
          </w:pPr>
          <w:r w:rsidRPr="00FA6174">
            <w:rPr>
              <w:rStyle w:val="PlaceholderText"/>
              <w:rFonts w:eastAsiaTheme="minorHAnsi"/>
            </w:rPr>
            <w:t>Click or tap here to enter text.</w:t>
          </w:r>
        </w:p>
      </w:docPartBody>
    </w:docPart>
    <w:docPart>
      <w:docPartPr>
        <w:name w:val="0D7C04BC16BC40C1943700AD7DE520D6"/>
        <w:category>
          <w:name w:val="General"/>
          <w:gallery w:val="placeholder"/>
        </w:category>
        <w:types>
          <w:type w:val="bbPlcHdr"/>
        </w:types>
        <w:behaviors>
          <w:behavior w:val="content"/>
        </w:behaviors>
        <w:guid w:val="{16B3F477-F106-4944-9879-70B8CAB77971}"/>
      </w:docPartPr>
      <w:docPartBody>
        <w:p w:rsidR="008B5FD2" w:rsidRDefault="00B6144F" w:rsidP="00B6144F">
          <w:pPr>
            <w:pStyle w:val="0D7C04BC16BC40C1943700AD7DE520D6"/>
          </w:pPr>
          <w:r w:rsidRPr="00FA6174">
            <w:rPr>
              <w:rStyle w:val="PlaceholderText"/>
              <w:rFonts w:eastAsiaTheme="minorHAnsi"/>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7BD5E203-D580-4A03-8C81-B1CAB56BC873}"/>
      </w:docPartPr>
      <w:docPartBody>
        <w:p w:rsidR="008B5FD2" w:rsidRDefault="00B6144F">
          <w:r w:rsidRPr="00362697">
            <w:rPr>
              <w:rStyle w:val="PlaceholderText"/>
            </w:rPr>
            <w:t>Choose an item.</w:t>
          </w:r>
        </w:p>
      </w:docPartBody>
    </w:docPart>
    <w:docPart>
      <w:docPartPr>
        <w:name w:val="78ED5638FE99496FA6BC1AAB44CE1E0B"/>
        <w:category>
          <w:name w:val="General"/>
          <w:gallery w:val="placeholder"/>
        </w:category>
        <w:types>
          <w:type w:val="bbPlcHdr"/>
        </w:types>
        <w:behaviors>
          <w:behavior w:val="content"/>
        </w:behaviors>
        <w:guid w:val="{ED3B8C2C-9996-4E7E-9F05-FC14289FB127}"/>
      </w:docPartPr>
      <w:docPartBody>
        <w:p w:rsidR="008B5FD2" w:rsidRDefault="00B6144F" w:rsidP="00B6144F">
          <w:pPr>
            <w:pStyle w:val="78ED5638FE99496FA6BC1AAB44CE1E0B"/>
          </w:pPr>
          <w:r w:rsidRPr="00FA6174">
            <w:rPr>
              <w:rStyle w:val="PlaceholderText"/>
            </w:rPr>
            <w:t>Click or tap here to enter text.</w:t>
          </w:r>
        </w:p>
      </w:docPartBody>
    </w:docPart>
    <w:docPart>
      <w:docPartPr>
        <w:name w:val="92AA7A54958D48F2A81021BF3790D993"/>
        <w:category>
          <w:name w:val="General"/>
          <w:gallery w:val="placeholder"/>
        </w:category>
        <w:types>
          <w:type w:val="bbPlcHdr"/>
        </w:types>
        <w:behaviors>
          <w:behavior w:val="content"/>
        </w:behaviors>
        <w:guid w:val="{AE95CA2B-FA19-400A-9BC4-6068A5EDB160}"/>
      </w:docPartPr>
      <w:docPartBody>
        <w:p w:rsidR="008B5FD2" w:rsidRDefault="00B6144F" w:rsidP="00B6144F">
          <w:pPr>
            <w:pStyle w:val="92AA7A54958D48F2A81021BF3790D993"/>
          </w:pPr>
          <w:r w:rsidRPr="00FA6174">
            <w:rPr>
              <w:rStyle w:val="PlaceholderText"/>
            </w:rPr>
            <w:t>Click or tap here to enter text.</w:t>
          </w:r>
        </w:p>
      </w:docPartBody>
    </w:docPart>
    <w:docPart>
      <w:docPartPr>
        <w:name w:val="E58A08172B9642C0AB47AADDD8675A54"/>
        <w:category>
          <w:name w:val="General"/>
          <w:gallery w:val="placeholder"/>
        </w:category>
        <w:types>
          <w:type w:val="bbPlcHdr"/>
        </w:types>
        <w:behaviors>
          <w:behavior w:val="content"/>
        </w:behaviors>
        <w:guid w:val="{4774755E-D277-4C13-91EA-EF0AA31B1F6F}"/>
      </w:docPartPr>
      <w:docPartBody>
        <w:p w:rsidR="008B5FD2" w:rsidRDefault="00B6144F" w:rsidP="00B6144F">
          <w:pPr>
            <w:pStyle w:val="E58A08172B9642C0AB47AADDD8675A54"/>
          </w:pPr>
          <w:r w:rsidRPr="00FA6174">
            <w:rPr>
              <w:rStyle w:val="PlaceholderText"/>
            </w:rPr>
            <w:t>Click or tap here to enter text.</w:t>
          </w:r>
        </w:p>
      </w:docPartBody>
    </w:docPart>
    <w:docPart>
      <w:docPartPr>
        <w:name w:val="88D00D4308EC40218E5F2F79983099EB"/>
        <w:category>
          <w:name w:val="General"/>
          <w:gallery w:val="placeholder"/>
        </w:category>
        <w:types>
          <w:type w:val="bbPlcHdr"/>
        </w:types>
        <w:behaviors>
          <w:behavior w:val="content"/>
        </w:behaviors>
        <w:guid w:val="{4ED8B503-769D-4916-B2CE-81D1DD1BC567}"/>
      </w:docPartPr>
      <w:docPartBody>
        <w:p w:rsidR="008B5FD2" w:rsidRDefault="00B6144F" w:rsidP="00B6144F">
          <w:pPr>
            <w:pStyle w:val="88D00D4308EC40218E5F2F79983099EB"/>
          </w:pPr>
          <w:r w:rsidRPr="00FA6174">
            <w:rPr>
              <w:rStyle w:val="PlaceholderText"/>
            </w:rPr>
            <w:t>Click or tap here to enter text.</w:t>
          </w:r>
        </w:p>
      </w:docPartBody>
    </w:docPart>
    <w:docPart>
      <w:docPartPr>
        <w:name w:val="15C35B15C91E4B0C93A37BBF0B4CEC8F"/>
        <w:category>
          <w:name w:val="General"/>
          <w:gallery w:val="placeholder"/>
        </w:category>
        <w:types>
          <w:type w:val="bbPlcHdr"/>
        </w:types>
        <w:behaviors>
          <w:behavior w:val="content"/>
        </w:behaviors>
        <w:guid w:val="{B2E73BF7-98E6-4BEA-8EA5-286B408B451E}"/>
      </w:docPartPr>
      <w:docPartBody>
        <w:p w:rsidR="008B5FD2" w:rsidRDefault="00B6144F" w:rsidP="00B6144F">
          <w:pPr>
            <w:pStyle w:val="15C35B15C91E4B0C93A37BBF0B4CEC8F"/>
          </w:pPr>
          <w:r w:rsidRPr="00FA6174">
            <w:rPr>
              <w:rStyle w:val="PlaceholderText"/>
            </w:rPr>
            <w:t>Click or tap here to enter text.</w:t>
          </w:r>
        </w:p>
      </w:docPartBody>
    </w:docPart>
    <w:docPart>
      <w:docPartPr>
        <w:name w:val="8B8083B79B4E4CA5ACEF35A4BEA37415"/>
        <w:category>
          <w:name w:val="General"/>
          <w:gallery w:val="placeholder"/>
        </w:category>
        <w:types>
          <w:type w:val="bbPlcHdr"/>
        </w:types>
        <w:behaviors>
          <w:behavior w:val="content"/>
        </w:behaviors>
        <w:guid w:val="{40B2136D-9803-44DE-871B-410DC0434FCA}"/>
      </w:docPartPr>
      <w:docPartBody>
        <w:p w:rsidR="008B5FD2" w:rsidRDefault="00B6144F" w:rsidP="00B6144F">
          <w:pPr>
            <w:pStyle w:val="8B8083B79B4E4CA5ACEF35A4BEA37415"/>
          </w:pPr>
          <w:r w:rsidRPr="00362697">
            <w:rPr>
              <w:rStyle w:val="PlaceholderText"/>
            </w:rPr>
            <w:t>Choose an item.</w:t>
          </w:r>
        </w:p>
      </w:docPartBody>
    </w:docPart>
    <w:docPart>
      <w:docPartPr>
        <w:name w:val="1EBF0B7AA3C34262A83C167DF1884D71"/>
        <w:category>
          <w:name w:val="General"/>
          <w:gallery w:val="placeholder"/>
        </w:category>
        <w:types>
          <w:type w:val="bbPlcHdr"/>
        </w:types>
        <w:behaviors>
          <w:behavior w:val="content"/>
        </w:behaviors>
        <w:guid w:val="{49F10904-2DF3-4E21-A65D-F195B795F546}"/>
      </w:docPartPr>
      <w:docPartBody>
        <w:p w:rsidR="008B5FD2" w:rsidRDefault="00B6144F" w:rsidP="00B6144F">
          <w:pPr>
            <w:pStyle w:val="1EBF0B7AA3C34262A83C167DF1884D71"/>
          </w:pPr>
          <w:r w:rsidRPr="00362697">
            <w:rPr>
              <w:rStyle w:val="PlaceholderText"/>
            </w:rPr>
            <w:t>Choose an item.</w:t>
          </w:r>
        </w:p>
      </w:docPartBody>
    </w:docPart>
    <w:docPart>
      <w:docPartPr>
        <w:name w:val="C11F0CD4DBE14140974907BF3B949C6E"/>
        <w:category>
          <w:name w:val="General"/>
          <w:gallery w:val="placeholder"/>
        </w:category>
        <w:types>
          <w:type w:val="bbPlcHdr"/>
        </w:types>
        <w:behaviors>
          <w:behavior w:val="content"/>
        </w:behaviors>
        <w:guid w:val="{0DF902ED-7244-41EB-98F0-CD1741504AB0}"/>
      </w:docPartPr>
      <w:docPartBody>
        <w:p w:rsidR="008B5FD2" w:rsidRDefault="00B6144F" w:rsidP="00B6144F">
          <w:pPr>
            <w:pStyle w:val="C11F0CD4DBE14140974907BF3B949C6E"/>
          </w:pPr>
          <w:r w:rsidRPr="0036269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237"/>
    <w:rsid w:val="00563C28"/>
    <w:rsid w:val="008B5FD2"/>
    <w:rsid w:val="009562B9"/>
    <w:rsid w:val="00AE6785"/>
    <w:rsid w:val="00B6144F"/>
    <w:rsid w:val="00EB7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144F"/>
    <w:rPr>
      <w:color w:val="808080"/>
    </w:rPr>
  </w:style>
  <w:style w:type="paragraph" w:customStyle="1" w:styleId="C3354448368941E89D75E4784238A64F">
    <w:name w:val="C3354448368941E89D75E4784238A64F"/>
    <w:rsid w:val="00B6144F"/>
    <w:pPr>
      <w:spacing w:after="0" w:line="240" w:lineRule="auto"/>
    </w:pPr>
    <w:rPr>
      <w:rFonts w:ascii="Verdana" w:eastAsia="Times New Roman" w:hAnsi="Verdana" w:cs="Times New Roman"/>
      <w:sz w:val="20"/>
      <w:szCs w:val="24"/>
    </w:rPr>
  </w:style>
  <w:style w:type="paragraph" w:customStyle="1" w:styleId="0D7C04BC16BC40C1943700AD7DE520D6">
    <w:name w:val="0D7C04BC16BC40C1943700AD7DE520D6"/>
    <w:rsid w:val="00B6144F"/>
    <w:pPr>
      <w:spacing w:after="0" w:line="240" w:lineRule="auto"/>
    </w:pPr>
    <w:rPr>
      <w:rFonts w:ascii="Verdana" w:eastAsia="Times New Roman" w:hAnsi="Verdana" w:cs="Times New Roman"/>
      <w:sz w:val="20"/>
      <w:szCs w:val="24"/>
    </w:rPr>
  </w:style>
  <w:style w:type="paragraph" w:customStyle="1" w:styleId="78ED5638FE99496FA6BC1AAB44CE1E0B">
    <w:name w:val="78ED5638FE99496FA6BC1AAB44CE1E0B"/>
    <w:rsid w:val="00B6144F"/>
  </w:style>
  <w:style w:type="paragraph" w:customStyle="1" w:styleId="92AA7A54958D48F2A81021BF3790D993">
    <w:name w:val="92AA7A54958D48F2A81021BF3790D993"/>
    <w:rsid w:val="00B6144F"/>
  </w:style>
  <w:style w:type="paragraph" w:customStyle="1" w:styleId="E58A08172B9642C0AB47AADDD8675A54">
    <w:name w:val="E58A08172B9642C0AB47AADDD8675A54"/>
    <w:rsid w:val="00B6144F"/>
  </w:style>
  <w:style w:type="paragraph" w:customStyle="1" w:styleId="88D00D4308EC40218E5F2F79983099EB">
    <w:name w:val="88D00D4308EC40218E5F2F79983099EB"/>
    <w:rsid w:val="00B6144F"/>
  </w:style>
  <w:style w:type="paragraph" w:customStyle="1" w:styleId="15C35B15C91E4B0C93A37BBF0B4CEC8F">
    <w:name w:val="15C35B15C91E4B0C93A37BBF0B4CEC8F"/>
    <w:rsid w:val="00B6144F"/>
  </w:style>
  <w:style w:type="paragraph" w:customStyle="1" w:styleId="8B8083B79B4E4CA5ACEF35A4BEA37415">
    <w:name w:val="8B8083B79B4E4CA5ACEF35A4BEA37415"/>
    <w:rsid w:val="00B6144F"/>
  </w:style>
  <w:style w:type="paragraph" w:customStyle="1" w:styleId="1EBF0B7AA3C34262A83C167DF1884D71">
    <w:name w:val="1EBF0B7AA3C34262A83C167DF1884D71"/>
    <w:rsid w:val="00B6144F"/>
  </w:style>
  <w:style w:type="paragraph" w:customStyle="1" w:styleId="C11F0CD4DBE14140974907BF3B949C6E">
    <w:name w:val="C11F0CD4DBE14140974907BF3B949C6E"/>
    <w:rsid w:val="00B614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35CBC-58D3-490C-8DA4-FE1A3459B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Erin C.</dc:creator>
  <cp:keywords/>
  <dc:description/>
  <cp:lastModifiedBy>Miller, Jeannine</cp:lastModifiedBy>
  <cp:revision>2</cp:revision>
  <dcterms:created xsi:type="dcterms:W3CDTF">2021-09-16T14:43:00Z</dcterms:created>
  <dcterms:modified xsi:type="dcterms:W3CDTF">2021-09-16T14:43:00Z</dcterms:modified>
</cp:coreProperties>
</file>